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63A10" w:rsidRPr="00A0004F" w:rsidRDefault="00E63A10" w:rsidP="00E63A10">
      <w:pPr>
        <w:spacing w:line="560" w:lineRule="exact"/>
        <w:rPr>
          <w:rFonts w:eastAsia="仿宋_GB2312"/>
          <w:b w:val="0"/>
          <w:sz w:val="32"/>
          <w:szCs w:val="32"/>
        </w:rPr>
      </w:pPr>
      <w:r w:rsidRPr="00A0004F">
        <w:rPr>
          <w:rFonts w:eastAsia="仿宋_GB2312"/>
          <w:b w:val="0"/>
          <w:sz w:val="32"/>
          <w:szCs w:val="32"/>
        </w:rPr>
        <w:t>附件</w:t>
      </w:r>
      <w:r w:rsidRPr="00A0004F">
        <w:rPr>
          <w:rFonts w:eastAsia="仿宋_GB2312"/>
          <w:b w:val="0"/>
          <w:sz w:val="32"/>
          <w:szCs w:val="32"/>
        </w:rPr>
        <w:t>1</w:t>
      </w:r>
    </w:p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/>
      </w:tblPr>
      <w:tblGrid>
        <w:gridCol w:w="296"/>
        <w:gridCol w:w="295"/>
        <w:gridCol w:w="1642"/>
        <w:gridCol w:w="988"/>
        <w:gridCol w:w="83"/>
        <w:gridCol w:w="1659"/>
        <w:gridCol w:w="1309"/>
        <w:gridCol w:w="164"/>
        <w:gridCol w:w="593"/>
        <w:gridCol w:w="784"/>
        <w:gridCol w:w="1203"/>
      </w:tblGrid>
      <w:tr w:rsidR="00E63A10" w:rsidRPr="00A0004F" w:rsidTr="00DB5E7D">
        <w:trPr>
          <w:trHeight w:hRule="exact" w:val="440"/>
          <w:jc w:val="center"/>
        </w:trPr>
        <w:tc>
          <w:tcPr>
            <w:tcW w:w="901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0004F" w:rsidRDefault="00E63A10" w:rsidP="00F96D9B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0004F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0004F" w:rsidTr="00DB5E7D">
        <w:trPr>
          <w:trHeight w:val="194"/>
          <w:jc w:val="center"/>
        </w:trPr>
        <w:tc>
          <w:tcPr>
            <w:tcW w:w="90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63A10" w:rsidRPr="00A0004F" w:rsidRDefault="00E63A10" w:rsidP="007F4D39">
            <w:pPr>
              <w:widowControl/>
              <w:jc w:val="center"/>
              <w:rPr>
                <w:kern w:val="0"/>
                <w:sz w:val="22"/>
              </w:rPr>
            </w:pPr>
            <w:r w:rsidRPr="00A0004F">
              <w:rPr>
                <w:kern w:val="0"/>
                <w:sz w:val="22"/>
              </w:rPr>
              <w:t>（</w:t>
            </w:r>
            <w:r w:rsidR="007F4D39" w:rsidRPr="00A0004F">
              <w:rPr>
                <w:rFonts w:hint="eastAsia"/>
                <w:kern w:val="0"/>
                <w:sz w:val="22"/>
              </w:rPr>
              <w:t>2020</w:t>
            </w:r>
            <w:r w:rsidRPr="00A0004F">
              <w:rPr>
                <w:kern w:val="0"/>
                <w:sz w:val="22"/>
              </w:rPr>
              <w:t>年度）</w:t>
            </w:r>
          </w:p>
        </w:tc>
      </w:tr>
      <w:tr w:rsidR="0053353F" w:rsidRPr="00A0004F" w:rsidTr="00DB5E7D">
        <w:trPr>
          <w:trHeight w:hRule="exact" w:val="291"/>
          <w:jc w:val="center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7F4D39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0004F">
              <w:rPr>
                <w:rFonts w:hint="eastAsia"/>
                <w:b w:val="0"/>
                <w:kern w:val="0"/>
                <w:sz w:val="18"/>
                <w:szCs w:val="18"/>
              </w:rPr>
              <w:t>朝阳系列文化活动</w:t>
            </w:r>
          </w:p>
        </w:tc>
      </w:tr>
      <w:tr w:rsidR="00E02DD0" w:rsidRPr="00A0004F" w:rsidTr="00DB5E7D">
        <w:trPr>
          <w:trHeight w:hRule="exact" w:val="291"/>
          <w:jc w:val="center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1F0F87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朝阳区文朝阳区文化和旅游局化和旅游局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1F0F87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朝阳区文化和旅游局</w:t>
            </w:r>
          </w:p>
        </w:tc>
      </w:tr>
      <w:tr w:rsidR="00E02DD0" w:rsidRPr="00A0004F" w:rsidTr="00DB5E7D">
        <w:trPr>
          <w:trHeight w:hRule="exact" w:val="291"/>
          <w:jc w:val="center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1F0F87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李黎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1F0F87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65060296</w:t>
            </w:r>
          </w:p>
        </w:tc>
      </w:tr>
      <w:tr w:rsidR="00E02DD0" w:rsidRPr="00A0004F" w:rsidTr="00DB5E7D">
        <w:trPr>
          <w:trHeight w:hRule="exact" w:val="291"/>
          <w:jc w:val="center"/>
        </w:trPr>
        <w:tc>
          <w:tcPr>
            <w:tcW w:w="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项目资金</w:t>
            </w:r>
            <w:r w:rsidRPr="00A0004F">
              <w:rPr>
                <w:kern w:val="0"/>
                <w:sz w:val="18"/>
                <w:szCs w:val="18"/>
              </w:rPr>
              <w:br/>
            </w:r>
            <w:r w:rsidRPr="00A0004F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417CF1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5"/>
                <w:szCs w:val="15"/>
              </w:rPr>
            </w:pPr>
            <w:r w:rsidRPr="00417CF1">
              <w:rPr>
                <w:kern w:val="0"/>
                <w:sz w:val="15"/>
                <w:szCs w:val="15"/>
              </w:rPr>
              <w:t>年初预算数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417CF1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5"/>
                <w:szCs w:val="15"/>
              </w:rPr>
            </w:pPr>
            <w:r w:rsidRPr="00417CF1">
              <w:rPr>
                <w:kern w:val="0"/>
                <w:sz w:val="15"/>
                <w:szCs w:val="15"/>
              </w:rPr>
              <w:t>全年预算数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417CF1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5"/>
                <w:szCs w:val="15"/>
              </w:rPr>
            </w:pPr>
            <w:r w:rsidRPr="00417CF1">
              <w:rPr>
                <w:kern w:val="0"/>
                <w:sz w:val="15"/>
                <w:szCs w:val="15"/>
              </w:rPr>
              <w:t>全年执行数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417CF1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5"/>
                <w:szCs w:val="15"/>
              </w:rPr>
            </w:pPr>
            <w:r w:rsidRPr="00417CF1">
              <w:rPr>
                <w:kern w:val="0"/>
                <w:sz w:val="15"/>
                <w:szCs w:val="15"/>
              </w:rPr>
              <w:t>分值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417CF1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5"/>
                <w:szCs w:val="15"/>
              </w:rPr>
            </w:pPr>
            <w:r w:rsidRPr="00417CF1">
              <w:rPr>
                <w:kern w:val="0"/>
                <w:sz w:val="15"/>
                <w:szCs w:val="15"/>
              </w:rPr>
              <w:t>执行率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417CF1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5"/>
                <w:szCs w:val="15"/>
              </w:rPr>
            </w:pPr>
            <w:r w:rsidRPr="00417CF1">
              <w:rPr>
                <w:kern w:val="0"/>
                <w:sz w:val="15"/>
                <w:szCs w:val="15"/>
              </w:rPr>
              <w:t>得分</w:t>
            </w:r>
          </w:p>
        </w:tc>
      </w:tr>
      <w:tr w:rsidR="00E02DD0" w:rsidRPr="00A0004F" w:rsidTr="00DB5E7D">
        <w:trPr>
          <w:trHeight w:hRule="exact" w:val="291"/>
          <w:jc w:val="center"/>
        </w:trPr>
        <w:tc>
          <w:tcPr>
            <w:tcW w:w="5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417CF1" w:rsidRDefault="00A4353B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890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417CF1" w:rsidRDefault="001F0F87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417CF1">
              <w:rPr>
                <w:rFonts w:hint="eastAsia"/>
                <w:b w:val="0"/>
                <w:kern w:val="0"/>
                <w:sz w:val="15"/>
                <w:szCs w:val="15"/>
              </w:rPr>
              <w:t>743.58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417CF1" w:rsidRDefault="00417CF1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417CF1">
              <w:rPr>
                <w:rFonts w:hint="eastAsia"/>
                <w:b w:val="0"/>
                <w:kern w:val="0"/>
                <w:sz w:val="15"/>
                <w:szCs w:val="15"/>
              </w:rPr>
              <w:t>673.5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417CF1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5"/>
                <w:szCs w:val="15"/>
              </w:rPr>
            </w:pPr>
            <w:r w:rsidRPr="00417CF1">
              <w:rPr>
                <w:kern w:val="0"/>
                <w:sz w:val="15"/>
                <w:szCs w:val="15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417CF1" w:rsidRDefault="00417CF1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417CF1">
              <w:rPr>
                <w:rFonts w:hint="eastAsia"/>
                <w:b w:val="0"/>
                <w:kern w:val="0"/>
                <w:sz w:val="15"/>
                <w:szCs w:val="15"/>
              </w:rPr>
              <w:t>90%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417CF1" w:rsidRDefault="00417CF1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417CF1">
              <w:rPr>
                <w:rFonts w:hint="eastAsia"/>
                <w:b w:val="0"/>
                <w:kern w:val="0"/>
                <w:sz w:val="15"/>
                <w:szCs w:val="15"/>
              </w:rPr>
              <w:t>9</w:t>
            </w:r>
          </w:p>
        </w:tc>
      </w:tr>
      <w:tr w:rsidR="00E02DD0" w:rsidRPr="00A0004F" w:rsidTr="00DB5E7D">
        <w:trPr>
          <w:trHeight w:hRule="exact" w:val="291"/>
          <w:jc w:val="center"/>
        </w:trPr>
        <w:tc>
          <w:tcPr>
            <w:tcW w:w="5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AD2381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890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AD2381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743.58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AD2381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673.5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0004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842AAB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17CF1">
              <w:rPr>
                <w:rFonts w:hint="eastAsia"/>
                <w:b w:val="0"/>
                <w:kern w:val="0"/>
                <w:sz w:val="15"/>
                <w:szCs w:val="15"/>
              </w:rPr>
              <w:t>90%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0004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02DD0" w:rsidRPr="00A0004F" w:rsidTr="00DB5E7D">
        <w:trPr>
          <w:trHeight w:hRule="exact" w:val="291"/>
          <w:jc w:val="center"/>
        </w:trPr>
        <w:tc>
          <w:tcPr>
            <w:tcW w:w="5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 xml:space="preserve">     </w:t>
            </w:r>
            <w:bookmarkStart w:id="0" w:name="_GoBack"/>
            <w:bookmarkEnd w:id="0"/>
            <w:r w:rsidRPr="00A0004F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0004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0004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02DD0" w:rsidRPr="00A0004F" w:rsidTr="00DB5E7D">
        <w:trPr>
          <w:trHeight w:hRule="exact" w:val="291"/>
          <w:jc w:val="center"/>
        </w:trPr>
        <w:tc>
          <w:tcPr>
            <w:tcW w:w="5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 xml:space="preserve">  </w:t>
            </w:r>
            <w:r w:rsidRPr="00A0004F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0004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0004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67528" w:rsidRPr="00A0004F" w:rsidTr="00DB5E7D">
        <w:trPr>
          <w:trHeight w:hRule="exact" w:val="291"/>
          <w:jc w:val="center"/>
        </w:trPr>
        <w:tc>
          <w:tcPr>
            <w:tcW w:w="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967528" w:rsidRPr="00A0004F" w:rsidTr="00DB5E7D">
        <w:trPr>
          <w:trHeight w:hRule="exact" w:val="897"/>
          <w:jc w:val="center"/>
        </w:trPr>
        <w:tc>
          <w:tcPr>
            <w:tcW w:w="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6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4D4EE3" w:rsidRDefault="004D4EE3" w:rsidP="00DB5E7D">
            <w:pPr>
              <w:widowControl/>
              <w:spacing w:line="240" w:lineRule="exact"/>
              <w:jc w:val="center"/>
              <w:rPr>
                <w:b w:val="0"/>
                <w:kern w:val="0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坚持普惠与特惠相结合，做精做优文化惠民品牌，提升文化供给精准度及覆盖率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,</w:t>
            </w: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满足群众文化基本文化需求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40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4D4EE3" w:rsidP="00DB5E7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kern w:val="0"/>
              </w:rPr>
              <w:t xml:space="preserve">   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 xml:space="preserve"> </w:t>
            </w: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送文化进基层，让基层群众共享文化成果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，丰富社区居民文化生活，提高社区居民满意度，曾强居民的使命感、获得感。</w:t>
            </w:r>
          </w:p>
        </w:tc>
      </w:tr>
      <w:tr w:rsidR="00DB5E7D" w:rsidRPr="00A0004F" w:rsidTr="00DB5E7D">
        <w:trPr>
          <w:trHeight w:hRule="exact" w:val="517"/>
          <w:jc w:val="center"/>
        </w:trPr>
        <w:tc>
          <w:tcPr>
            <w:tcW w:w="2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66446" w:rsidRPr="00A0004F" w:rsidRDefault="00766446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  <w:p w:rsidR="00766446" w:rsidRPr="00A0004F" w:rsidRDefault="00766446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  <w:p w:rsidR="00766446" w:rsidRPr="00A0004F" w:rsidRDefault="00766446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  <w:p w:rsidR="00766446" w:rsidRPr="00A0004F" w:rsidRDefault="00766446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绩</w:t>
            </w:r>
            <w:r w:rsidRPr="00A0004F">
              <w:rPr>
                <w:kern w:val="0"/>
                <w:sz w:val="18"/>
                <w:szCs w:val="18"/>
              </w:rPr>
              <w:br/>
            </w:r>
            <w:r w:rsidRPr="00A0004F">
              <w:rPr>
                <w:kern w:val="0"/>
                <w:sz w:val="18"/>
                <w:szCs w:val="18"/>
              </w:rPr>
              <w:t>效</w:t>
            </w:r>
            <w:r w:rsidRPr="00A0004F">
              <w:rPr>
                <w:kern w:val="0"/>
                <w:sz w:val="18"/>
                <w:szCs w:val="18"/>
              </w:rPr>
              <w:br/>
            </w:r>
            <w:r w:rsidRPr="00A0004F">
              <w:rPr>
                <w:kern w:val="0"/>
                <w:sz w:val="18"/>
                <w:szCs w:val="18"/>
              </w:rPr>
              <w:t>指</w:t>
            </w:r>
            <w:r w:rsidRPr="00A0004F">
              <w:rPr>
                <w:kern w:val="0"/>
                <w:sz w:val="18"/>
                <w:szCs w:val="18"/>
              </w:rPr>
              <w:br/>
            </w:r>
            <w:r w:rsidRPr="00A0004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年度</w:t>
            </w:r>
          </w:p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实际</w:t>
            </w:r>
          </w:p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0004F" w:rsidRDefault="00E63A10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B5E7D" w:rsidRPr="001745FD" w:rsidTr="00DB5E7D">
        <w:trPr>
          <w:trHeight w:hRule="exact" w:val="1480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6446" w:rsidRPr="00A0004F" w:rsidRDefault="00766446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446" w:rsidRPr="00A0004F" w:rsidRDefault="00766446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66446" w:rsidRPr="00A0004F" w:rsidRDefault="00766446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446" w:rsidRPr="00A0004F" w:rsidRDefault="00766446" w:rsidP="00F96D9B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DB5E7D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DB5E7D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A0004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0004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社区流动美术馆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446" w:rsidRPr="001745FD" w:rsidRDefault="00DC644B" w:rsidP="00F96D9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1745F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完成57座社区流动美术馆换展、举行专题性展览3场、社区流动美术馆云课堂100场等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446" w:rsidRPr="001745FD" w:rsidRDefault="00DC644B" w:rsidP="00F96D9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1745F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完成57座社区流动美术馆换展、举行专题性展览3场、社区流动美术馆云课堂100场等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446" w:rsidRPr="001745FD" w:rsidRDefault="009D641E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745FD"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446" w:rsidRPr="001745FD" w:rsidRDefault="009D641E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745FD"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446" w:rsidRPr="001745FD" w:rsidRDefault="00DC644B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745FD"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DB5E7D" w:rsidRPr="001745FD" w:rsidTr="00DB5E7D">
        <w:trPr>
          <w:trHeight w:hRule="exact" w:val="2476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5FF" w:rsidRPr="00A0004F" w:rsidRDefault="007C25FF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FF" w:rsidRPr="00A0004F" w:rsidRDefault="007C25FF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5FF" w:rsidRPr="00A0004F" w:rsidRDefault="007C25FF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5FF" w:rsidRPr="00DB5E7D" w:rsidRDefault="007C25FF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指标2：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指标2：2020年朝阳区文艺骨干培训云课堂2020年朝阳区美育讲座进基层云课堂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5FF" w:rsidRPr="00DB5E7D" w:rsidRDefault="007C25FF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文艺骨干培训云课堂美育讲座进基层云课堂408课时</w:t>
            </w:r>
          </w:p>
          <w:p w:rsidR="007C25FF" w:rsidRPr="001745FD" w:rsidRDefault="007C25FF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5FF" w:rsidRPr="00DB5E7D" w:rsidRDefault="007C25FF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文艺骨干培训云课堂，美育讲座进基层云课堂已完成408课时录制播放工作</w:t>
            </w:r>
          </w:p>
          <w:p w:rsidR="007C25FF" w:rsidRPr="001745FD" w:rsidRDefault="007C25FF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5FF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5FF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5FF" w:rsidRPr="00DB5E7D" w:rsidRDefault="007C25FF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两项培训涉及面较广，覆盖人群多，应在上年基础上进一步细化课程类别，按需配课，扩大覆盖面。</w:t>
            </w:r>
          </w:p>
        </w:tc>
      </w:tr>
      <w:tr w:rsidR="00DB5E7D" w:rsidRPr="001745FD" w:rsidTr="00DB5E7D">
        <w:trPr>
          <w:trHeight w:hRule="exact" w:val="1204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5FF" w:rsidRPr="00A0004F" w:rsidRDefault="007C25FF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FF" w:rsidRPr="00A0004F" w:rsidRDefault="007C25FF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5FF" w:rsidRPr="00A0004F" w:rsidRDefault="007C25FF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5FF" w:rsidRPr="00DB5E7D" w:rsidRDefault="007C25FF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3：惠民公益演出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5FF" w:rsidRPr="00DB5E7D" w:rsidRDefault="00DB5E7D" w:rsidP="00DB5E7D">
            <w:pPr>
              <w:widowControl/>
              <w:spacing w:line="18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全年惠民演出</w:t>
            </w:r>
            <w:r w:rsidR="00887EB6"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63场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5FF" w:rsidRPr="00DB5E7D" w:rsidRDefault="00DB5E7D" w:rsidP="00DB5E7D">
            <w:pPr>
              <w:widowControl/>
              <w:spacing w:line="18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全年惠民演出63场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5FF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5FF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5FF" w:rsidRPr="00DB5E7D" w:rsidRDefault="00887EB6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DB5E7D" w:rsidRPr="001745FD" w:rsidTr="00DB5E7D">
        <w:trPr>
          <w:trHeight w:hRule="exact" w:val="1270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5FF" w:rsidRPr="00A0004F" w:rsidRDefault="007C25FF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FF" w:rsidRPr="00A0004F" w:rsidRDefault="007C25FF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5FF" w:rsidRPr="00A0004F" w:rsidRDefault="007C25FF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5FF" w:rsidRPr="00DB5E7D" w:rsidRDefault="007C25FF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</w:t>
            </w:r>
            <w:r w:rsidR="00DC644B"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4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：国声京剧中心“弘扬传统文化录音工程”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5FF" w:rsidRPr="00DB5E7D" w:rsidRDefault="00DB5E7D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为弘扬中华优秀传统文化，传承国粹京剧经典唱段，录制</w:t>
            </w:r>
            <w:r w:rsidR="007C25FF"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光盘</w:t>
            </w:r>
            <w:r w:rsidR="007C25FF"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1套（6张）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5FF" w:rsidRPr="00DB5E7D" w:rsidRDefault="00DB5E7D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为弘扬中华优秀传统文化，传承国粹京剧经典唱段，录制</w:t>
            </w: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光盘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1套（6张）</w:t>
            </w:r>
            <w:r w:rsidR="007C25FF"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）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5FF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5FF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5FF" w:rsidRPr="00DB5E7D" w:rsidRDefault="00DC644B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DB5E7D" w:rsidRPr="001745FD" w:rsidTr="00DB5E7D">
        <w:trPr>
          <w:trHeight w:hRule="exact" w:val="1861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指标1：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社区流动美术馆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1745F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所有作品上边框在同一水平线，侧边款垂直、专题性展览3场、社区流动美术馆云课堂100场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1745F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所有作品上边框在同一水平线，侧边款垂直、专题性展览3场、社区流动美术馆云课堂100场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DB5E7D" w:rsidRPr="001745FD" w:rsidTr="00DB5E7D">
        <w:trPr>
          <w:trHeight w:hRule="exact" w:val="3138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FD3" w:rsidRPr="00A0004F" w:rsidRDefault="00C22FD3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FD3" w:rsidRPr="00A0004F" w:rsidRDefault="00C22FD3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FD3" w:rsidRPr="00A0004F" w:rsidRDefault="00C22FD3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2FD3" w:rsidRPr="00DB5E7D" w:rsidRDefault="00C22FD3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指标2：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指标2：2020年朝阳区文艺骨干培训云课堂</w:t>
            </w:r>
          </w:p>
          <w:p w:rsidR="00C22FD3" w:rsidRPr="00DB5E7D" w:rsidRDefault="00C22FD3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2020年朝阳区美育讲座进基层云课堂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2FD3" w:rsidRPr="00DB5E7D" w:rsidRDefault="00C22FD3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该项目每课时50分钟左右,高质量完成课程录制工作。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2FD3" w:rsidRPr="00DB5E7D" w:rsidRDefault="00C22FD3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文艺骨干培训云课堂，美育讲座进基层云课堂录制顺利完成，专业师资授课，群众反映良好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2FD3" w:rsidRPr="00DB5E7D" w:rsidRDefault="00C22FD3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2FD3" w:rsidRPr="00DB5E7D" w:rsidRDefault="00C22FD3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2FD3" w:rsidRPr="00DB5E7D" w:rsidRDefault="00C22FD3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优化师资结构，扩大受益群体</w:t>
            </w:r>
          </w:p>
        </w:tc>
      </w:tr>
      <w:tr w:rsidR="00DB5E7D" w:rsidRPr="001745FD" w:rsidTr="00DB5E7D">
        <w:trPr>
          <w:trHeight w:hRule="exact" w:val="1437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3：惠民公益演出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18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保证活动内容质量及活动效果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18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演出顺利完成，现场氛围热烈，观众反映良好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DB5E7D" w:rsidRPr="001745FD" w:rsidTr="00DB5E7D">
        <w:trPr>
          <w:trHeight w:hRule="exact" w:val="1374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</w:t>
            </w:r>
            <w:r w:rsidR="00E02DD0"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4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：国声京剧中心“弘扬传统文化录音工程”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18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高质量完成录音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音乐质量合格，符合各类演出需求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DB5E7D" w:rsidRPr="001745FD" w:rsidTr="00DB5E7D">
        <w:trPr>
          <w:trHeight w:hRule="exact" w:val="893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指标1：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社区流动美术馆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1745F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2020年10月——12月完成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DB5E7D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按计划</w:t>
            </w:r>
            <w:r w:rsidR="009D641E" w:rsidRPr="001745F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2020年10月——12月完成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DB5E7D" w:rsidRPr="001745FD" w:rsidTr="00DB5E7D">
        <w:trPr>
          <w:trHeight w:hRule="exact" w:val="1984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指标2：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指标2：2020年朝阳区文艺骨干培训云课堂</w:t>
            </w:r>
          </w:p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2020年朝阳区美育讲座进基层云课堂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文艺骨干培训云课堂美育讲座进基层云课堂</w:t>
            </w:r>
            <w:r w:rsidRPr="001745F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9月至12月逐步推出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408课时线上课程，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文艺骨干培训云课堂美育讲座进基层云课堂</w:t>
            </w:r>
            <w:r w:rsidRPr="001745F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9月至12月逐步推出11个门类，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408课时，平均每月100多场的课程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不断扩大影响以点带面,以老带新，培养一专多能的文艺骨干和高素养文化群众</w:t>
            </w:r>
          </w:p>
        </w:tc>
      </w:tr>
      <w:tr w:rsidR="00DB5E7D" w:rsidRPr="001745FD" w:rsidTr="00DB5E7D">
        <w:trPr>
          <w:trHeight w:hRule="exact" w:val="849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3：惠民公益演出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2020年1月至12月</w:t>
            </w:r>
            <w:r w:rsid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演出完毕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DB5E7D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按计划</w:t>
            </w:r>
            <w:r w:rsidR="009D641E"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2020年1月至12月</w:t>
            </w:r>
            <w:r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演出完毕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DB5E7D" w:rsidRPr="001745FD" w:rsidTr="00DB5E7D">
        <w:trPr>
          <w:trHeight w:hRule="exact" w:val="1556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</w:t>
            </w:r>
            <w:r w:rsidR="00E02DD0"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4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：国声京剧中心“弘扬传统文化录音工程”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20</w:t>
            </w: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20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年</w:t>
            </w: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8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月1</w:t>
            </w: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0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日至9月</w:t>
            </w: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30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日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按时完成并提交相关材料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DB5E7D" w:rsidRPr="001745FD" w:rsidTr="00DB5E7D">
        <w:trPr>
          <w:trHeight w:hRule="exact" w:val="2840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指标1：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社区流动美术馆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1745F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每座换展1万元、每场专题性展览9万元、每场云课堂讲座2000元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1745F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每座换展1万元、每场专题性展览9万元、每场云课堂讲座2000元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DB5E7D" w:rsidRPr="001745FD" w:rsidTr="00DB5E7D">
        <w:trPr>
          <w:trHeight w:hRule="exact" w:val="3830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指标2：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指标2：2020年朝阳区文艺骨干培训云课堂</w:t>
            </w:r>
          </w:p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2020年朝阳区美育讲座进基层云课堂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文艺骨干培训云课堂美育讲座进基层云课堂</w:t>
            </w:r>
            <w:r w:rsidRPr="001745F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656436.8元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文艺骨干培训云课堂美育讲座进基层云课堂实际支出492327.6元，剩余164109.2未结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该项目已于2020年12月全部上线并开始教学，但由于400多节的课程数量太大，推广和观看需要一个完整周期才能显现效果，为了更好地达到授课效果，故结项延期至今，计划于2月底前推广完毕</w:t>
            </w:r>
          </w:p>
        </w:tc>
      </w:tr>
      <w:tr w:rsidR="00DB5E7D" w:rsidRPr="001745FD" w:rsidTr="00DB5E7D">
        <w:trPr>
          <w:trHeight w:hRule="exact" w:val="2634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3：惠民公益演出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E02DD0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全年包括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“哈哈镜居民会客厅”“粉墨朝阳”“百姓书场”话剧《白鹭归来》“十三五”优秀文化作品展演活动等63场惠民演出共计</w:t>
            </w:r>
            <w:r w:rsidR="009D641E" w:rsidRPr="001745F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366.56万元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E02DD0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全年包括</w:t>
            </w:r>
            <w:r w:rsidRPr="00E02DD0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“哈哈镜居民会客厅”“粉墨朝阳”“百姓书场”话剧《白鹭归来》“十三五”优秀文化作品展演活动等63场惠民演出共计</w:t>
            </w:r>
            <w:r w:rsidRPr="001745F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366.56万元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DB5E7D" w:rsidRPr="001745FD" w:rsidTr="00DB5E7D">
        <w:trPr>
          <w:trHeight w:hRule="exact" w:val="1396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</w:t>
            </w:r>
            <w:r w:rsidR="00E02DD0"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4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：国声京剧中心“弘扬传统文化录音工程”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1745F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28.71万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1745F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28.71万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DB5E7D" w:rsidRPr="001745FD" w:rsidTr="00DB5E7D">
        <w:trPr>
          <w:trHeight w:hRule="exact" w:val="1245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社会效益</w:t>
            </w:r>
          </w:p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指标1：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社区流动美术馆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1745F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丰富社区居民文化生活，提高社区居民满意度。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1745F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丰富社区居民文化生活，提高社区居民满意度。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DB5E7D" w:rsidRPr="001745FD" w:rsidTr="00DB5E7D">
        <w:trPr>
          <w:trHeight w:hRule="exact" w:val="3304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指标2：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指标2：2020年朝阳区文艺骨干培训云课堂</w:t>
            </w:r>
          </w:p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2020年朝阳区美育讲座进基层云课堂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1745F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项目内容分为艺术素养和生活技能两大类，丰富群众精神文化生活，夯实基层文化队伍建设，进一步弘扬社会主义核心价值观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1745F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着重加强对不同人群的艺术普及教育，增强人文素养，培育审美心胸和审美趣味，以发扬志愿服务精神提升社会文明治理为目的，使大众在日常生活审美中自觉参与体验公共文化服务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不断扩大影响，弘扬社会主义核心价值观</w:t>
            </w:r>
          </w:p>
        </w:tc>
      </w:tr>
      <w:tr w:rsidR="00DB5E7D" w:rsidRPr="001745FD" w:rsidTr="00DB5E7D">
        <w:trPr>
          <w:trHeight w:hRule="exact" w:val="2200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3：惠民公益演出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1745F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送文化进基层，让基层群众共享文化成果。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1745F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送文化进基层，让基层群众共享文化成果。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DB5E7D" w:rsidRPr="001745FD" w:rsidTr="00DB5E7D">
        <w:trPr>
          <w:trHeight w:hRule="exact" w:val="1437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</w:t>
            </w:r>
            <w:r w:rsidR="00E02DD0"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4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：国声京剧中心“弘扬传统文化录音工程”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1745F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打破场地限制，更好完成京剧推广工程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1745F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更加便捷、高效完成京剧推广工程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DB5E7D" w:rsidRPr="001745FD" w:rsidTr="00DB5E7D">
        <w:trPr>
          <w:trHeight w:hRule="exact" w:val="1224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指标1：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社区流动美术馆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1745F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使居民更加爱护社区环境，曾强居民的使命感、获得感。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1745F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1745F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使居民更加爱护社区环境，曾强居民的使命感、获得感。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DB5E7D" w:rsidRPr="001745FD" w:rsidTr="00DB5E7D">
        <w:trPr>
          <w:trHeight w:hRule="exact" w:val="3097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指标2：2020年朝阳区文艺骨干培训云课堂</w:t>
            </w:r>
          </w:p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2020年朝阳区美育讲座进基层云课堂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逐步提升群众文化生活水平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进一步加强对不同人群的艺术普及教育，增强人文素养，培育审美心胸和审美趣味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发扬志愿服务精神提升社会文明治理</w:t>
            </w:r>
          </w:p>
        </w:tc>
      </w:tr>
      <w:tr w:rsidR="00DB5E7D" w:rsidRPr="001745FD" w:rsidTr="00DB5E7D">
        <w:trPr>
          <w:trHeight w:hRule="exact" w:val="1723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3：惠民公益演出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打造公益演出品牌，实现文化成果共享。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形成公益演出品牌，在朝阳文旅云、抖音、哔哩哔哩等平台投放，实现文化资源长期共享。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040D13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DB5E7D" w:rsidRPr="001745FD" w:rsidTr="00DB5E7D">
        <w:trPr>
          <w:trHeight w:hRule="exact" w:val="1316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</w:t>
            </w:r>
            <w:r w:rsidR="00E02DD0"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4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：国声京剧中心“弘扬传统文化录音工程”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打破场地限制，更好完成京剧推广工程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伴奏录音携带方便、可长期循环投入各类京剧演出中使用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040D13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DB5E7D" w:rsidRPr="001745FD" w:rsidTr="00DB5E7D">
        <w:trPr>
          <w:trHeight w:hRule="exact" w:val="1125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满意度</w:t>
            </w:r>
          </w:p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A0004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指标1：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社区流动美术馆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通过与参观人员交流，满意度达到了90%以上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通过与参观人员交流，满意度达到了90%以上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D94C21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040D13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DB5E7D" w:rsidRPr="001745FD" w:rsidTr="00DB5E7D">
        <w:trPr>
          <w:trHeight w:hRule="exact" w:val="1694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9F" w:rsidRPr="00A0004F" w:rsidRDefault="0038039F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39F" w:rsidRPr="00A0004F" w:rsidRDefault="0038039F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9F" w:rsidRPr="00A0004F" w:rsidRDefault="0038039F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39F" w:rsidRPr="00DB5E7D" w:rsidRDefault="0038039F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指标2：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 xml:space="preserve"> 2020年朝阳区文艺骨干培训云课堂</w:t>
            </w:r>
          </w:p>
          <w:p w:rsidR="0038039F" w:rsidRPr="00DB5E7D" w:rsidRDefault="0038039F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2020年朝阳区美育讲座进基层云课堂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39F" w:rsidRPr="00DB5E7D" w:rsidRDefault="0038039F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课程涵盖门类较广，课程令群众满意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39F" w:rsidRPr="00DB5E7D" w:rsidRDefault="0038039F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课程在文旅云平台投放，专业师资授课，群众较为受益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39F" w:rsidRPr="00DB5E7D" w:rsidRDefault="0038039F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39F" w:rsidRPr="00DB5E7D" w:rsidRDefault="0038039F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39F" w:rsidRPr="00DB5E7D" w:rsidRDefault="0038039F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DB5E7D" w:rsidRPr="001745FD" w:rsidTr="00DB5E7D">
        <w:trPr>
          <w:trHeight w:hRule="exact" w:val="1080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3：惠民公益演出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令群众满意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现场氛围热烈，观众反映良好并收到感谢信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D94C21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040D13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DB5E7D" w:rsidRPr="001745FD" w:rsidTr="00DB5E7D">
        <w:trPr>
          <w:trHeight w:hRule="exact" w:val="1478"/>
          <w:jc w:val="center"/>
        </w:trPr>
        <w:tc>
          <w:tcPr>
            <w:tcW w:w="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指标</w:t>
            </w:r>
            <w:r w:rsidR="00E02DD0"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4</w:t>
            </w: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：国声京剧中心“弘扬传统文化录音工程”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伴奏录音使用得当，演出令群众满意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  <w:t>伴奏录音使用得当，演出令群众满意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9D641E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DB5E7D" w:rsidRDefault="00040D13" w:rsidP="00DB5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DB5E7D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E02DD0" w:rsidRPr="00A0004F" w:rsidTr="00DB5E7D">
        <w:trPr>
          <w:trHeight w:hRule="exact" w:val="291"/>
          <w:jc w:val="center"/>
        </w:trPr>
        <w:tc>
          <w:tcPr>
            <w:tcW w:w="64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A0004F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417CF1" w:rsidRDefault="009D641E" w:rsidP="00F96D9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3"/>
                <w:szCs w:val="13"/>
              </w:rPr>
            </w:pPr>
            <w:r w:rsidRPr="00417CF1">
              <w:rPr>
                <w:color w:val="000000"/>
                <w:kern w:val="0"/>
                <w:sz w:val="13"/>
                <w:szCs w:val="13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417CF1" w:rsidRDefault="00417CF1" w:rsidP="00F96D9B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96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41E" w:rsidRPr="00A0004F" w:rsidRDefault="009D641E" w:rsidP="00F96D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766446" w:rsidRPr="00A0004F" w:rsidRDefault="00766446" w:rsidP="0053353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A0004F">
        <w:rPr>
          <w:rFonts w:ascii="宋体" w:hAnsi="宋体" w:hint="eastAsia"/>
          <w:sz w:val="24"/>
          <w:szCs w:val="32"/>
        </w:rPr>
        <w:t>产出50分，效益30分，满意度10分</w:t>
      </w:r>
    </w:p>
    <w:p w:rsidR="00DB5E7D" w:rsidRDefault="00DB5E7D" w:rsidP="00E15B86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5E7D" w:rsidRDefault="00DB5E7D" w:rsidP="00E15B86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5E7D" w:rsidRDefault="00DB5E7D" w:rsidP="00E15B86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E63A10" w:rsidRPr="00E15B86" w:rsidRDefault="00E63A10" w:rsidP="00E15B86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A0004F">
        <w:rPr>
          <w:rFonts w:ascii="宋体" w:hAnsi="宋体"/>
          <w:sz w:val="24"/>
          <w:szCs w:val="32"/>
        </w:rPr>
        <w:t>填表人：</w:t>
      </w:r>
      <w:r w:rsidR="00D94C21" w:rsidRPr="00A0004F">
        <w:rPr>
          <w:rFonts w:ascii="宋体" w:hAnsi="宋体" w:hint="eastAsia"/>
          <w:sz w:val="24"/>
          <w:szCs w:val="32"/>
        </w:rPr>
        <w:t xml:space="preserve">齐雪成  </w:t>
      </w:r>
      <w:r w:rsidRPr="00A0004F">
        <w:rPr>
          <w:rFonts w:ascii="宋体" w:hAnsi="宋体"/>
          <w:sz w:val="24"/>
          <w:szCs w:val="32"/>
        </w:rPr>
        <w:t xml:space="preserve">  </w:t>
      </w:r>
      <w:r w:rsidR="00E15B86" w:rsidRPr="00A0004F">
        <w:rPr>
          <w:rFonts w:ascii="宋体" w:hAnsi="宋体" w:hint="eastAsia"/>
          <w:sz w:val="24"/>
          <w:szCs w:val="32"/>
        </w:rPr>
        <w:t xml:space="preserve">    </w:t>
      </w:r>
      <w:r w:rsidRPr="00A0004F">
        <w:rPr>
          <w:rFonts w:ascii="宋体" w:hAnsi="宋体"/>
          <w:sz w:val="24"/>
          <w:szCs w:val="32"/>
        </w:rPr>
        <w:t>联系电话：</w:t>
      </w:r>
      <w:r w:rsidR="00D94C21" w:rsidRPr="00A0004F">
        <w:rPr>
          <w:rFonts w:ascii="宋体" w:hAnsi="宋体" w:hint="eastAsia"/>
          <w:sz w:val="24"/>
          <w:szCs w:val="32"/>
        </w:rPr>
        <w:t>65060296</w:t>
      </w:r>
      <w:r w:rsidR="00B421E0" w:rsidRPr="00A0004F">
        <w:rPr>
          <w:rFonts w:ascii="宋体" w:hAnsi="宋体" w:hint="eastAsia"/>
          <w:sz w:val="24"/>
          <w:szCs w:val="32"/>
        </w:rPr>
        <w:t xml:space="preserve">     </w:t>
      </w:r>
      <w:r w:rsidRPr="00A0004F">
        <w:rPr>
          <w:rFonts w:ascii="宋体" w:hAnsi="宋体"/>
          <w:sz w:val="24"/>
          <w:szCs w:val="32"/>
        </w:rPr>
        <w:t>填写日期：</w:t>
      </w:r>
      <w:r w:rsidR="00D94C21" w:rsidRPr="00A0004F">
        <w:rPr>
          <w:rFonts w:ascii="宋体" w:hAnsi="宋体" w:hint="eastAsia"/>
          <w:sz w:val="24"/>
          <w:szCs w:val="32"/>
        </w:rPr>
        <w:t>2021年2月20日</w:t>
      </w:r>
    </w:p>
    <w:p w:rsidR="00831628" w:rsidRPr="00E63A10" w:rsidRDefault="00831628" w:rsidP="00805C64">
      <w:pPr>
        <w:rPr>
          <w:rFonts w:eastAsia="仿宋_GB2312"/>
          <w:b w:val="0"/>
          <w:sz w:val="32"/>
          <w:szCs w:val="32"/>
        </w:rPr>
      </w:pPr>
    </w:p>
    <w:sectPr w:rsidR="00831628" w:rsidRPr="00E63A10" w:rsidSect="00096DCD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ED2" w:rsidRDefault="001E4ED2" w:rsidP="00BD0E0A">
      <w:r>
        <w:separator/>
      </w:r>
    </w:p>
  </w:endnote>
  <w:endnote w:type="continuationSeparator" w:id="1">
    <w:p w:rsidR="001E4ED2" w:rsidRDefault="001E4ED2" w:rsidP="00BD0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altName w:val="汉仪仿宋KW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ED2" w:rsidRDefault="001E4ED2" w:rsidP="00BD0E0A">
      <w:r>
        <w:separator/>
      </w:r>
    </w:p>
  </w:footnote>
  <w:footnote w:type="continuationSeparator" w:id="1">
    <w:p w:rsidR="001E4ED2" w:rsidRDefault="001E4ED2" w:rsidP="00BD0E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0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34D3C"/>
    <w:rsid w:val="00040D13"/>
    <w:rsid w:val="00057190"/>
    <w:rsid w:val="00080BB1"/>
    <w:rsid w:val="0008562A"/>
    <w:rsid w:val="00094D39"/>
    <w:rsid w:val="00096DCD"/>
    <w:rsid w:val="000A7CE4"/>
    <w:rsid w:val="000B5DA3"/>
    <w:rsid w:val="000C0FFF"/>
    <w:rsid w:val="000D2B6C"/>
    <w:rsid w:val="000D7D2F"/>
    <w:rsid w:val="000F016F"/>
    <w:rsid w:val="000F46FB"/>
    <w:rsid w:val="00115A6A"/>
    <w:rsid w:val="0013430A"/>
    <w:rsid w:val="00153CF2"/>
    <w:rsid w:val="0015501C"/>
    <w:rsid w:val="001745FD"/>
    <w:rsid w:val="00185A58"/>
    <w:rsid w:val="001A49C4"/>
    <w:rsid w:val="001B4CE8"/>
    <w:rsid w:val="001B74E3"/>
    <w:rsid w:val="001D74E6"/>
    <w:rsid w:val="001E4ED2"/>
    <w:rsid w:val="001E5FD4"/>
    <w:rsid w:val="001F0F87"/>
    <w:rsid w:val="001F46BB"/>
    <w:rsid w:val="002128C5"/>
    <w:rsid w:val="00233941"/>
    <w:rsid w:val="00275EE6"/>
    <w:rsid w:val="00284DBB"/>
    <w:rsid w:val="0028641A"/>
    <w:rsid w:val="002C0705"/>
    <w:rsid w:val="002C3EE8"/>
    <w:rsid w:val="002C6350"/>
    <w:rsid w:val="002E42F3"/>
    <w:rsid w:val="002E6957"/>
    <w:rsid w:val="002E7779"/>
    <w:rsid w:val="003331AC"/>
    <w:rsid w:val="003331D0"/>
    <w:rsid w:val="00367AE6"/>
    <w:rsid w:val="0038039F"/>
    <w:rsid w:val="00387E28"/>
    <w:rsid w:val="00393E47"/>
    <w:rsid w:val="003B3305"/>
    <w:rsid w:val="003B69C8"/>
    <w:rsid w:val="003B7516"/>
    <w:rsid w:val="003D0D38"/>
    <w:rsid w:val="003D3788"/>
    <w:rsid w:val="003E79E6"/>
    <w:rsid w:val="003F2606"/>
    <w:rsid w:val="00417CF1"/>
    <w:rsid w:val="00427CFF"/>
    <w:rsid w:val="004343B0"/>
    <w:rsid w:val="00462ED5"/>
    <w:rsid w:val="00492123"/>
    <w:rsid w:val="00492568"/>
    <w:rsid w:val="004C6CC2"/>
    <w:rsid w:val="004D4EE3"/>
    <w:rsid w:val="004E131E"/>
    <w:rsid w:val="004E7C1C"/>
    <w:rsid w:val="004F4C3A"/>
    <w:rsid w:val="00522946"/>
    <w:rsid w:val="0053353F"/>
    <w:rsid w:val="00535B05"/>
    <w:rsid w:val="005400B0"/>
    <w:rsid w:val="00547B11"/>
    <w:rsid w:val="005525D9"/>
    <w:rsid w:val="00557B43"/>
    <w:rsid w:val="00563D78"/>
    <w:rsid w:val="00567FD5"/>
    <w:rsid w:val="00595CAE"/>
    <w:rsid w:val="005C6773"/>
    <w:rsid w:val="005D0885"/>
    <w:rsid w:val="005D59CE"/>
    <w:rsid w:val="00612481"/>
    <w:rsid w:val="006151D4"/>
    <w:rsid w:val="00627AF6"/>
    <w:rsid w:val="006654D3"/>
    <w:rsid w:val="006721BB"/>
    <w:rsid w:val="0067443B"/>
    <w:rsid w:val="00676E0B"/>
    <w:rsid w:val="006C7A52"/>
    <w:rsid w:val="007033FE"/>
    <w:rsid w:val="0071249E"/>
    <w:rsid w:val="00751683"/>
    <w:rsid w:val="00766446"/>
    <w:rsid w:val="007668EF"/>
    <w:rsid w:val="00795620"/>
    <w:rsid w:val="007C25FF"/>
    <w:rsid w:val="007C6045"/>
    <w:rsid w:val="007C6154"/>
    <w:rsid w:val="007C7192"/>
    <w:rsid w:val="007D366F"/>
    <w:rsid w:val="007E692F"/>
    <w:rsid w:val="007F4D39"/>
    <w:rsid w:val="00805C64"/>
    <w:rsid w:val="00812420"/>
    <w:rsid w:val="0081785A"/>
    <w:rsid w:val="008200D5"/>
    <w:rsid w:val="00825546"/>
    <w:rsid w:val="008263C2"/>
    <w:rsid w:val="00831628"/>
    <w:rsid w:val="0083385E"/>
    <w:rsid w:val="008423BB"/>
    <w:rsid w:val="00842AAB"/>
    <w:rsid w:val="00846A80"/>
    <w:rsid w:val="008540AD"/>
    <w:rsid w:val="00854AB1"/>
    <w:rsid w:val="00864238"/>
    <w:rsid w:val="00870F46"/>
    <w:rsid w:val="00887B6F"/>
    <w:rsid w:val="00887EB6"/>
    <w:rsid w:val="0089084A"/>
    <w:rsid w:val="00893D6B"/>
    <w:rsid w:val="008A7B55"/>
    <w:rsid w:val="008D4A6A"/>
    <w:rsid w:val="008D6DA9"/>
    <w:rsid w:val="008E3A64"/>
    <w:rsid w:val="00903B4C"/>
    <w:rsid w:val="00920C7B"/>
    <w:rsid w:val="009262EA"/>
    <w:rsid w:val="009306D2"/>
    <w:rsid w:val="00931776"/>
    <w:rsid w:val="00940DE9"/>
    <w:rsid w:val="00942504"/>
    <w:rsid w:val="00944B18"/>
    <w:rsid w:val="00954082"/>
    <w:rsid w:val="00960611"/>
    <w:rsid w:val="00967528"/>
    <w:rsid w:val="00990E1C"/>
    <w:rsid w:val="00994DE8"/>
    <w:rsid w:val="009D370F"/>
    <w:rsid w:val="009D641E"/>
    <w:rsid w:val="009E0EF3"/>
    <w:rsid w:val="009F11F4"/>
    <w:rsid w:val="009F447A"/>
    <w:rsid w:val="00A0004F"/>
    <w:rsid w:val="00A07B9A"/>
    <w:rsid w:val="00A11AEF"/>
    <w:rsid w:val="00A17DC5"/>
    <w:rsid w:val="00A24DE1"/>
    <w:rsid w:val="00A32E19"/>
    <w:rsid w:val="00A35F8F"/>
    <w:rsid w:val="00A4353B"/>
    <w:rsid w:val="00A563F2"/>
    <w:rsid w:val="00A85B5A"/>
    <w:rsid w:val="00A918C6"/>
    <w:rsid w:val="00AA20CB"/>
    <w:rsid w:val="00AB5A82"/>
    <w:rsid w:val="00AC145C"/>
    <w:rsid w:val="00AC68B6"/>
    <w:rsid w:val="00AD2381"/>
    <w:rsid w:val="00AD7192"/>
    <w:rsid w:val="00AE6345"/>
    <w:rsid w:val="00B01EFF"/>
    <w:rsid w:val="00B07132"/>
    <w:rsid w:val="00B07D45"/>
    <w:rsid w:val="00B421E0"/>
    <w:rsid w:val="00B441C9"/>
    <w:rsid w:val="00B53C47"/>
    <w:rsid w:val="00B56B22"/>
    <w:rsid w:val="00B75CAB"/>
    <w:rsid w:val="00B8629B"/>
    <w:rsid w:val="00B865E9"/>
    <w:rsid w:val="00B879E0"/>
    <w:rsid w:val="00BC098B"/>
    <w:rsid w:val="00BC4740"/>
    <w:rsid w:val="00BC7F9B"/>
    <w:rsid w:val="00BD0E0A"/>
    <w:rsid w:val="00BD7637"/>
    <w:rsid w:val="00BE7A96"/>
    <w:rsid w:val="00BF6C4D"/>
    <w:rsid w:val="00C02FC8"/>
    <w:rsid w:val="00C05D44"/>
    <w:rsid w:val="00C21289"/>
    <w:rsid w:val="00C22FD3"/>
    <w:rsid w:val="00C236F2"/>
    <w:rsid w:val="00C3082D"/>
    <w:rsid w:val="00C55D52"/>
    <w:rsid w:val="00C610F1"/>
    <w:rsid w:val="00C62A09"/>
    <w:rsid w:val="00C86B6D"/>
    <w:rsid w:val="00C92503"/>
    <w:rsid w:val="00C93225"/>
    <w:rsid w:val="00C94E71"/>
    <w:rsid w:val="00C968C1"/>
    <w:rsid w:val="00CB15A4"/>
    <w:rsid w:val="00CD6026"/>
    <w:rsid w:val="00CF216B"/>
    <w:rsid w:val="00CF6D7B"/>
    <w:rsid w:val="00D0072D"/>
    <w:rsid w:val="00D242B6"/>
    <w:rsid w:val="00D470BD"/>
    <w:rsid w:val="00D50FB7"/>
    <w:rsid w:val="00D81A40"/>
    <w:rsid w:val="00D8204C"/>
    <w:rsid w:val="00D94C21"/>
    <w:rsid w:val="00DB17E4"/>
    <w:rsid w:val="00DB5E7D"/>
    <w:rsid w:val="00DC644B"/>
    <w:rsid w:val="00DE5F9B"/>
    <w:rsid w:val="00E02DD0"/>
    <w:rsid w:val="00E15B86"/>
    <w:rsid w:val="00E63A10"/>
    <w:rsid w:val="00E821B8"/>
    <w:rsid w:val="00EA2619"/>
    <w:rsid w:val="00EC1578"/>
    <w:rsid w:val="00ED6A97"/>
    <w:rsid w:val="00EE2A07"/>
    <w:rsid w:val="00EF5211"/>
    <w:rsid w:val="00F31EFC"/>
    <w:rsid w:val="00F74CFE"/>
    <w:rsid w:val="00F849D5"/>
    <w:rsid w:val="00F96D9B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DCD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096DCD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96D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96D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096DC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096DCD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96DCD"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0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489</Words>
  <Characters>2789</Characters>
  <Application>Microsoft Office Word</Application>
  <DocSecurity>0</DocSecurity>
  <Lines>23</Lines>
  <Paragraphs>6</Paragraphs>
  <ScaleCrop>false</ScaleCrop>
  <Company>China</Company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5</cp:revision>
  <cp:lastPrinted>2021-02-20T07:51:00Z</cp:lastPrinted>
  <dcterms:created xsi:type="dcterms:W3CDTF">2021-02-24T08:09:00Z</dcterms:created>
  <dcterms:modified xsi:type="dcterms:W3CDTF">2021-03-01T09:41:00Z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