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4-07-01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支持数据要素流通交易——数据产品登记、上架、交易、交易登记备案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3049B64F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250"/>
        <w:gridCol w:w="2057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6755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36A70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27D98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250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63076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2B333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655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0B607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2250" w:type="dxa"/>
            <w:vAlign w:val="center"/>
          </w:tcPr>
          <w:p w14:paraId="01623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04875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26E53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8B7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20A53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2250" w:type="dxa"/>
            <w:vAlign w:val="center"/>
          </w:tcPr>
          <w:p w14:paraId="44ED2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29CB9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1BEB0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79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29C3A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250" w:type="dxa"/>
            <w:vAlign w:val="center"/>
          </w:tcPr>
          <w:p w14:paraId="740F5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56EE7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714A4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4AA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1A3A3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50" w:type="dxa"/>
            <w:vAlign w:val="center"/>
          </w:tcPr>
          <w:p w14:paraId="4B09D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1964E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3FD7C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4327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05" w:type="dxa"/>
            <w:vAlign w:val="center"/>
          </w:tcPr>
          <w:p w14:paraId="59325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250" w:type="dxa"/>
            <w:vAlign w:val="center"/>
          </w:tcPr>
          <w:p w14:paraId="6F8D0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14:paraId="3DBA7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5A6B4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5A7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05" w:type="dxa"/>
            <w:shd w:val="clear" w:color="auto" w:fill="auto"/>
            <w:vAlign w:val="center"/>
          </w:tcPr>
          <w:p w14:paraId="06289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6292" w:type="dxa"/>
            <w:gridSpan w:val="3"/>
            <w:shd w:val="clear" w:color="auto" w:fill="auto"/>
            <w:vAlign w:val="center"/>
          </w:tcPr>
          <w:p w14:paraId="165C6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55CCB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7B708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05" w:type="dxa"/>
            <w:shd w:val="clear" w:color="auto" w:fill="auto"/>
            <w:vAlign w:val="center"/>
          </w:tcPr>
          <w:p w14:paraId="34971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6292" w:type="dxa"/>
            <w:gridSpan w:val="3"/>
            <w:shd w:val="clear" w:color="auto" w:fill="auto"/>
            <w:vAlign w:val="center"/>
          </w:tcPr>
          <w:p w14:paraId="4A3E2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5331B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2A22C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05" w:type="dxa"/>
            <w:shd w:val="clear" w:color="auto" w:fill="auto"/>
            <w:vAlign w:val="center"/>
          </w:tcPr>
          <w:p w14:paraId="2BF78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6292" w:type="dxa"/>
            <w:gridSpan w:val="3"/>
            <w:shd w:val="clear" w:color="auto" w:fill="auto"/>
            <w:vAlign w:val="center"/>
          </w:tcPr>
          <w:p w14:paraId="4083E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7F31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2024（1-8月）年：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605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6292" w:type="dxa"/>
            <w:gridSpan w:val="3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1EF5C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05" w:type="dxa"/>
            <w:vAlign w:val="center"/>
          </w:tcPr>
          <w:p w14:paraId="45CDB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申请方向</w:t>
            </w:r>
          </w:p>
        </w:tc>
        <w:tc>
          <w:tcPr>
            <w:tcW w:w="6292" w:type="dxa"/>
            <w:gridSpan w:val="3"/>
            <w:vAlign w:val="center"/>
          </w:tcPr>
          <w:p w14:paraId="3CB62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数据资产登记   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数据产品上架</w:t>
            </w:r>
          </w:p>
          <w:p w14:paraId="24417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数据产品交易   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数据交易登记备案</w:t>
            </w: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shd w:val="clear"/>
                <w:lang w:val="en-US" w:eastAsia="zh-CN"/>
              </w:rPr>
              <w:t>数据资产登记详情（根据申请方向选填）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  <w:vAlign w:val="center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登记的数据交易平台名称（全称）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8897" w:type="dxa"/>
            <w:gridSpan w:val="4"/>
            <w:vAlign w:val="center"/>
          </w:tcPr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BBE6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8897" w:type="dxa"/>
            <w:gridSpan w:val="4"/>
            <w:vAlign w:val="center"/>
          </w:tcPr>
          <w:p w14:paraId="66AB7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登记数据资产数量</w:t>
            </w:r>
          </w:p>
        </w:tc>
      </w:tr>
      <w:tr w14:paraId="5EFB3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8897" w:type="dxa"/>
            <w:gridSpan w:val="4"/>
            <w:vAlign w:val="center"/>
          </w:tcPr>
          <w:p w14:paraId="480E1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登记数据资产名称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8897" w:type="dxa"/>
            <w:gridSpan w:val="4"/>
            <w:vAlign w:val="center"/>
          </w:tcPr>
          <w:p w14:paraId="0586C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(每个数据产品名称，单独一行列出）</w:t>
            </w:r>
          </w:p>
          <w:p w14:paraId="43ABD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1.</w:t>
            </w:r>
          </w:p>
          <w:p w14:paraId="3FF21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2.</w:t>
            </w:r>
          </w:p>
          <w:p w14:paraId="12AE6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3.</w:t>
            </w:r>
          </w:p>
          <w:p w14:paraId="6DAC5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......</w:t>
            </w:r>
          </w:p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</w:tc>
      </w:tr>
      <w:tr w14:paraId="2794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  <w:vAlign w:val="center"/>
          </w:tcPr>
          <w:p w14:paraId="68372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登记数据资产介绍（与上面登记数据资产名称对应）</w:t>
            </w:r>
          </w:p>
        </w:tc>
      </w:tr>
      <w:tr w14:paraId="29EC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4" w:hRule="atLeast"/>
        </w:trPr>
        <w:tc>
          <w:tcPr>
            <w:tcW w:w="8897" w:type="dxa"/>
            <w:gridSpan w:val="4"/>
            <w:vAlign w:val="top"/>
          </w:tcPr>
          <w:p w14:paraId="7758E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包括但不限于登记投入资金、数据资产名称、登记时间、应用场景描述、数据规模、更新频率、数据维度数量</w:t>
            </w:r>
          </w:p>
        </w:tc>
      </w:tr>
      <w:tr w14:paraId="43243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693F7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数据产品上架详情（根据申请方向选填）</w:t>
            </w:r>
          </w:p>
        </w:tc>
      </w:tr>
      <w:tr w14:paraId="0F9B7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897" w:type="dxa"/>
            <w:gridSpan w:val="4"/>
            <w:vAlign w:val="center"/>
          </w:tcPr>
          <w:p w14:paraId="37674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上架的数据交易平台名称（全称）</w:t>
            </w:r>
          </w:p>
        </w:tc>
      </w:tr>
      <w:tr w14:paraId="17067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8" w:hRule="atLeast"/>
        </w:trPr>
        <w:tc>
          <w:tcPr>
            <w:tcW w:w="8897" w:type="dxa"/>
            <w:gridSpan w:val="4"/>
            <w:vAlign w:val="center"/>
          </w:tcPr>
          <w:p w14:paraId="584A5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0D681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03592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上架数据产品数量</w:t>
            </w:r>
          </w:p>
        </w:tc>
      </w:tr>
      <w:tr w14:paraId="6D350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6DF38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4FFD8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2CA49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上架数据产品名称</w:t>
            </w:r>
          </w:p>
        </w:tc>
      </w:tr>
      <w:tr w14:paraId="6C278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409DB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（每个数据产品名称，单独一行列出）</w:t>
            </w:r>
          </w:p>
          <w:p w14:paraId="208B1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1.</w:t>
            </w:r>
          </w:p>
          <w:p w14:paraId="773AC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2.</w:t>
            </w:r>
          </w:p>
          <w:p w14:paraId="38693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3.</w:t>
            </w:r>
          </w:p>
          <w:p w14:paraId="3325C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......</w:t>
            </w:r>
          </w:p>
        </w:tc>
      </w:tr>
      <w:tr w14:paraId="65AAD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8897" w:type="dxa"/>
            <w:gridSpan w:val="4"/>
            <w:vAlign w:val="center"/>
          </w:tcPr>
          <w:p w14:paraId="2C4FC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上架数据产品介绍（介绍重点数据产品，不超过5个）</w:t>
            </w:r>
          </w:p>
        </w:tc>
      </w:tr>
      <w:tr w14:paraId="62B89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1" w:hRule="atLeast"/>
        </w:trPr>
        <w:tc>
          <w:tcPr>
            <w:tcW w:w="8897" w:type="dxa"/>
            <w:gridSpan w:val="4"/>
            <w:vAlign w:val="top"/>
          </w:tcPr>
          <w:p w14:paraId="2C867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包括但不限于上架投入资金、数据产品名称、上架时间、应用场景描述、数据规模、更新频率、数据维度数量等</w:t>
            </w:r>
          </w:p>
        </w:tc>
      </w:tr>
      <w:tr w14:paraId="0C18E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42F60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数据产品交易及数据交易登记备案详情（根据申请方向选填）</w:t>
            </w:r>
          </w:p>
        </w:tc>
      </w:tr>
      <w:tr w14:paraId="4D0D7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72850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交易角色</w:t>
            </w:r>
          </w:p>
        </w:tc>
      </w:tr>
      <w:tr w14:paraId="6E939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567C5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购买数据产品 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售卖数据产品</w:t>
            </w:r>
          </w:p>
        </w:tc>
      </w:tr>
      <w:tr w14:paraId="01E3C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7B9DC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场内数据产品交易平台名称（全称）</w:t>
            </w:r>
          </w:p>
        </w:tc>
      </w:tr>
      <w:tr w14:paraId="76E6D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045DB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3D0AB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4FBE5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数据交易登记备案交易平台名称（全称）</w:t>
            </w:r>
          </w:p>
        </w:tc>
      </w:tr>
      <w:tr w14:paraId="2F2DA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3183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332B4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3ABDE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数据产品交易总额</w:t>
            </w:r>
          </w:p>
        </w:tc>
      </w:tr>
      <w:tr w14:paraId="42C1C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3245C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数据产品交易总额（万元）：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  <w:p w14:paraId="5597C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其中：</w:t>
            </w:r>
          </w:p>
          <w:p w14:paraId="0EB40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 w:firstLine="112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场内数据产品交易总额（万元）：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  <w:p w14:paraId="734C6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 w:firstLine="112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数据交易登记备案交易总额（万元）：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       </w:t>
            </w:r>
          </w:p>
        </w:tc>
      </w:tr>
      <w:tr w14:paraId="55AD5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388D3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交易数据产品介绍</w:t>
            </w:r>
          </w:p>
        </w:tc>
      </w:tr>
      <w:tr w14:paraId="67E49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8897" w:type="dxa"/>
            <w:gridSpan w:val="4"/>
            <w:vAlign w:val="center"/>
          </w:tcPr>
          <w:p w14:paraId="26205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包括但不限于交易投入资金、数据产品名称、登记时间、应用场景描述、数据规模、更新频率、数据维度数量等</w:t>
            </w:r>
          </w:p>
          <w:p w14:paraId="57EDD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5E880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33C86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34C1D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  <w:p w14:paraId="36B5C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2A05918E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7055E5C"/>
    <w:rsid w:val="078625AA"/>
    <w:rsid w:val="08D7094B"/>
    <w:rsid w:val="08EC29C7"/>
    <w:rsid w:val="0A856C30"/>
    <w:rsid w:val="0A8571D0"/>
    <w:rsid w:val="0A976736"/>
    <w:rsid w:val="0AD010D4"/>
    <w:rsid w:val="0FE403E5"/>
    <w:rsid w:val="108675E7"/>
    <w:rsid w:val="12EB7F17"/>
    <w:rsid w:val="14F450DE"/>
    <w:rsid w:val="17E44FFB"/>
    <w:rsid w:val="1E884A2B"/>
    <w:rsid w:val="1F270913"/>
    <w:rsid w:val="22C1102B"/>
    <w:rsid w:val="25AF5BDC"/>
    <w:rsid w:val="27B525E8"/>
    <w:rsid w:val="285F1C14"/>
    <w:rsid w:val="28732366"/>
    <w:rsid w:val="2CB07523"/>
    <w:rsid w:val="2CC66F08"/>
    <w:rsid w:val="2E823302"/>
    <w:rsid w:val="4000656C"/>
    <w:rsid w:val="40967E33"/>
    <w:rsid w:val="42620BEE"/>
    <w:rsid w:val="438332B5"/>
    <w:rsid w:val="496D09DF"/>
    <w:rsid w:val="4B2C53A1"/>
    <w:rsid w:val="4CEA2ACC"/>
    <w:rsid w:val="4DE3675D"/>
    <w:rsid w:val="4F0F50D7"/>
    <w:rsid w:val="4F460989"/>
    <w:rsid w:val="518B41D9"/>
    <w:rsid w:val="54567B72"/>
    <w:rsid w:val="54FF0507"/>
    <w:rsid w:val="57340D8E"/>
    <w:rsid w:val="5A35215C"/>
    <w:rsid w:val="5B514E2B"/>
    <w:rsid w:val="5BDC15AE"/>
    <w:rsid w:val="5BE371A1"/>
    <w:rsid w:val="61E67129"/>
    <w:rsid w:val="62E73159"/>
    <w:rsid w:val="67D52B3D"/>
    <w:rsid w:val="6A7B3831"/>
    <w:rsid w:val="6C452432"/>
    <w:rsid w:val="6C4E7A7D"/>
    <w:rsid w:val="6E481086"/>
    <w:rsid w:val="6F0B6A64"/>
    <w:rsid w:val="70254A94"/>
    <w:rsid w:val="704A6186"/>
    <w:rsid w:val="71BF7C04"/>
    <w:rsid w:val="735D2FC3"/>
    <w:rsid w:val="73F456D6"/>
    <w:rsid w:val="770064EC"/>
    <w:rsid w:val="77F242B5"/>
    <w:rsid w:val="7A5A025C"/>
    <w:rsid w:val="7BF204AD"/>
    <w:rsid w:val="7CFA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794</Words>
  <Characters>843</Characters>
  <Lines>12</Lines>
  <Paragraphs>3</Paragraphs>
  <TotalTime>0</TotalTime>
  <ScaleCrop>false</ScaleCrop>
  <LinksUpToDate>false</LinksUpToDate>
  <CharactersWithSpaces>1003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2024-09-29T08:34:37Z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