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D7" w:rsidRPr="00222110" w:rsidRDefault="00CC624F" w:rsidP="00B7043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22110">
        <w:rPr>
          <w:rFonts w:ascii="Times New Roman" w:eastAsia="方正小标宋简体" w:hAnsi="Times New Roman" w:cs="Times New Roman"/>
          <w:sz w:val="44"/>
          <w:szCs w:val="44"/>
        </w:rPr>
        <w:t>关于《</w:t>
      </w:r>
      <w:r w:rsidR="00B70435" w:rsidRPr="00B70435">
        <w:rPr>
          <w:rFonts w:ascii="Times New Roman" w:eastAsia="方正小标宋简体" w:hAnsi="Times New Roman" w:cs="Times New Roman" w:hint="eastAsia"/>
          <w:sz w:val="44"/>
          <w:szCs w:val="44"/>
        </w:rPr>
        <w:t>北京市朝阳区律师参与调解工作规则</w:t>
      </w:r>
      <w:r w:rsidRPr="00222110">
        <w:rPr>
          <w:rFonts w:ascii="Times New Roman" w:eastAsia="方正小标宋简体" w:hAnsi="Times New Roman" w:cs="Times New Roman"/>
          <w:sz w:val="44"/>
          <w:szCs w:val="44"/>
        </w:rPr>
        <w:t>》起草</w:t>
      </w:r>
      <w:r w:rsidR="00D04AA7">
        <w:rPr>
          <w:rFonts w:ascii="Times New Roman" w:eastAsia="方正小标宋简体" w:hAnsi="Times New Roman" w:cs="Times New Roman" w:hint="eastAsia"/>
          <w:sz w:val="44"/>
          <w:szCs w:val="44"/>
        </w:rPr>
        <w:t>说明</w:t>
      </w:r>
    </w:p>
    <w:p w:rsidR="00CC624F" w:rsidRPr="00222110" w:rsidRDefault="00CC624F" w:rsidP="00CC624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C624F" w:rsidRPr="00222110" w:rsidRDefault="00B70435" w:rsidP="00CC624F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B70435">
        <w:rPr>
          <w:rFonts w:ascii="Times New Roman" w:eastAsia="仿宋_GB2312" w:hAnsi="Times New Roman" w:cs="Times New Roman" w:hint="eastAsia"/>
          <w:sz w:val="32"/>
          <w:szCs w:val="32"/>
        </w:rPr>
        <w:t>为规范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B70435">
        <w:rPr>
          <w:rFonts w:ascii="Times New Roman" w:eastAsia="仿宋_GB2312" w:hAnsi="Times New Roman" w:cs="Times New Roman" w:hint="eastAsia"/>
          <w:sz w:val="32"/>
          <w:szCs w:val="32"/>
        </w:rPr>
        <w:t>区调解工作，充分挖掘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B70435">
        <w:rPr>
          <w:rFonts w:ascii="Times New Roman" w:eastAsia="仿宋_GB2312" w:hAnsi="Times New Roman" w:cs="Times New Roman" w:hint="eastAsia"/>
          <w:sz w:val="32"/>
          <w:szCs w:val="32"/>
        </w:rPr>
        <w:t>区律师资源优势，不断壮大人民调解员队伍，夯实基层调解工作基础，</w:t>
      </w:r>
      <w:r w:rsidR="00834F7F">
        <w:rPr>
          <w:rFonts w:ascii="Times New Roman" w:eastAsia="仿宋_GB2312" w:hAnsi="Times New Roman" w:cs="Times New Roman" w:hint="eastAsia"/>
          <w:sz w:val="32"/>
          <w:szCs w:val="32"/>
        </w:rPr>
        <w:t>我局</w:t>
      </w:r>
      <w:r w:rsidRPr="00B70435">
        <w:rPr>
          <w:rFonts w:ascii="Times New Roman" w:eastAsia="仿宋_GB2312" w:hAnsi="Times New Roman" w:cs="Times New Roman" w:hint="eastAsia"/>
          <w:sz w:val="32"/>
          <w:szCs w:val="32"/>
        </w:rPr>
        <w:t>起草了《北京市朝阳区律师参与调解工作规则》</w:t>
      </w:r>
      <w:r w:rsidR="00CC624F" w:rsidRPr="00222110">
        <w:rPr>
          <w:rFonts w:ascii="Times New Roman" w:eastAsia="仿宋_GB2312" w:hAnsi="Times New Roman" w:cs="Times New Roman"/>
          <w:sz w:val="32"/>
          <w:szCs w:val="32"/>
        </w:rPr>
        <w:t>（以下简称《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规则</w:t>
      </w:r>
      <w:r w:rsidR="00CC624F" w:rsidRPr="00222110">
        <w:rPr>
          <w:rFonts w:ascii="Times New Roman" w:eastAsia="仿宋_GB2312" w:hAnsi="Times New Roman" w:cs="Times New Roman"/>
          <w:sz w:val="32"/>
          <w:szCs w:val="32"/>
        </w:rPr>
        <w:t>》），现将有关情况汇报如下：</w:t>
      </w:r>
    </w:p>
    <w:p w:rsidR="00CC624F" w:rsidRPr="00222110" w:rsidRDefault="00CC624F" w:rsidP="00CC624F">
      <w:pPr>
        <w:ind w:firstLine="645"/>
        <w:rPr>
          <w:rFonts w:ascii="Times New Roman" w:eastAsia="黑体" w:hAnsi="Times New Roman" w:cs="Times New Roman"/>
          <w:sz w:val="32"/>
          <w:szCs w:val="32"/>
        </w:rPr>
      </w:pPr>
      <w:r w:rsidRPr="00222110">
        <w:rPr>
          <w:rFonts w:ascii="Times New Roman" w:eastAsia="黑体" w:hAnsi="黑体" w:cs="Times New Roman"/>
          <w:sz w:val="32"/>
          <w:szCs w:val="32"/>
        </w:rPr>
        <w:t>一、</w:t>
      </w:r>
      <w:r w:rsidR="00B70435">
        <w:rPr>
          <w:rFonts w:ascii="Times New Roman" w:eastAsia="黑体" w:hAnsi="黑体" w:cs="Times New Roman" w:hint="eastAsia"/>
          <w:sz w:val="32"/>
          <w:szCs w:val="32"/>
        </w:rPr>
        <w:t>起草</w:t>
      </w:r>
      <w:r w:rsidR="00B70435" w:rsidRPr="00730371">
        <w:rPr>
          <w:rFonts w:ascii="Times New Roman" w:eastAsia="黑体" w:hAnsi="黑体" w:cs="Times New Roman"/>
          <w:sz w:val="32"/>
          <w:szCs w:val="32"/>
        </w:rPr>
        <w:t>依据</w:t>
      </w:r>
    </w:p>
    <w:p w:rsidR="00CC624F" w:rsidRPr="00222110" w:rsidRDefault="00B70435" w:rsidP="00CC624F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B97E33">
        <w:rPr>
          <w:rFonts w:ascii="仿宋_GB2312" w:eastAsia="仿宋_GB2312" w:hAnsi="宋体" w:hint="eastAsia"/>
          <w:sz w:val="32"/>
          <w:szCs w:val="32"/>
        </w:rPr>
        <w:t>根据《中华人民共和国人民调解法》《最高人民法院司法部关于开展律师调解试点工作的意见》《北京市人民调解员等级评定办法</w:t>
      </w:r>
      <w:proofErr w:type="gramStart"/>
      <w:r w:rsidRPr="00B97E33">
        <w:rPr>
          <w:rFonts w:ascii="仿宋_GB2312" w:eastAsia="仿宋_GB2312" w:hAnsi="宋体" w:hint="eastAsia"/>
          <w:sz w:val="32"/>
          <w:szCs w:val="32"/>
        </w:rPr>
        <w:t>》</w:t>
      </w:r>
      <w:proofErr w:type="gramEnd"/>
      <w:r w:rsidRPr="00B97E33">
        <w:rPr>
          <w:rFonts w:ascii="仿宋_GB2312" w:eastAsia="仿宋_GB2312" w:hAnsi="宋体" w:hint="eastAsia"/>
          <w:sz w:val="32"/>
          <w:szCs w:val="32"/>
        </w:rPr>
        <w:t>《关于加强朝阳区人民调解员队伍建设的实施办法》</w:t>
      </w:r>
      <w:r w:rsidRPr="00B97E33">
        <w:rPr>
          <w:rFonts w:ascii="仿宋_GB2312" w:eastAsia="仿宋_GB2312" w:hAnsi="宋体" w:cs="Times New Roman" w:hint="eastAsia"/>
          <w:kern w:val="0"/>
          <w:sz w:val="32"/>
          <w:szCs w:val="32"/>
        </w:rPr>
        <w:t>《朝阳区基层人民调解案件补贴管理办法》</w:t>
      </w:r>
      <w:r w:rsidRPr="00B97E33">
        <w:rPr>
          <w:rFonts w:ascii="仿宋_GB2312" w:eastAsia="仿宋_GB2312" w:hAnsi="宋体" w:hint="eastAsia"/>
          <w:sz w:val="32"/>
          <w:szCs w:val="32"/>
        </w:rPr>
        <w:t>等文件要求</w:t>
      </w:r>
      <w:r>
        <w:rPr>
          <w:rFonts w:ascii="仿宋_GB2312" w:eastAsia="仿宋_GB2312" w:hAnsi="宋体" w:hint="eastAsia"/>
          <w:sz w:val="32"/>
          <w:szCs w:val="32"/>
        </w:rPr>
        <w:t>制定本</w:t>
      </w:r>
      <w:r w:rsidR="00CC624F" w:rsidRPr="00222110"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规则</w:t>
      </w:r>
      <w:r w:rsidR="00CC624F" w:rsidRPr="00222110">
        <w:rPr>
          <w:rFonts w:ascii="Times New Roman" w:eastAsia="仿宋_GB2312" w:hAnsi="Times New Roman" w:cs="Times New Roman"/>
          <w:sz w:val="32"/>
          <w:szCs w:val="32"/>
        </w:rPr>
        <w:t>》</w:t>
      </w:r>
      <w:r w:rsidR="00043B30" w:rsidRPr="0022211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43B30" w:rsidRPr="00222110" w:rsidRDefault="00043B30" w:rsidP="00CC624F">
      <w:pPr>
        <w:ind w:firstLine="645"/>
        <w:rPr>
          <w:rFonts w:ascii="Times New Roman" w:eastAsia="黑体" w:hAnsi="Times New Roman" w:cs="Times New Roman"/>
          <w:sz w:val="32"/>
          <w:szCs w:val="32"/>
        </w:rPr>
      </w:pPr>
      <w:r w:rsidRPr="00222110">
        <w:rPr>
          <w:rFonts w:ascii="Times New Roman" w:eastAsia="黑体" w:hAnsi="黑体" w:cs="Times New Roman"/>
          <w:sz w:val="32"/>
          <w:szCs w:val="32"/>
        </w:rPr>
        <w:t>二、</w:t>
      </w:r>
      <w:r w:rsidR="00B70435">
        <w:rPr>
          <w:rFonts w:ascii="黑体" w:eastAsia="黑体" w:hAnsi="黑体" w:cs="Times New Roman" w:hint="eastAsia"/>
          <w:sz w:val="32"/>
          <w:szCs w:val="32"/>
        </w:rPr>
        <w:t>起草过程</w:t>
      </w:r>
    </w:p>
    <w:p w:rsidR="00043B30" w:rsidRPr="00222110" w:rsidRDefault="00B70435" w:rsidP="00CC624F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222110"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规则</w:t>
      </w:r>
      <w:r w:rsidRPr="00222110"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仿宋_GB2312" w:cs="Times New Roman" w:hint="eastAsia"/>
          <w:sz w:val="32"/>
          <w:szCs w:val="32"/>
        </w:rPr>
        <w:t>起草完成后，</w:t>
      </w:r>
      <w:r w:rsidR="00D04AA7">
        <w:rPr>
          <w:rFonts w:ascii="Times New Roman" w:eastAsia="仿宋_GB2312" w:hAnsi="仿宋_GB2312" w:cs="Times New Roman" w:hint="eastAsia"/>
          <w:sz w:val="32"/>
          <w:szCs w:val="32"/>
        </w:rPr>
        <w:t>我局</w:t>
      </w:r>
      <w:r>
        <w:rPr>
          <w:rFonts w:ascii="Times New Roman" w:eastAsia="仿宋_GB2312" w:hAnsi="仿宋_GB2312" w:cs="Times New Roman" w:hint="eastAsia"/>
          <w:sz w:val="32"/>
          <w:szCs w:val="32"/>
        </w:rPr>
        <w:t>先后向基层调解员、律师调解员和部分律师事务所征求了意见建议，组织召开人民调解员协会会长办公会集体研究讨论，于</w:t>
      </w:r>
      <w:r>
        <w:rPr>
          <w:rFonts w:ascii="Times New Roman" w:eastAsia="仿宋_GB2312" w:hAnsi="仿宋_GB2312" w:cs="Times New Roman" w:hint="eastAsia"/>
          <w:sz w:val="32"/>
          <w:szCs w:val="32"/>
        </w:rPr>
        <w:t>3</w:t>
      </w:r>
      <w:r>
        <w:rPr>
          <w:rFonts w:ascii="Times New Roman" w:eastAsia="仿宋_GB2312" w:hAnsi="仿宋_GB2312" w:cs="Times New Roman" w:hint="eastAsia"/>
          <w:sz w:val="32"/>
          <w:szCs w:val="32"/>
        </w:rPr>
        <w:t>月</w:t>
      </w:r>
      <w:r w:rsidR="00DF08C5">
        <w:rPr>
          <w:rFonts w:ascii="Times New Roman" w:eastAsia="仿宋_GB2312" w:hAnsi="仿宋_GB2312" w:cs="Times New Roman" w:hint="eastAsia"/>
          <w:sz w:val="32"/>
          <w:szCs w:val="32"/>
        </w:rPr>
        <w:t>1</w:t>
      </w:r>
      <w:r w:rsidR="001B6778">
        <w:rPr>
          <w:rFonts w:ascii="Times New Roman" w:eastAsia="仿宋_GB2312" w:hAnsi="仿宋_GB2312" w:cs="Times New Roman" w:hint="eastAsia"/>
          <w:sz w:val="32"/>
          <w:szCs w:val="32"/>
        </w:rPr>
        <w:t>4</w:t>
      </w:r>
      <w:r w:rsidR="00DF08C5">
        <w:rPr>
          <w:rFonts w:ascii="Times New Roman" w:eastAsia="仿宋_GB2312" w:hAnsi="仿宋_GB2312" w:cs="Times New Roman" w:hint="eastAsia"/>
          <w:sz w:val="32"/>
          <w:szCs w:val="32"/>
        </w:rPr>
        <w:t>日在北京朝阳网站上公开征求意见</w:t>
      </w:r>
      <w:r w:rsidR="00DF08C5">
        <w:rPr>
          <w:rFonts w:ascii="Times New Roman" w:eastAsia="仿宋_GB2312" w:hAnsi="仿宋_GB2312" w:cs="Times New Roman" w:hint="eastAsia"/>
          <w:sz w:val="32"/>
          <w:szCs w:val="32"/>
        </w:rPr>
        <w:t>7</w:t>
      </w:r>
      <w:r w:rsidR="00DF08C5">
        <w:rPr>
          <w:rFonts w:ascii="Times New Roman" w:eastAsia="仿宋_GB2312" w:hAnsi="仿宋_GB2312" w:cs="Times New Roman" w:hint="eastAsia"/>
          <w:sz w:val="32"/>
          <w:szCs w:val="32"/>
        </w:rPr>
        <w:t>个工作日。</w:t>
      </w:r>
      <w:r w:rsidR="00DE79F4">
        <w:rPr>
          <w:rFonts w:ascii="Times New Roman" w:eastAsia="仿宋_GB2312" w:hAnsi="仿宋_GB2312" w:cs="Times New Roman" w:hint="eastAsia"/>
          <w:sz w:val="32"/>
          <w:szCs w:val="32"/>
        </w:rPr>
        <w:t>我局</w:t>
      </w:r>
      <w:r w:rsidR="00D04AA7">
        <w:rPr>
          <w:rFonts w:ascii="Times New Roman" w:eastAsia="仿宋_GB2312" w:hAnsi="仿宋_GB2312" w:cs="Times New Roman" w:hint="eastAsia"/>
          <w:sz w:val="32"/>
          <w:szCs w:val="32"/>
        </w:rPr>
        <w:t>将</w:t>
      </w:r>
      <w:r w:rsidR="00DF08C5">
        <w:rPr>
          <w:rFonts w:ascii="Times New Roman" w:eastAsia="仿宋_GB2312" w:hAnsi="仿宋_GB2312" w:cs="Times New Roman" w:hint="eastAsia"/>
          <w:sz w:val="32"/>
          <w:szCs w:val="32"/>
        </w:rPr>
        <w:t>结合各方面意见反馈对文件进行修改完善，</w:t>
      </w:r>
      <w:proofErr w:type="gramStart"/>
      <w:r w:rsidR="00DF08C5">
        <w:rPr>
          <w:rFonts w:ascii="Times New Roman" w:eastAsia="仿宋_GB2312" w:hAnsi="仿宋_GB2312" w:cs="Times New Roman" w:hint="eastAsia"/>
          <w:sz w:val="32"/>
          <w:szCs w:val="32"/>
        </w:rPr>
        <w:t>提交文审科</w:t>
      </w:r>
      <w:proofErr w:type="gramEnd"/>
      <w:r w:rsidR="00DF08C5">
        <w:rPr>
          <w:rFonts w:ascii="Times New Roman" w:eastAsia="仿宋_GB2312" w:hAnsi="仿宋_GB2312" w:cs="Times New Roman" w:hint="eastAsia"/>
          <w:sz w:val="32"/>
          <w:szCs w:val="32"/>
        </w:rPr>
        <w:t>进行合法性审查，并按照审核意见再次进行修改</w:t>
      </w:r>
      <w:r w:rsidR="00043B30" w:rsidRPr="0022211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F08C5" w:rsidRDefault="00DF08C5" w:rsidP="00DF08C5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Pr="00B3421F">
        <w:rPr>
          <w:rFonts w:ascii="黑体" w:eastAsia="黑体" w:hAnsi="黑体" w:cs="Times New Roman" w:hint="eastAsia"/>
          <w:sz w:val="32"/>
          <w:szCs w:val="32"/>
        </w:rPr>
        <w:t>、主要内容</w:t>
      </w:r>
    </w:p>
    <w:p w:rsidR="00DF08C5" w:rsidRDefault="00DF08C5" w:rsidP="00CC624F">
      <w:pPr>
        <w:ind w:firstLine="645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Pr="00222110"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规则</w:t>
      </w:r>
      <w:r w:rsidRPr="00222110"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共十五条，主要包括律师参与调解工作基本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要求、报名程序、案件指派、承办案件原则、回避原则、激励保障、年度考评等内容。</w:t>
      </w:r>
    </w:p>
    <w:p w:rsidR="0022182B" w:rsidRPr="00222110" w:rsidRDefault="0022182B" w:rsidP="0022182B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222110">
        <w:rPr>
          <w:rFonts w:ascii="Times New Roman" w:eastAsia="仿宋_GB2312" w:hAnsi="Times New Roman" w:cs="Times New Roman"/>
          <w:sz w:val="32"/>
          <w:szCs w:val="32"/>
        </w:rPr>
        <w:t>特此</w:t>
      </w:r>
      <w:r w:rsidR="00DE79F4">
        <w:rPr>
          <w:rFonts w:ascii="Times New Roman" w:eastAsia="仿宋_GB2312" w:hAnsi="Times New Roman" w:cs="Times New Roman" w:hint="eastAsia"/>
          <w:sz w:val="32"/>
          <w:szCs w:val="32"/>
        </w:rPr>
        <w:t>说明</w:t>
      </w:r>
      <w:r w:rsidRPr="0022211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2182B" w:rsidRPr="00222110" w:rsidRDefault="0022182B" w:rsidP="0022182B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222110" w:rsidRPr="00222110" w:rsidRDefault="00222110" w:rsidP="0022182B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sectPr w:rsidR="00222110" w:rsidRPr="00222110" w:rsidSect="003603D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1C" w:rsidRDefault="001A781C" w:rsidP="00222110">
      <w:r>
        <w:separator/>
      </w:r>
    </w:p>
  </w:endnote>
  <w:endnote w:type="continuationSeparator" w:id="0">
    <w:p w:rsidR="001A781C" w:rsidRDefault="001A781C" w:rsidP="0022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3387"/>
      <w:docPartObj>
        <w:docPartGallery w:val="Page Numbers (Bottom of Page)"/>
        <w:docPartUnique/>
      </w:docPartObj>
    </w:sdtPr>
    <w:sdtContent>
      <w:p w:rsidR="00222110" w:rsidRDefault="0000546C">
        <w:pPr>
          <w:pStyle w:val="a4"/>
          <w:jc w:val="center"/>
        </w:pPr>
        <w:fldSimple w:instr=" PAGE   \* MERGEFORMAT ">
          <w:r w:rsidR="000A6773" w:rsidRPr="000A6773">
            <w:rPr>
              <w:noProof/>
              <w:lang w:val="zh-CN"/>
            </w:rPr>
            <w:t>2</w:t>
          </w:r>
        </w:fldSimple>
      </w:p>
    </w:sdtContent>
  </w:sdt>
  <w:p w:rsidR="00222110" w:rsidRDefault="002221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1C" w:rsidRDefault="001A781C" w:rsidP="00222110">
      <w:r>
        <w:separator/>
      </w:r>
    </w:p>
  </w:footnote>
  <w:footnote w:type="continuationSeparator" w:id="0">
    <w:p w:rsidR="001A781C" w:rsidRDefault="001A781C" w:rsidP="00222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24F"/>
    <w:rsid w:val="0000546C"/>
    <w:rsid w:val="00043B30"/>
    <w:rsid w:val="000756BC"/>
    <w:rsid w:val="000A6773"/>
    <w:rsid w:val="001A781C"/>
    <w:rsid w:val="001B6778"/>
    <w:rsid w:val="001D1E98"/>
    <w:rsid w:val="0022182B"/>
    <w:rsid w:val="00222110"/>
    <w:rsid w:val="003603D7"/>
    <w:rsid w:val="004845C3"/>
    <w:rsid w:val="006B1503"/>
    <w:rsid w:val="006E3E27"/>
    <w:rsid w:val="00737786"/>
    <w:rsid w:val="00834F7F"/>
    <w:rsid w:val="00B70435"/>
    <w:rsid w:val="00BE37BE"/>
    <w:rsid w:val="00C03A0A"/>
    <w:rsid w:val="00CA30EB"/>
    <w:rsid w:val="00CB14B2"/>
    <w:rsid w:val="00CC624F"/>
    <w:rsid w:val="00D04AA7"/>
    <w:rsid w:val="00DD663F"/>
    <w:rsid w:val="00DE79F4"/>
    <w:rsid w:val="00DF08C5"/>
    <w:rsid w:val="00E9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112233</dc:creator>
  <cp:lastModifiedBy>song</cp:lastModifiedBy>
  <cp:revision>6</cp:revision>
  <dcterms:created xsi:type="dcterms:W3CDTF">2024-03-19T06:06:00Z</dcterms:created>
  <dcterms:modified xsi:type="dcterms:W3CDTF">2024-03-19T07:03:00Z</dcterms:modified>
</cp:coreProperties>
</file>