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08D" w:rsidRPr="0004108D" w:rsidRDefault="0004108D" w:rsidP="0004108D">
      <w:pPr>
        <w:jc w:val="center"/>
        <w:rPr>
          <w:rFonts w:ascii="黑体" w:eastAsia="黑体" w:hAnsi="黑体"/>
          <w:sz w:val="44"/>
          <w:szCs w:val="44"/>
        </w:rPr>
      </w:pPr>
      <w:r w:rsidRPr="0004108D">
        <w:rPr>
          <w:rFonts w:ascii="黑体" w:eastAsia="黑体" w:hAnsi="黑体" w:hint="eastAsia"/>
          <w:sz w:val="44"/>
          <w:szCs w:val="44"/>
        </w:rPr>
        <w:t>行政处罚一般程序流程图</w:t>
      </w:r>
    </w:p>
    <w:p w:rsidR="0004108D" w:rsidRDefault="0004108D">
      <w:r>
        <w:rPr>
          <w:rFonts w:ascii="仿宋_GB2312" w:eastAsia="仿宋_GB2312" w:hAnsi="Times New Roman" w:hint="eastAsia"/>
          <w:noProof/>
          <w:sz w:val="32"/>
          <w:szCs w:val="32"/>
        </w:rPr>
        <w:drawing>
          <wp:inline distT="0" distB="0" distL="114300" distR="114300">
            <wp:extent cx="5641340" cy="6087745"/>
            <wp:effectExtent l="0" t="0" r="0" b="8255"/>
            <wp:docPr id="1" name="图片 1" descr="819fde55bcba529d184cf8e36c057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19fde55bcba529d184cf8e36c057b4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6577"/>
                    <a:stretch/>
                  </pic:blipFill>
                  <pic:spPr bwMode="auto">
                    <a:xfrm>
                      <a:off x="0" y="0"/>
                      <a:ext cx="5641340" cy="608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08D" w:rsidRDefault="0004108D">
      <w:pPr>
        <w:widowControl/>
        <w:jc w:val="left"/>
      </w:pPr>
      <w:r>
        <w:br w:type="page"/>
      </w:r>
    </w:p>
    <w:p w:rsidR="0004108D" w:rsidRPr="0004108D" w:rsidRDefault="0004108D" w:rsidP="0004108D">
      <w:pPr>
        <w:jc w:val="center"/>
        <w:rPr>
          <w:rFonts w:ascii="黑体" w:eastAsia="黑体" w:hAnsi="黑体"/>
          <w:sz w:val="44"/>
          <w:szCs w:val="44"/>
        </w:rPr>
      </w:pPr>
      <w:r w:rsidRPr="0004108D">
        <w:rPr>
          <w:rFonts w:ascii="黑体" w:eastAsia="黑体" w:hAnsi="黑体" w:hint="eastAsia"/>
          <w:sz w:val="44"/>
          <w:szCs w:val="44"/>
        </w:rPr>
        <w:lastRenderedPageBreak/>
        <w:t>行政处罚简易程序流程图</w:t>
      </w:r>
      <w:bookmarkStart w:id="0" w:name="_GoBack"/>
      <w:bookmarkEnd w:id="0"/>
    </w:p>
    <w:p w:rsidR="008735C4" w:rsidRDefault="0004108D" w:rsidP="0004108D">
      <w:pPr>
        <w:jc w:val="center"/>
      </w:pPr>
      <w:r>
        <w:rPr>
          <w:noProof/>
        </w:rPr>
        <w:drawing>
          <wp:inline distT="0" distB="0" distL="0" distR="0" wp14:anchorId="0C7773B0" wp14:editId="0E99C61C">
            <wp:extent cx="4923493" cy="55137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7876"/>
                    <a:stretch/>
                  </pic:blipFill>
                  <pic:spPr bwMode="auto">
                    <a:xfrm>
                      <a:off x="0" y="0"/>
                      <a:ext cx="4923809" cy="5514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3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A33CC"/>
    <w:rsid w:val="0004108D"/>
    <w:rsid w:val="008735C4"/>
    <w:rsid w:val="3A6A33CC"/>
    <w:rsid w:val="5493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51E0FC"/>
  <w15:docId w15:val="{7FC9B7A6-0246-46E7-AFE4-A2CFDC95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          、</dc:creator>
  <cp:lastModifiedBy>Windows 用户</cp:lastModifiedBy>
  <cp:revision>2</cp:revision>
  <dcterms:created xsi:type="dcterms:W3CDTF">2020-08-03T01:06:00Z</dcterms:created>
  <dcterms:modified xsi:type="dcterms:W3CDTF">2026-06-22T01:19:00Z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