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市区体制下划-公共卫生经费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北京市朝阳区卫生健康委员会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北京市朝阳区左家庄社区卫生服务中心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呼冬鸣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84540801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781.3109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781.3109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781.3109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781.3109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781.3109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781.3109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落实政府对基层卫生服务机构完成国家、北京市基本公共卫生项目给予补贴的政策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落实政府对基层卫生服务机构完成国家、北京市基本公共卫生项目给予补贴的政策，保障基本公共卫生服务的提供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指标1：落实国家基本公共卫生服务项目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12项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指标1：贯彻落实国家基本公共卫生服务规范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符合国家基本公共卫生服务规范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指标1：2021年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1-12月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指标1：服务人口人均公共卫生经费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110元/人/年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指标1：免费提供基本公共卫生服务项目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指标1：受益居民满意度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80%以上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eastAsia="zh-CN"/>
        </w:rPr>
        <w:t>丁柠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hint="eastAsia" w:ascii="宋体" w:hAnsi="宋体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>84517744</w:t>
      </w:r>
      <w:r>
        <w:rPr>
          <w:rFonts w:ascii="宋体" w:hAnsi="宋体"/>
          <w:sz w:val="24"/>
          <w:szCs w:val="32"/>
        </w:rPr>
        <w:t xml:space="preserve">        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2022.1.30</w:t>
      </w: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</w:rPr>
      </w:pP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</w:rPr>
      </w:pPr>
    </w:p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填表注意事项：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该表总分共计100分，其中预算执行率为10分，绩效指标部分为90分；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预期指标情况要严格按照年初或项目追加时的绩效目标填报，不得随意调整；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单位自评采用定量和定性评价相结合的比较法,总分由各项指标得分汇总形成。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定量指标得分按照以下方法评定：与年初指标值相比，完成指标值的，记该指标所赋全部分值；如果是由于年初指标值设定明显偏低造成的，要按照偏离度适度调减分值；未完成指标值的，按照完成值在指标值中所占比例记分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定性指标得分按照以下方法评定：根据指标完成情况分为达成年度指标、部分达成年度指标且有一定效果、未达成年度指标且效果较差3档，分别按照该指标对应分值区间100%-80%（含80%）、80-60%（含60%）、60%-0%合理确定分值。各项绩效指标得分汇总成该项目自评的总分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3FAEA"/>
    <w:multiLevelType w:val="singleLevel"/>
    <w:tmpl w:val="61D3FA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86F72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A56F5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26A7"/>
    <w:rsid w:val="004E7C1C"/>
    <w:rsid w:val="00522946"/>
    <w:rsid w:val="00525DE4"/>
    <w:rsid w:val="005400B0"/>
    <w:rsid w:val="0054104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53120"/>
    <w:rsid w:val="006721BB"/>
    <w:rsid w:val="0067443B"/>
    <w:rsid w:val="00676E0B"/>
    <w:rsid w:val="006C6289"/>
    <w:rsid w:val="006C7A52"/>
    <w:rsid w:val="007033FE"/>
    <w:rsid w:val="00751683"/>
    <w:rsid w:val="00763132"/>
    <w:rsid w:val="007668EF"/>
    <w:rsid w:val="00795620"/>
    <w:rsid w:val="007B6FEF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C7A17"/>
    <w:rsid w:val="008D17FF"/>
    <w:rsid w:val="008D246E"/>
    <w:rsid w:val="008D4A6A"/>
    <w:rsid w:val="008E3A64"/>
    <w:rsid w:val="00903B4C"/>
    <w:rsid w:val="00920C7B"/>
    <w:rsid w:val="00931776"/>
    <w:rsid w:val="00940DE9"/>
    <w:rsid w:val="00942504"/>
    <w:rsid w:val="0095165C"/>
    <w:rsid w:val="00954082"/>
    <w:rsid w:val="00960611"/>
    <w:rsid w:val="00990E1C"/>
    <w:rsid w:val="00994DE8"/>
    <w:rsid w:val="009A65F2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2F04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63F94"/>
    <w:rsid w:val="00D8204C"/>
    <w:rsid w:val="00DA2B2E"/>
    <w:rsid w:val="00DB17E4"/>
    <w:rsid w:val="00DE5F9B"/>
    <w:rsid w:val="00E15B86"/>
    <w:rsid w:val="00E63A10"/>
    <w:rsid w:val="00E821B8"/>
    <w:rsid w:val="00EA2619"/>
    <w:rsid w:val="00EC6FB7"/>
    <w:rsid w:val="00EE2A07"/>
    <w:rsid w:val="00EF5211"/>
    <w:rsid w:val="00F74CFE"/>
    <w:rsid w:val="00F849D5"/>
    <w:rsid w:val="00FA72DB"/>
    <w:rsid w:val="032957F5"/>
    <w:rsid w:val="0D4E44D4"/>
    <w:rsid w:val="0E3B4723"/>
    <w:rsid w:val="0FD71D45"/>
    <w:rsid w:val="10E72CEF"/>
    <w:rsid w:val="11470B49"/>
    <w:rsid w:val="13AB4196"/>
    <w:rsid w:val="16852666"/>
    <w:rsid w:val="193F288E"/>
    <w:rsid w:val="1E245262"/>
    <w:rsid w:val="21866767"/>
    <w:rsid w:val="21880969"/>
    <w:rsid w:val="27476F64"/>
    <w:rsid w:val="28A82627"/>
    <w:rsid w:val="2EB44D67"/>
    <w:rsid w:val="32132821"/>
    <w:rsid w:val="32DE5719"/>
    <w:rsid w:val="357B59EF"/>
    <w:rsid w:val="382B6775"/>
    <w:rsid w:val="3CE509A9"/>
    <w:rsid w:val="3F1F6AC5"/>
    <w:rsid w:val="45EA6449"/>
    <w:rsid w:val="460359DE"/>
    <w:rsid w:val="4A490D40"/>
    <w:rsid w:val="4B4E1C15"/>
    <w:rsid w:val="4B987D00"/>
    <w:rsid w:val="4CBA109B"/>
    <w:rsid w:val="4D0F0E47"/>
    <w:rsid w:val="4D4811B3"/>
    <w:rsid w:val="536369BE"/>
    <w:rsid w:val="557B6719"/>
    <w:rsid w:val="5D27177E"/>
    <w:rsid w:val="5D617737"/>
    <w:rsid w:val="603764FC"/>
    <w:rsid w:val="605538FB"/>
    <w:rsid w:val="670E155B"/>
    <w:rsid w:val="68A7179B"/>
    <w:rsid w:val="696B68DD"/>
    <w:rsid w:val="6A261F45"/>
    <w:rsid w:val="6D125E72"/>
    <w:rsid w:val="6FB32B39"/>
    <w:rsid w:val="74277F58"/>
    <w:rsid w:val="76EF5736"/>
    <w:rsid w:val="7BFA6C58"/>
    <w:rsid w:val="7D16648A"/>
    <w:rsid w:val="7DBA2D67"/>
    <w:rsid w:val="7DD153BC"/>
    <w:rsid w:val="7F470DF0"/>
    <w:rsid w:val="7F5A4A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b/>
      <w:bCs/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324</Words>
  <Characters>1852</Characters>
  <Lines>15</Lines>
  <Paragraphs>4</Paragraphs>
  <TotalTime>0</TotalTime>
  <ScaleCrop>false</ScaleCrop>
  <LinksUpToDate>false</LinksUpToDate>
  <CharactersWithSpaces>2172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ZZY</cp:lastModifiedBy>
  <cp:lastPrinted>2022-01-05T07:56:00Z</cp:lastPrinted>
  <dcterms:modified xsi:type="dcterms:W3CDTF">2022-08-23T00:26:37Z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