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33" w:rsidRDefault="00360A2C">
      <w:pPr>
        <w:jc w:val="center"/>
        <w:rPr>
          <w:rFonts w:ascii="华文中宋" w:eastAsia="华文中宋" w:hAnsi="华文中宋" w:cs="华文中宋"/>
          <w:spacing w:val="-18"/>
          <w:sz w:val="44"/>
          <w:szCs w:val="44"/>
        </w:rPr>
      </w:pPr>
      <w:r>
        <w:rPr>
          <w:rFonts w:ascii="华文中宋" w:eastAsia="华文中宋" w:hAnsi="华文中宋" w:cs="华文中宋" w:hint="eastAsia"/>
          <w:spacing w:val="-18"/>
          <w:sz w:val="44"/>
          <w:szCs w:val="44"/>
        </w:rPr>
        <w:t>北京市朝阳区人力资源服务机构推荐高校毕业生就业成功人员花名册</w:t>
      </w:r>
    </w:p>
    <w:p w:rsidR="00450A33" w:rsidRDefault="00450A33">
      <w:pPr>
        <w:jc w:val="center"/>
        <w:rPr>
          <w:rFonts w:ascii="华文中宋" w:eastAsia="华文中宋" w:hAnsi="华文中宋" w:cs="华文中宋"/>
          <w:sz w:val="28"/>
          <w:szCs w:val="28"/>
        </w:rPr>
      </w:pPr>
    </w:p>
    <w:p w:rsidR="00450A33" w:rsidRDefault="00360A2C">
      <w:pPr>
        <w:rPr>
          <w:rFonts w:ascii="华文宋体" w:eastAsia="华文宋体" w:hAnsi="华文宋体" w:cs="仿宋_GB2312"/>
          <w:sz w:val="24"/>
          <w:szCs w:val="24"/>
        </w:rPr>
      </w:pPr>
      <w:r>
        <w:rPr>
          <w:rFonts w:ascii="仿宋_GB2312" w:eastAsia="仿宋_GB2312" w:hAnsi="仿宋_GB2312" w:cs="仿宋_GB2312"/>
          <w:sz w:val="24"/>
          <w:szCs w:val="24"/>
        </w:rPr>
        <w:t xml:space="preserve"> </w:t>
      </w:r>
      <w:r>
        <w:rPr>
          <w:rFonts w:ascii="华文宋体" w:eastAsia="华文宋体" w:hAnsi="华文宋体" w:cs="仿宋_GB2312" w:hint="eastAsia"/>
          <w:sz w:val="24"/>
          <w:szCs w:val="24"/>
        </w:rPr>
        <w:t>单位名称（公章）：</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105"/>
        <w:gridCol w:w="715"/>
        <w:gridCol w:w="2042"/>
        <w:gridCol w:w="2267"/>
        <w:gridCol w:w="1418"/>
        <w:gridCol w:w="1417"/>
        <w:gridCol w:w="1771"/>
        <w:gridCol w:w="1200"/>
        <w:gridCol w:w="1200"/>
        <w:gridCol w:w="746"/>
      </w:tblGrid>
      <w:tr w:rsidR="00450A33">
        <w:trPr>
          <w:trHeight w:val="297"/>
          <w:jc w:val="center"/>
        </w:trPr>
        <w:tc>
          <w:tcPr>
            <w:tcW w:w="819"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序号</w:t>
            </w:r>
          </w:p>
        </w:tc>
        <w:tc>
          <w:tcPr>
            <w:tcW w:w="1105"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姓名</w:t>
            </w:r>
          </w:p>
        </w:tc>
        <w:tc>
          <w:tcPr>
            <w:tcW w:w="715"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性别</w:t>
            </w:r>
          </w:p>
        </w:tc>
        <w:tc>
          <w:tcPr>
            <w:tcW w:w="2042"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身份证号</w:t>
            </w:r>
          </w:p>
        </w:tc>
        <w:tc>
          <w:tcPr>
            <w:tcW w:w="2267"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户籍地址</w:t>
            </w:r>
          </w:p>
        </w:tc>
        <w:tc>
          <w:tcPr>
            <w:tcW w:w="1418"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毕业时间</w:t>
            </w:r>
          </w:p>
        </w:tc>
        <w:tc>
          <w:tcPr>
            <w:tcW w:w="1417"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联系电话</w:t>
            </w:r>
          </w:p>
        </w:tc>
        <w:tc>
          <w:tcPr>
            <w:tcW w:w="1771"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就业单位</w:t>
            </w:r>
          </w:p>
        </w:tc>
        <w:tc>
          <w:tcPr>
            <w:tcW w:w="1200" w:type="dxa"/>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劳动合同</w:t>
            </w:r>
          </w:p>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签订日期</w:t>
            </w:r>
          </w:p>
        </w:tc>
        <w:tc>
          <w:tcPr>
            <w:tcW w:w="1200"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劳动合同起止日期</w:t>
            </w:r>
          </w:p>
        </w:tc>
        <w:tc>
          <w:tcPr>
            <w:tcW w:w="746" w:type="dxa"/>
            <w:vAlign w:val="center"/>
          </w:tcPr>
          <w:p w:rsidR="00450A33" w:rsidRDefault="00360A2C">
            <w:pPr>
              <w:jc w:val="center"/>
              <w:rPr>
                <w:rFonts w:ascii="华文宋体" w:eastAsia="华文宋体" w:hAnsi="华文宋体" w:cs="仿宋_GB2312"/>
                <w:bCs/>
                <w:kern w:val="2"/>
                <w:sz w:val="24"/>
                <w:szCs w:val="24"/>
              </w:rPr>
            </w:pPr>
            <w:r>
              <w:rPr>
                <w:rFonts w:ascii="华文宋体" w:eastAsia="华文宋体" w:hAnsi="华文宋体" w:cs="仿宋_GB2312" w:hint="eastAsia"/>
                <w:bCs/>
                <w:kern w:val="2"/>
                <w:sz w:val="24"/>
                <w:szCs w:val="24"/>
              </w:rPr>
              <w:t>备注</w:t>
            </w:r>
          </w:p>
        </w:tc>
      </w:tr>
      <w:tr w:rsidR="00450A33">
        <w:trPr>
          <w:trHeight w:val="595"/>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31"/>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31"/>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595"/>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31"/>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595"/>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67"/>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595"/>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31"/>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631"/>
          <w:jc w:val="center"/>
        </w:trPr>
        <w:tc>
          <w:tcPr>
            <w:tcW w:w="819" w:type="dxa"/>
            <w:vAlign w:val="center"/>
          </w:tcPr>
          <w:p w:rsidR="00450A33" w:rsidRDefault="00450A33">
            <w:pPr>
              <w:jc w:val="center"/>
              <w:rPr>
                <w:rFonts w:ascii="仿宋_GB2312" w:eastAsia="仿宋_GB2312" w:hAnsi="仿宋_GB2312" w:cs="仿宋_GB2312"/>
                <w:kern w:val="2"/>
                <w:sz w:val="24"/>
                <w:szCs w:val="24"/>
              </w:rPr>
            </w:pPr>
          </w:p>
        </w:tc>
        <w:tc>
          <w:tcPr>
            <w:tcW w:w="1105" w:type="dxa"/>
            <w:vAlign w:val="center"/>
          </w:tcPr>
          <w:p w:rsidR="00450A33" w:rsidRDefault="00450A33">
            <w:pPr>
              <w:jc w:val="center"/>
              <w:rPr>
                <w:rFonts w:ascii="仿宋_GB2312" w:eastAsia="仿宋_GB2312" w:hAnsi="仿宋_GB2312" w:cs="仿宋_GB2312"/>
                <w:kern w:val="2"/>
                <w:sz w:val="24"/>
                <w:szCs w:val="24"/>
              </w:rPr>
            </w:pPr>
          </w:p>
        </w:tc>
        <w:tc>
          <w:tcPr>
            <w:tcW w:w="715" w:type="dxa"/>
            <w:vAlign w:val="center"/>
          </w:tcPr>
          <w:p w:rsidR="00450A33" w:rsidRDefault="00450A33">
            <w:pPr>
              <w:jc w:val="center"/>
              <w:rPr>
                <w:rFonts w:ascii="仿宋_GB2312" w:eastAsia="仿宋_GB2312" w:hAnsi="仿宋_GB2312" w:cs="仿宋_GB2312"/>
                <w:kern w:val="2"/>
                <w:sz w:val="24"/>
                <w:szCs w:val="24"/>
              </w:rPr>
            </w:pPr>
          </w:p>
        </w:tc>
        <w:tc>
          <w:tcPr>
            <w:tcW w:w="2042" w:type="dxa"/>
            <w:vAlign w:val="center"/>
          </w:tcPr>
          <w:p w:rsidR="00450A33" w:rsidRDefault="00450A33">
            <w:pPr>
              <w:jc w:val="center"/>
              <w:rPr>
                <w:rFonts w:ascii="仿宋_GB2312" w:eastAsia="仿宋_GB2312" w:hAnsi="仿宋_GB2312" w:cs="仿宋_GB2312"/>
                <w:kern w:val="2"/>
                <w:sz w:val="24"/>
                <w:szCs w:val="24"/>
              </w:rPr>
            </w:pPr>
          </w:p>
        </w:tc>
        <w:tc>
          <w:tcPr>
            <w:tcW w:w="2267" w:type="dxa"/>
            <w:vAlign w:val="center"/>
          </w:tcPr>
          <w:p w:rsidR="00450A33" w:rsidRDefault="00450A33">
            <w:pPr>
              <w:jc w:val="center"/>
              <w:rPr>
                <w:rFonts w:ascii="仿宋_GB2312" w:eastAsia="仿宋_GB2312" w:hAnsi="仿宋_GB2312" w:cs="仿宋_GB2312"/>
                <w:kern w:val="2"/>
                <w:sz w:val="24"/>
                <w:szCs w:val="24"/>
              </w:rPr>
            </w:pPr>
          </w:p>
        </w:tc>
        <w:tc>
          <w:tcPr>
            <w:tcW w:w="1418" w:type="dxa"/>
            <w:vAlign w:val="center"/>
          </w:tcPr>
          <w:p w:rsidR="00450A33" w:rsidRDefault="00450A33">
            <w:pPr>
              <w:jc w:val="center"/>
              <w:rPr>
                <w:rFonts w:ascii="仿宋_GB2312" w:eastAsia="仿宋_GB2312" w:hAnsi="仿宋_GB2312" w:cs="仿宋_GB2312"/>
                <w:kern w:val="2"/>
                <w:sz w:val="24"/>
                <w:szCs w:val="24"/>
              </w:rPr>
            </w:pPr>
          </w:p>
        </w:tc>
        <w:tc>
          <w:tcPr>
            <w:tcW w:w="1417" w:type="dxa"/>
            <w:vAlign w:val="center"/>
          </w:tcPr>
          <w:p w:rsidR="00450A33" w:rsidRDefault="00450A33">
            <w:pPr>
              <w:jc w:val="center"/>
              <w:rPr>
                <w:rFonts w:ascii="仿宋_GB2312" w:eastAsia="仿宋_GB2312" w:hAnsi="仿宋_GB2312" w:cs="仿宋_GB2312"/>
                <w:kern w:val="2"/>
                <w:sz w:val="24"/>
                <w:szCs w:val="24"/>
              </w:rPr>
            </w:pPr>
          </w:p>
        </w:tc>
        <w:tc>
          <w:tcPr>
            <w:tcW w:w="1771" w:type="dxa"/>
            <w:vAlign w:val="center"/>
          </w:tcPr>
          <w:p w:rsidR="00450A33" w:rsidRDefault="00450A33">
            <w:pPr>
              <w:jc w:val="center"/>
              <w:rPr>
                <w:rFonts w:ascii="仿宋_GB2312" w:eastAsia="仿宋_GB2312" w:hAnsi="仿宋_GB2312" w:cs="仿宋_GB2312"/>
                <w:kern w:val="2"/>
                <w:sz w:val="24"/>
                <w:szCs w:val="24"/>
              </w:rPr>
            </w:pPr>
          </w:p>
        </w:tc>
        <w:tc>
          <w:tcPr>
            <w:tcW w:w="1200" w:type="dxa"/>
          </w:tcPr>
          <w:p w:rsidR="00450A33" w:rsidRDefault="00450A33">
            <w:pPr>
              <w:jc w:val="center"/>
              <w:rPr>
                <w:rFonts w:ascii="仿宋_GB2312" w:eastAsia="仿宋_GB2312" w:hAnsi="仿宋_GB2312" w:cs="仿宋_GB2312"/>
                <w:kern w:val="2"/>
                <w:sz w:val="24"/>
                <w:szCs w:val="24"/>
              </w:rPr>
            </w:pPr>
          </w:p>
        </w:tc>
        <w:tc>
          <w:tcPr>
            <w:tcW w:w="1200" w:type="dxa"/>
            <w:vAlign w:val="center"/>
          </w:tcPr>
          <w:p w:rsidR="00450A33" w:rsidRDefault="00450A33">
            <w:pPr>
              <w:jc w:val="center"/>
              <w:rPr>
                <w:rFonts w:ascii="仿宋_GB2312" w:eastAsia="仿宋_GB2312" w:hAnsi="仿宋_GB2312" w:cs="仿宋_GB2312"/>
                <w:kern w:val="2"/>
                <w:sz w:val="24"/>
                <w:szCs w:val="24"/>
              </w:rPr>
            </w:pPr>
          </w:p>
        </w:tc>
        <w:tc>
          <w:tcPr>
            <w:tcW w:w="746" w:type="dxa"/>
            <w:vAlign w:val="center"/>
          </w:tcPr>
          <w:p w:rsidR="00450A33" w:rsidRDefault="00450A33">
            <w:pPr>
              <w:jc w:val="center"/>
              <w:rPr>
                <w:rFonts w:ascii="仿宋_GB2312" w:eastAsia="仿宋_GB2312" w:hAnsi="仿宋_GB2312" w:cs="仿宋_GB2312"/>
                <w:kern w:val="2"/>
                <w:sz w:val="24"/>
                <w:szCs w:val="24"/>
              </w:rPr>
            </w:pPr>
          </w:p>
        </w:tc>
      </w:tr>
      <w:tr w:rsidR="00450A33">
        <w:trPr>
          <w:trHeight w:val="789"/>
          <w:jc w:val="center"/>
        </w:trPr>
        <w:tc>
          <w:tcPr>
            <w:tcW w:w="14700" w:type="dxa"/>
            <w:gridSpan w:val="11"/>
            <w:vAlign w:val="center"/>
          </w:tcPr>
          <w:p w:rsidR="00450A33" w:rsidRDefault="00360A2C">
            <w:pPr>
              <w:ind w:right="1650"/>
              <w:rPr>
                <w:rFonts w:ascii="华文宋体" w:eastAsia="华文宋体" w:hAnsi="华文宋体" w:cs="仿宋_GB2312"/>
                <w:kern w:val="2"/>
              </w:rPr>
            </w:pPr>
            <w:r>
              <w:rPr>
                <w:rFonts w:ascii="华文宋体" w:eastAsia="华文宋体" w:hAnsi="华文宋体" w:cs="仿宋_GB2312"/>
                <w:kern w:val="2"/>
              </w:rPr>
              <w:t xml:space="preserve">                                         </w:t>
            </w:r>
            <w:r>
              <w:rPr>
                <w:rFonts w:ascii="华文宋体" w:eastAsia="华文宋体" w:hAnsi="华文宋体" w:cs="仿宋_GB2312" w:hint="eastAsia"/>
                <w:kern w:val="2"/>
              </w:rPr>
              <w:t>核查时间：</w:t>
            </w:r>
            <w:r>
              <w:rPr>
                <w:rFonts w:ascii="华文宋体" w:eastAsia="华文宋体" w:hAnsi="华文宋体" w:cs="仿宋_GB2312"/>
                <w:kern w:val="2"/>
              </w:rPr>
              <w:t xml:space="preserve">                            </w:t>
            </w:r>
            <w:r>
              <w:rPr>
                <w:rFonts w:ascii="华文宋体" w:eastAsia="华文宋体" w:hAnsi="华文宋体" w:cs="仿宋_GB2312" w:hint="eastAsia"/>
                <w:kern w:val="2"/>
              </w:rPr>
              <w:t>审核人：</w:t>
            </w:r>
            <w:r>
              <w:rPr>
                <w:rFonts w:ascii="华文宋体" w:eastAsia="华文宋体" w:hAnsi="华文宋体" w:cs="仿宋_GB2312"/>
                <w:kern w:val="2"/>
              </w:rPr>
              <w:t xml:space="preserve">                        </w:t>
            </w:r>
            <w:r>
              <w:rPr>
                <w:rFonts w:ascii="华文宋体" w:eastAsia="华文宋体" w:hAnsi="华文宋体" w:cs="仿宋_GB2312" w:hint="eastAsia"/>
                <w:kern w:val="2"/>
              </w:rPr>
              <w:t>（公</w:t>
            </w:r>
            <w:r>
              <w:rPr>
                <w:rFonts w:ascii="华文宋体" w:eastAsia="华文宋体" w:hAnsi="华文宋体" w:cs="仿宋_GB2312"/>
                <w:kern w:val="2"/>
              </w:rPr>
              <w:t xml:space="preserve"> </w:t>
            </w:r>
            <w:r>
              <w:rPr>
                <w:rFonts w:ascii="华文宋体" w:eastAsia="华文宋体" w:hAnsi="华文宋体" w:cs="仿宋_GB2312" w:hint="eastAsia"/>
                <w:kern w:val="2"/>
              </w:rPr>
              <w:t>章）</w:t>
            </w:r>
          </w:p>
        </w:tc>
      </w:tr>
    </w:tbl>
    <w:p w:rsidR="00450A33" w:rsidRDefault="00360A2C">
      <w:pPr>
        <w:ind w:left="7150" w:hangingChars="3250" w:hanging="7150"/>
        <w:rPr>
          <w:rFonts w:ascii="华文宋体" w:eastAsia="华文宋体" w:hAnsi="华文宋体" w:cs="仿宋_GB2312"/>
        </w:rPr>
      </w:pPr>
      <w:r>
        <w:rPr>
          <w:rFonts w:ascii="华文宋体" w:eastAsia="华文宋体" w:hAnsi="华文宋体" w:cs="仿宋_GB2312" w:hint="eastAsia"/>
        </w:rPr>
        <w:t>填表人：</w:t>
      </w:r>
      <w:r>
        <w:rPr>
          <w:rFonts w:ascii="华文宋体" w:eastAsia="华文宋体" w:hAnsi="华文宋体" w:cs="仿宋_GB2312"/>
        </w:rPr>
        <w:t xml:space="preserve">                         </w:t>
      </w:r>
      <w:r>
        <w:rPr>
          <w:rFonts w:ascii="华文宋体" w:eastAsia="华文宋体" w:hAnsi="华文宋体" w:cs="仿宋_GB2312" w:hint="eastAsia"/>
        </w:rPr>
        <w:t>联系电话：</w:t>
      </w:r>
      <w:r>
        <w:rPr>
          <w:rFonts w:ascii="华文宋体" w:eastAsia="华文宋体" w:hAnsi="华文宋体" w:cs="仿宋_GB2312"/>
        </w:rPr>
        <w:t xml:space="preserve">                              </w:t>
      </w:r>
      <w:r>
        <w:rPr>
          <w:rFonts w:ascii="华文宋体" w:eastAsia="华文宋体" w:hAnsi="华文宋体" w:cs="仿宋_GB2312" w:hint="eastAsia"/>
        </w:rPr>
        <w:t>填表日期：</w:t>
      </w:r>
      <w:r>
        <w:rPr>
          <w:rFonts w:ascii="华文宋体" w:eastAsia="华文宋体" w:hAnsi="华文宋体" w:cs="仿宋_GB2312"/>
        </w:rPr>
        <w:t xml:space="preserve">                                       </w:t>
      </w:r>
      <w:r>
        <w:rPr>
          <w:rFonts w:ascii="华文宋体" w:eastAsia="华文宋体" w:hAnsi="华文宋体" w:cs="仿宋_GB2312" w:hint="eastAsia"/>
        </w:rPr>
        <w:t xml:space="preserve">                                           </w:t>
      </w:r>
      <w:r>
        <w:rPr>
          <w:rFonts w:ascii="华文宋体" w:eastAsia="华文宋体" w:hAnsi="华文宋体" w:cs="仿宋_GB2312" w:hint="eastAsia"/>
        </w:rPr>
        <w:t>北京市朝阳区人力资源和社会保障局制</w:t>
      </w:r>
    </w:p>
    <w:p w:rsidR="00450A33" w:rsidRPr="003321DA" w:rsidRDefault="00360A2C">
      <w:pPr>
        <w:rPr>
          <w:rFonts w:ascii="华文宋体" w:eastAsia="华文宋体" w:hAnsi="华文宋体" w:cs="仿宋_GB2312"/>
          <w:sz w:val="20"/>
          <w:szCs w:val="20"/>
        </w:rPr>
        <w:sectPr w:rsidR="00450A33" w:rsidRPr="003321DA">
          <w:footerReference w:type="default" r:id="rId8"/>
          <w:pgSz w:w="15840" w:h="12240" w:orient="landscape"/>
          <w:pgMar w:top="720" w:right="720" w:bottom="720" w:left="720" w:header="708" w:footer="708" w:gutter="0"/>
          <w:cols w:space="720"/>
          <w:docGrid w:linePitch="360"/>
        </w:sectPr>
      </w:pPr>
      <w:r>
        <w:rPr>
          <w:rFonts w:ascii="华文宋体" w:eastAsia="华文宋体" w:hAnsi="华文宋体" w:cs="仿宋_GB2312" w:hint="eastAsia"/>
          <w:sz w:val="20"/>
          <w:szCs w:val="20"/>
        </w:rPr>
        <w:t>填表说明</w:t>
      </w:r>
      <w:r w:rsidR="003321DA">
        <w:rPr>
          <w:rFonts w:ascii="华文宋体" w:eastAsia="华文宋体" w:hAnsi="华文宋体" w:cs="仿宋_GB2312" w:hint="eastAsia"/>
          <w:sz w:val="20"/>
          <w:szCs w:val="20"/>
        </w:rPr>
        <w:t>：服务对象属于困难家庭高校毕业生，请在备注栏中注明“困难家庭”。</w:t>
      </w:r>
    </w:p>
    <w:p w:rsidR="00450A33" w:rsidRPr="003321DA" w:rsidRDefault="00450A33">
      <w:pPr>
        <w:rPr>
          <w:rFonts w:ascii="仿宋_GB2312" w:eastAsia="仿宋_GB2312" w:hAnsi="仿宋_GB2312" w:cs="仿宋_GB2312"/>
        </w:rPr>
      </w:pPr>
      <w:bookmarkStart w:id="0" w:name="_GoBack"/>
      <w:bookmarkEnd w:id="0"/>
    </w:p>
    <w:sectPr w:rsidR="00450A33" w:rsidRPr="003321DA">
      <w:pgSz w:w="12240" w:h="15840"/>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2C" w:rsidRDefault="00360A2C">
      <w:r>
        <w:separator/>
      </w:r>
    </w:p>
  </w:endnote>
  <w:endnote w:type="continuationSeparator" w:id="0">
    <w:p w:rsidR="00360A2C" w:rsidRDefault="0036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33" w:rsidRDefault="00360A2C">
    <w:pPr>
      <w:pStyle w:val="a4"/>
      <w:jc w:val="center"/>
    </w:pPr>
    <w:r>
      <w:fldChar w:fldCharType="begin"/>
    </w:r>
    <w:r>
      <w:instrText>PAGE   \* MERGEFORMAT</w:instrText>
    </w:r>
    <w:r>
      <w:fldChar w:fldCharType="separate"/>
    </w:r>
    <w:r w:rsidR="003321DA" w:rsidRPr="003321DA">
      <w:rPr>
        <w:noProof/>
        <w:lang w:val="zh-CN"/>
      </w:rPr>
      <w:t>1</w:t>
    </w:r>
    <w:r>
      <w:fldChar w:fldCharType="end"/>
    </w:r>
  </w:p>
  <w:p w:rsidR="00450A33" w:rsidRDefault="00450A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2C" w:rsidRDefault="00360A2C">
      <w:r>
        <w:separator/>
      </w:r>
    </w:p>
  </w:footnote>
  <w:footnote w:type="continuationSeparator" w:id="0">
    <w:p w:rsidR="00360A2C" w:rsidRDefault="00360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CN" w:val="$([{£¥·‘“〈《「『【〔〖〝﹙﹛﹝＄（．［｛￡￥"/>
  <w:noLineBreaksBefore w:lang="zh-CN" w:val="!%),.:;&gt;?]}¢¨°·ˇˉ―‖’”…‰′″›℃∶、。〃〉》」』】〕〗〞︶︺︾﹀﹄﹚﹜﹞！＂％＇），．：；？］｀｜｝～￠"/>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C6"/>
    <w:rsid w:val="00001435"/>
    <w:rsid w:val="00010774"/>
    <w:rsid w:val="000111F9"/>
    <w:rsid w:val="000335BC"/>
    <w:rsid w:val="000365E2"/>
    <w:rsid w:val="0003755C"/>
    <w:rsid w:val="00042CD4"/>
    <w:rsid w:val="00047DE0"/>
    <w:rsid w:val="00052C04"/>
    <w:rsid w:val="000603AD"/>
    <w:rsid w:val="000609D9"/>
    <w:rsid w:val="00060B1D"/>
    <w:rsid w:val="0007398B"/>
    <w:rsid w:val="00075BAF"/>
    <w:rsid w:val="00076E70"/>
    <w:rsid w:val="00076F7C"/>
    <w:rsid w:val="000852E9"/>
    <w:rsid w:val="00085C54"/>
    <w:rsid w:val="000A1353"/>
    <w:rsid w:val="000A189E"/>
    <w:rsid w:val="000A5D08"/>
    <w:rsid w:val="000A7B3A"/>
    <w:rsid w:val="000B10F8"/>
    <w:rsid w:val="000C0DE0"/>
    <w:rsid w:val="000C0F82"/>
    <w:rsid w:val="000C1C65"/>
    <w:rsid w:val="000C7C8C"/>
    <w:rsid w:val="000D7363"/>
    <w:rsid w:val="000E7EF3"/>
    <w:rsid w:val="000F2695"/>
    <w:rsid w:val="000F295A"/>
    <w:rsid w:val="000F31D6"/>
    <w:rsid w:val="000F3F28"/>
    <w:rsid w:val="000F40E6"/>
    <w:rsid w:val="000F4EDC"/>
    <w:rsid w:val="000F4F6D"/>
    <w:rsid w:val="001050F1"/>
    <w:rsid w:val="00113EA6"/>
    <w:rsid w:val="00124E9B"/>
    <w:rsid w:val="00125CFF"/>
    <w:rsid w:val="001315CA"/>
    <w:rsid w:val="00141025"/>
    <w:rsid w:val="00145B5E"/>
    <w:rsid w:val="00156245"/>
    <w:rsid w:val="0016084E"/>
    <w:rsid w:val="0016592F"/>
    <w:rsid w:val="0017017C"/>
    <w:rsid w:val="00170F6F"/>
    <w:rsid w:val="00180A94"/>
    <w:rsid w:val="001A0630"/>
    <w:rsid w:val="001B164E"/>
    <w:rsid w:val="001B29D1"/>
    <w:rsid w:val="001B376A"/>
    <w:rsid w:val="001B38AA"/>
    <w:rsid w:val="001B6640"/>
    <w:rsid w:val="001C19D3"/>
    <w:rsid w:val="001C53FD"/>
    <w:rsid w:val="001C5D90"/>
    <w:rsid w:val="001E1A02"/>
    <w:rsid w:val="001F2278"/>
    <w:rsid w:val="001F2E6B"/>
    <w:rsid w:val="001F669F"/>
    <w:rsid w:val="001F712F"/>
    <w:rsid w:val="00201675"/>
    <w:rsid w:val="0020772F"/>
    <w:rsid w:val="002163FA"/>
    <w:rsid w:val="0022118F"/>
    <w:rsid w:val="00222FFA"/>
    <w:rsid w:val="00223969"/>
    <w:rsid w:val="00227162"/>
    <w:rsid w:val="00234BC1"/>
    <w:rsid w:val="00237CEC"/>
    <w:rsid w:val="002402C5"/>
    <w:rsid w:val="002408B8"/>
    <w:rsid w:val="00244432"/>
    <w:rsid w:val="0024749A"/>
    <w:rsid w:val="0025085C"/>
    <w:rsid w:val="002512B6"/>
    <w:rsid w:val="002549A3"/>
    <w:rsid w:val="0026508C"/>
    <w:rsid w:val="00265723"/>
    <w:rsid w:val="00274D93"/>
    <w:rsid w:val="00275430"/>
    <w:rsid w:val="00275896"/>
    <w:rsid w:val="0028548F"/>
    <w:rsid w:val="00287FF5"/>
    <w:rsid w:val="00291DA1"/>
    <w:rsid w:val="00291F5D"/>
    <w:rsid w:val="002926DB"/>
    <w:rsid w:val="00295EBF"/>
    <w:rsid w:val="002A0EC4"/>
    <w:rsid w:val="002A7DDC"/>
    <w:rsid w:val="002C0ECB"/>
    <w:rsid w:val="002D1BBD"/>
    <w:rsid w:val="002D269E"/>
    <w:rsid w:val="002D31D4"/>
    <w:rsid w:val="002D3A67"/>
    <w:rsid w:val="002D3B79"/>
    <w:rsid w:val="002E0A3F"/>
    <w:rsid w:val="002E1716"/>
    <w:rsid w:val="002E4860"/>
    <w:rsid w:val="002E4D64"/>
    <w:rsid w:val="002F033A"/>
    <w:rsid w:val="002F7676"/>
    <w:rsid w:val="002F7F08"/>
    <w:rsid w:val="00301A60"/>
    <w:rsid w:val="0030308C"/>
    <w:rsid w:val="00307954"/>
    <w:rsid w:val="00314739"/>
    <w:rsid w:val="00315FF6"/>
    <w:rsid w:val="00317F54"/>
    <w:rsid w:val="0032074B"/>
    <w:rsid w:val="00321E6E"/>
    <w:rsid w:val="003245E3"/>
    <w:rsid w:val="00324A75"/>
    <w:rsid w:val="003264A1"/>
    <w:rsid w:val="00326EA6"/>
    <w:rsid w:val="003321DA"/>
    <w:rsid w:val="00332F6F"/>
    <w:rsid w:val="0033482D"/>
    <w:rsid w:val="0033715C"/>
    <w:rsid w:val="003378F6"/>
    <w:rsid w:val="00345CAC"/>
    <w:rsid w:val="00350658"/>
    <w:rsid w:val="0035073F"/>
    <w:rsid w:val="00360A2C"/>
    <w:rsid w:val="0036189D"/>
    <w:rsid w:val="00361DB5"/>
    <w:rsid w:val="00363D81"/>
    <w:rsid w:val="00363EED"/>
    <w:rsid w:val="00364273"/>
    <w:rsid w:val="00366560"/>
    <w:rsid w:val="00374A42"/>
    <w:rsid w:val="00380EDF"/>
    <w:rsid w:val="0038122B"/>
    <w:rsid w:val="00385BCE"/>
    <w:rsid w:val="00393F89"/>
    <w:rsid w:val="003A1567"/>
    <w:rsid w:val="003A6709"/>
    <w:rsid w:val="003B3872"/>
    <w:rsid w:val="003B4382"/>
    <w:rsid w:val="003B72DF"/>
    <w:rsid w:val="003C603D"/>
    <w:rsid w:val="003C7524"/>
    <w:rsid w:val="003D6000"/>
    <w:rsid w:val="003D6EB5"/>
    <w:rsid w:val="003E063C"/>
    <w:rsid w:val="003E0804"/>
    <w:rsid w:val="003F6C95"/>
    <w:rsid w:val="003F71C4"/>
    <w:rsid w:val="00401D4F"/>
    <w:rsid w:val="00411C2B"/>
    <w:rsid w:val="00411E5C"/>
    <w:rsid w:val="00412076"/>
    <w:rsid w:val="00414124"/>
    <w:rsid w:val="00415C57"/>
    <w:rsid w:val="00416256"/>
    <w:rsid w:val="004228C2"/>
    <w:rsid w:val="00437364"/>
    <w:rsid w:val="004373FE"/>
    <w:rsid w:val="0044500A"/>
    <w:rsid w:val="00445A00"/>
    <w:rsid w:val="00447B9C"/>
    <w:rsid w:val="00450A33"/>
    <w:rsid w:val="00455733"/>
    <w:rsid w:val="00456C3C"/>
    <w:rsid w:val="00461F6C"/>
    <w:rsid w:val="004632E8"/>
    <w:rsid w:val="004725CC"/>
    <w:rsid w:val="00472628"/>
    <w:rsid w:val="0047400F"/>
    <w:rsid w:val="00475338"/>
    <w:rsid w:val="0047595D"/>
    <w:rsid w:val="00486DDC"/>
    <w:rsid w:val="00487D4D"/>
    <w:rsid w:val="00490CFF"/>
    <w:rsid w:val="00491925"/>
    <w:rsid w:val="00492E38"/>
    <w:rsid w:val="004958E5"/>
    <w:rsid w:val="004A0E93"/>
    <w:rsid w:val="004B67E8"/>
    <w:rsid w:val="004C4834"/>
    <w:rsid w:val="004C6670"/>
    <w:rsid w:val="004D4402"/>
    <w:rsid w:val="004D4E32"/>
    <w:rsid w:val="004D635E"/>
    <w:rsid w:val="004D66BF"/>
    <w:rsid w:val="004D67E9"/>
    <w:rsid w:val="004D72F1"/>
    <w:rsid w:val="004E1E3A"/>
    <w:rsid w:val="004E679F"/>
    <w:rsid w:val="004F0745"/>
    <w:rsid w:val="004F29E8"/>
    <w:rsid w:val="004F40C8"/>
    <w:rsid w:val="004F5C3C"/>
    <w:rsid w:val="00515275"/>
    <w:rsid w:val="0052192D"/>
    <w:rsid w:val="00523351"/>
    <w:rsid w:val="005257FC"/>
    <w:rsid w:val="00531410"/>
    <w:rsid w:val="00531C8C"/>
    <w:rsid w:val="00540B53"/>
    <w:rsid w:val="00551A8A"/>
    <w:rsid w:val="005524F3"/>
    <w:rsid w:val="005649D6"/>
    <w:rsid w:val="00567EE6"/>
    <w:rsid w:val="00587DDC"/>
    <w:rsid w:val="00592094"/>
    <w:rsid w:val="005A1337"/>
    <w:rsid w:val="005A64DD"/>
    <w:rsid w:val="005A66FA"/>
    <w:rsid w:val="005A7DD5"/>
    <w:rsid w:val="005B2900"/>
    <w:rsid w:val="005B7537"/>
    <w:rsid w:val="005C1F83"/>
    <w:rsid w:val="005D421C"/>
    <w:rsid w:val="005D4250"/>
    <w:rsid w:val="005D59C4"/>
    <w:rsid w:val="005D699D"/>
    <w:rsid w:val="005E26DD"/>
    <w:rsid w:val="005E2CDC"/>
    <w:rsid w:val="005F1390"/>
    <w:rsid w:val="005F4C36"/>
    <w:rsid w:val="005F61A4"/>
    <w:rsid w:val="005F77D0"/>
    <w:rsid w:val="00603F94"/>
    <w:rsid w:val="00606014"/>
    <w:rsid w:val="0061011B"/>
    <w:rsid w:val="00610BD8"/>
    <w:rsid w:val="006119A3"/>
    <w:rsid w:val="00612037"/>
    <w:rsid w:val="006156CD"/>
    <w:rsid w:val="006213CC"/>
    <w:rsid w:val="006258CC"/>
    <w:rsid w:val="006278FF"/>
    <w:rsid w:val="006341A2"/>
    <w:rsid w:val="006467F5"/>
    <w:rsid w:val="00657A61"/>
    <w:rsid w:val="00657BF5"/>
    <w:rsid w:val="00660879"/>
    <w:rsid w:val="00664F32"/>
    <w:rsid w:val="00666BB7"/>
    <w:rsid w:val="006670E7"/>
    <w:rsid w:val="006703D9"/>
    <w:rsid w:val="00673BEB"/>
    <w:rsid w:val="00674487"/>
    <w:rsid w:val="00676058"/>
    <w:rsid w:val="00685DC3"/>
    <w:rsid w:val="006910E9"/>
    <w:rsid w:val="0069159D"/>
    <w:rsid w:val="00691AA2"/>
    <w:rsid w:val="0069651C"/>
    <w:rsid w:val="00697803"/>
    <w:rsid w:val="006A5B2C"/>
    <w:rsid w:val="006A5F95"/>
    <w:rsid w:val="006B612A"/>
    <w:rsid w:val="006B74C0"/>
    <w:rsid w:val="006C4787"/>
    <w:rsid w:val="006D5C00"/>
    <w:rsid w:val="006D76E1"/>
    <w:rsid w:val="006D7BDA"/>
    <w:rsid w:val="006E0E38"/>
    <w:rsid w:val="006E2324"/>
    <w:rsid w:val="006E2DB7"/>
    <w:rsid w:val="006E5B63"/>
    <w:rsid w:val="006E67C6"/>
    <w:rsid w:val="006E6E8E"/>
    <w:rsid w:val="006F0F43"/>
    <w:rsid w:val="006F2704"/>
    <w:rsid w:val="006F4B5C"/>
    <w:rsid w:val="006F6C0E"/>
    <w:rsid w:val="006F6F79"/>
    <w:rsid w:val="006F7775"/>
    <w:rsid w:val="00704352"/>
    <w:rsid w:val="007065D5"/>
    <w:rsid w:val="00710CE9"/>
    <w:rsid w:val="00714958"/>
    <w:rsid w:val="0071683D"/>
    <w:rsid w:val="00722165"/>
    <w:rsid w:val="00725EE0"/>
    <w:rsid w:val="00733FF9"/>
    <w:rsid w:val="00734C25"/>
    <w:rsid w:val="0073586E"/>
    <w:rsid w:val="00736D6A"/>
    <w:rsid w:val="00741B1A"/>
    <w:rsid w:val="00744D1C"/>
    <w:rsid w:val="00744EDC"/>
    <w:rsid w:val="00745F2F"/>
    <w:rsid w:val="00746240"/>
    <w:rsid w:val="00747E51"/>
    <w:rsid w:val="0075360B"/>
    <w:rsid w:val="00760649"/>
    <w:rsid w:val="00763852"/>
    <w:rsid w:val="00767234"/>
    <w:rsid w:val="00773378"/>
    <w:rsid w:val="00776444"/>
    <w:rsid w:val="007826AD"/>
    <w:rsid w:val="007832A8"/>
    <w:rsid w:val="00792A6A"/>
    <w:rsid w:val="00793767"/>
    <w:rsid w:val="00797651"/>
    <w:rsid w:val="0079795E"/>
    <w:rsid w:val="007A1509"/>
    <w:rsid w:val="007B072F"/>
    <w:rsid w:val="007B4609"/>
    <w:rsid w:val="007B6956"/>
    <w:rsid w:val="007C0707"/>
    <w:rsid w:val="007C537D"/>
    <w:rsid w:val="007C60ED"/>
    <w:rsid w:val="007C651A"/>
    <w:rsid w:val="007D3242"/>
    <w:rsid w:val="007E492F"/>
    <w:rsid w:val="007F695C"/>
    <w:rsid w:val="00801C12"/>
    <w:rsid w:val="008036A6"/>
    <w:rsid w:val="00806886"/>
    <w:rsid w:val="0081068F"/>
    <w:rsid w:val="00813D0E"/>
    <w:rsid w:val="00815413"/>
    <w:rsid w:val="00815546"/>
    <w:rsid w:val="0081706C"/>
    <w:rsid w:val="0081728B"/>
    <w:rsid w:val="008200ED"/>
    <w:rsid w:val="00822A16"/>
    <w:rsid w:val="00824641"/>
    <w:rsid w:val="0083059F"/>
    <w:rsid w:val="008314C2"/>
    <w:rsid w:val="00837829"/>
    <w:rsid w:val="0084014C"/>
    <w:rsid w:val="008532C8"/>
    <w:rsid w:val="00857EEE"/>
    <w:rsid w:val="00864E59"/>
    <w:rsid w:val="00864F3D"/>
    <w:rsid w:val="00872244"/>
    <w:rsid w:val="00872A33"/>
    <w:rsid w:val="00874D94"/>
    <w:rsid w:val="008756D6"/>
    <w:rsid w:val="008854EA"/>
    <w:rsid w:val="00890C0C"/>
    <w:rsid w:val="008949EA"/>
    <w:rsid w:val="008A1733"/>
    <w:rsid w:val="008B1283"/>
    <w:rsid w:val="008B224F"/>
    <w:rsid w:val="008B3DD8"/>
    <w:rsid w:val="008B68A8"/>
    <w:rsid w:val="008C11B5"/>
    <w:rsid w:val="008C1738"/>
    <w:rsid w:val="008C33C9"/>
    <w:rsid w:val="008D0123"/>
    <w:rsid w:val="008D0898"/>
    <w:rsid w:val="008D093F"/>
    <w:rsid w:val="008D264B"/>
    <w:rsid w:val="008D27FB"/>
    <w:rsid w:val="008D5705"/>
    <w:rsid w:val="008E37A1"/>
    <w:rsid w:val="008E586B"/>
    <w:rsid w:val="008F054C"/>
    <w:rsid w:val="008F251C"/>
    <w:rsid w:val="008F6B4B"/>
    <w:rsid w:val="009042E1"/>
    <w:rsid w:val="00910802"/>
    <w:rsid w:val="009132C5"/>
    <w:rsid w:val="0091643D"/>
    <w:rsid w:val="0092207D"/>
    <w:rsid w:val="00922DC1"/>
    <w:rsid w:val="0092633B"/>
    <w:rsid w:val="00927279"/>
    <w:rsid w:val="0093176D"/>
    <w:rsid w:val="00940409"/>
    <w:rsid w:val="009408C9"/>
    <w:rsid w:val="0094146F"/>
    <w:rsid w:val="00941E83"/>
    <w:rsid w:val="009449A7"/>
    <w:rsid w:val="009460F1"/>
    <w:rsid w:val="00947510"/>
    <w:rsid w:val="0095197A"/>
    <w:rsid w:val="00953A89"/>
    <w:rsid w:val="0095425B"/>
    <w:rsid w:val="00955843"/>
    <w:rsid w:val="009609B5"/>
    <w:rsid w:val="00961329"/>
    <w:rsid w:val="00967B7C"/>
    <w:rsid w:val="009748AB"/>
    <w:rsid w:val="009803BC"/>
    <w:rsid w:val="00985441"/>
    <w:rsid w:val="009876A6"/>
    <w:rsid w:val="009927B2"/>
    <w:rsid w:val="00994552"/>
    <w:rsid w:val="00995DDB"/>
    <w:rsid w:val="00997E1E"/>
    <w:rsid w:val="009A03CF"/>
    <w:rsid w:val="009A3631"/>
    <w:rsid w:val="009A3DB6"/>
    <w:rsid w:val="009A7804"/>
    <w:rsid w:val="009B245E"/>
    <w:rsid w:val="009B587E"/>
    <w:rsid w:val="009B7BC8"/>
    <w:rsid w:val="009C4741"/>
    <w:rsid w:val="009D2158"/>
    <w:rsid w:val="009D43B4"/>
    <w:rsid w:val="009E2828"/>
    <w:rsid w:val="009E6437"/>
    <w:rsid w:val="009F61F0"/>
    <w:rsid w:val="00A01876"/>
    <w:rsid w:val="00A01914"/>
    <w:rsid w:val="00A044FA"/>
    <w:rsid w:val="00A15842"/>
    <w:rsid w:val="00A16C6E"/>
    <w:rsid w:val="00A226C2"/>
    <w:rsid w:val="00A2681C"/>
    <w:rsid w:val="00A358B6"/>
    <w:rsid w:val="00A40CBA"/>
    <w:rsid w:val="00A42CF4"/>
    <w:rsid w:val="00A562F8"/>
    <w:rsid w:val="00A60E98"/>
    <w:rsid w:val="00A63065"/>
    <w:rsid w:val="00A65993"/>
    <w:rsid w:val="00A65AB4"/>
    <w:rsid w:val="00A74742"/>
    <w:rsid w:val="00A823CA"/>
    <w:rsid w:val="00A828FF"/>
    <w:rsid w:val="00A85B03"/>
    <w:rsid w:val="00A85D47"/>
    <w:rsid w:val="00A861FA"/>
    <w:rsid w:val="00A96C9E"/>
    <w:rsid w:val="00A970F6"/>
    <w:rsid w:val="00AA0352"/>
    <w:rsid w:val="00AA0D0F"/>
    <w:rsid w:val="00AA0FBE"/>
    <w:rsid w:val="00AA7FC5"/>
    <w:rsid w:val="00AB1643"/>
    <w:rsid w:val="00AB3496"/>
    <w:rsid w:val="00AB7D4D"/>
    <w:rsid w:val="00AC0F76"/>
    <w:rsid w:val="00AC3270"/>
    <w:rsid w:val="00AD16D4"/>
    <w:rsid w:val="00AD4841"/>
    <w:rsid w:val="00AD5F91"/>
    <w:rsid w:val="00AD7C71"/>
    <w:rsid w:val="00AE12F0"/>
    <w:rsid w:val="00AE6F60"/>
    <w:rsid w:val="00AF1CEF"/>
    <w:rsid w:val="00B04BD5"/>
    <w:rsid w:val="00B07F3F"/>
    <w:rsid w:val="00B11F79"/>
    <w:rsid w:val="00B1399C"/>
    <w:rsid w:val="00B14620"/>
    <w:rsid w:val="00B15EE0"/>
    <w:rsid w:val="00B175F8"/>
    <w:rsid w:val="00B20835"/>
    <w:rsid w:val="00B24169"/>
    <w:rsid w:val="00B31AF5"/>
    <w:rsid w:val="00B34105"/>
    <w:rsid w:val="00B3703A"/>
    <w:rsid w:val="00B40947"/>
    <w:rsid w:val="00B4265C"/>
    <w:rsid w:val="00B465B7"/>
    <w:rsid w:val="00B47968"/>
    <w:rsid w:val="00B50BBC"/>
    <w:rsid w:val="00B5563C"/>
    <w:rsid w:val="00B55949"/>
    <w:rsid w:val="00B60239"/>
    <w:rsid w:val="00B62AA5"/>
    <w:rsid w:val="00B6660B"/>
    <w:rsid w:val="00B66E34"/>
    <w:rsid w:val="00B726B7"/>
    <w:rsid w:val="00B755E5"/>
    <w:rsid w:val="00B82B30"/>
    <w:rsid w:val="00B877A4"/>
    <w:rsid w:val="00B879F0"/>
    <w:rsid w:val="00B937AF"/>
    <w:rsid w:val="00B93E36"/>
    <w:rsid w:val="00B95E95"/>
    <w:rsid w:val="00BA5A58"/>
    <w:rsid w:val="00BA5B35"/>
    <w:rsid w:val="00BA64E2"/>
    <w:rsid w:val="00BA6B3C"/>
    <w:rsid w:val="00BA76ED"/>
    <w:rsid w:val="00BB118E"/>
    <w:rsid w:val="00BC00FA"/>
    <w:rsid w:val="00BD1496"/>
    <w:rsid w:val="00BE1343"/>
    <w:rsid w:val="00BE3981"/>
    <w:rsid w:val="00BF4F5C"/>
    <w:rsid w:val="00C05CF5"/>
    <w:rsid w:val="00C07A04"/>
    <w:rsid w:val="00C146DB"/>
    <w:rsid w:val="00C229AF"/>
    <w:rsid w:val="00C24670"/>
    <w:rsid w:val="00C3156F"/>
    <w:rsid w:val="00C34DBC"/>
    <w:rsid w:val="00C35A82"/>
    <w:rsid w:val="00C43AAB"/>
    <w:rsid w:val="00C45BA7"/>
    <w:rsid w:val="00C47A3F"/>
    <w:rsid w:val="00C50B8A"/>
    <w:rsid w:val="00C51930"/>
    <w:rsid w:val="00C519EE"/>
    <w:rsid w:val="00C52857"/>
    <w:rsid w:val="00C60C4A"/>
    <w:rsid w:val="00C70010"/>
    <w:rsid w:val="00C7109D"/>
    <w:rsid w:val="00C72432"/>
    <w:rsid w:val="00C828B4"/>
    <w:rsid w:val="00C82EB0"/>
    <w:rsid w:val="00C95F81"/>
    <w:rsid w:val="00CA329A"/>
    <w:rsid w:val="00CB4C77"/>
    <w:rsid w:val="00CB5FE7"/>
    <w:rsid w:val="00CB682A"/>
    <w:rsid w:val="00CB7D72"/>
    <w:rsid w:val="00CC1220"/>
    <w:rsid w:val="00CC343B"/>
    <w:rsid w:val="00CC4F86"/>
    <w:rsid w:val="00CD2D6E"/>
    <w:rsid w:val="00CE6653"/>
    <w:rsid w:val="00CF2D26"/>
    <w:rsid w:val="00CF6945"/>
    <w:rsid w:val="00CF7739"/>
    <w:rsid w:val="00CF79A3"/>
    <w:rsid w:val="00D02C83"/>
    <w:rsid w:val="00D02E2C"/>
    <w:rsid w:val="00D116BD"/>
    <w:rsid w:val="00D177A9"/>
    <w:rsid w:val="00D25EA4"/>
    <w:rsid w:val="00D30D37"/>
    <w:rsid w:val="00D314E9"/>
    <w:rsid w:val="00D3396B"/>
    <w:rsid w:val="00D36C38"/>
    <w:rsid w:val="00D42592"/>
    <w:rsid w:val="00D43C51"/>
    <w:rsid w:val="00D462B9"/>
    <w:rsid w:val="00D476ED"/>
    <w:rsid w:val="00D548F9"/>
    <w:rsid w:val="00D60DD4"/>
    <w:rsid w:val="00D62032"/>
    <w:rsid w:val="00D634D8"/>
    <w:rsid w:val="00D64301"/>
    <w:rsid w:val="00D70C3D"/>
    <w:rsid w:val="00D71DC3"/>
    <w:rsid w:val="00D77883"/>
    <w:rsid w:val="00D81A66"/>
    <w:rsid w:val="00D83729"/>
    <w:rsid w:val="00D902F5"/>
    <w:rsid w:val="00D9041D"/>
    <w:rsid w:val="00D94A30"/>
    <w:rsid w:val="00D95600"/>
    <w:rsid w:val="00DA0458"/>
    <w:rsid w:val="00DA080C"/>
    <w:rsid w:val="00DA0BD0"/>
    <w:rsid w:val="00DA4B82"/>
    <w:rsid w:val="00DA5826"/>
    <w:rsid w:val="00DA730A"/>
    <w:rsid w:val="00DB3087"/>
    <w:rsid w:val="00DB41EC"/>
    <w:rsid w:val="00DB5998"/>
    <w:rsid w:val="00DB705D"/>
    <w:rsid w:val="00DC05BA"/>
    <w:rsid w:val="00DC253A"/>
    <w:rsid w:val="00DD33D8"/>
    <w:rsid w:val="00DE0861"/>
    <w:rsid w:val="00DE3AC5"/>
    <w:rsid w:val="00DE3F05"/>
    <w:rsid w:val="00DE4A92"/>
    <w:rsid w:val="00DE5D34"/>
    <w:rsid w:val="00DE79D4"/>
    <w:rsid w:val="00DF2C12"/>
    <w:rsid w:val="00DF5980"/>
    <w:rsid w:val="00E02705"/>
    <w:rsid w:val="00E065C6"/>
    <w:rsid w:val="00E10DE0"/>
    <w:rsid w:val="00E1428D"/>
    <w:rsid w:val="00E14E48"/>
    <w:rsid w:val="00E156E9"/>
    <w:rsid w:val="00E2006D"/>
    <w:rsid w:val="00E220FE"/>
    <w:rsid w:val="00E26947"/>
    <w:rsid w:val="00E30BD0"/>
    <w:rsid w:val="00E31137"/>
    <w:rsid w:val="00E460CB"/>
    <w:rsid w:val="00E464D4"/>
    <w:rsid w:val="00E513A6"/>
    <w:rsid w:val="00E61F94"/>
    <w:rsid w:val="00E6377F"/>
    <w:rsid w:val="00E81108"/>
    <w:rsid w:val="00E90B75"/>
    <w:rsid w:val="00E9211C"/>
    <w:rsid w:val="00E92931"/>
    <w:rsid w:val="00EA191B"/>
    <w:rsid w:val="00EA2CDA"/>
    <w:rsid w:val="00EA506A"/>
    <w:rsid w:val="00EB3DAC"/>
    <w:rsid w:val="00EC1C50"/>
    <w:rsid w:val="00EC58F7"/>
    <w:rsid w:val="00EC631C"/>
    <w:rsid w:val="00EF5C73"/>
    <w:rsid w:val="00F0377B"/>
    <w:rsid w:val="00F07466"/>
    <w:rsid w:val="00F115FF"/>
    <w:rsid w:val="00F12BF9"/>
    <w:rsid w:val="00F12E6B"/>
    <w:rsid w:val="00F25526"/>
    <w:rsid w:val="00F30E3C"/>
    <w:rsid w:val="00F310CF"/>
    <w:rsid w:val="00F315D2"/>
    <w:rsid w:val="00F33975"/>
    <w:rsid w:val="00F5275C"/>
    <w:rsid w:val="00F5602D"/>
    <w:rsid w:val="00F614FE"/>
    <w:rsid w:val="00F61DE9"/>
    <w:rsid w:val="00F6675D"/>
    <w:rsid w:val="00F66C8A"/>
    <w:rsid w:val="00F718CA"/>
    <w:rsid w:val="00F75D86"/>
    <w:rsid w:val="00F8121A"/>
    <w:rsid w:val="00F82BF9"/>
    <w:rsid w:val="00F92CBE"/>
    <w:rsid w:val="00FA3C7A"/>
    <w:rsid w:val="00FB3F4B"/>
    <w:rsid w:val="00FC1D4D"/>
    <w:rsid w:val="00FD011F"/>
    <w:rsid w:val="00FD407B"/>
    <w:rsid w:val="00FD7C19"/>
    <w:rsid w:val="00FE1423"/>
    <w:rsid w:val="00FE267B"/>
    <w:rsid w:val="00FE3CCD"/>
    <w:rsid w:val="00FE4A4A"/>
    <w:rsid w:val="00FE4B98"/>
    <w:rsid w:val="00FE53DF"/>
    <w:rsid w:val="00FE557B"/>
    <w:rsid w:val="00FF2DBD"/>
    <w:rsid w:val="00FF5862"/>
    <w:rsid w:val="1247453B"/>
    <w:rsid w:val="1E077F6D"/>
    <w:rsid w:val="79C5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ascii="宋体" w:hAnsi="Times New Roman" w:cs="Times New Roman"/>
      <w:sz w:val="18"/>
      <w:szCs w:val="18"/>
    </w:rPr>
  </w:style>
  <w:style w:type="paragraph" w:styleId="a4">
    <w:name w:val="footer"/>
    <w:basedOn w:val="a"/>
    <w:link w:val="Char0"/>
    <w:uiPriority w:val="99"/>
    <w:pPr>
      <w:tabs>
        <w:tab w:val="center" w:pos="4320"/>
        <w:tab w:val="right" w:pos="8640"/>
      </w:tabs>
    </w:pPr>
  </w:style>
  <w:style w:type="paragraph" w:styleId="a5">
    <w:name w:val="header"/>
    <w:basedOn w:val="a"/>
    <w:link w:val="Char1"/>
    <w:uiPriority w:val="99"/>
    <w:pPr>
      <w:tabs>
        <w:tab w:val="center" w:pos="4320"/>
        <w:tab w:val="right" w:pos="8640"/>
      </w:tabs>
    </w:pPr>
  </w:style>
  <w:style w:type="table" w:styleId="a6">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pPr>
      <w:jc w:val="both"/>
    </w:pPr>
    <w:rPr>
      <w:rFonts w:ascii="Times New Roman" w:hAnsi="Times New Roman" w:cs="Times New Roman"/>
      <w:sz w:val="21"/>
      <w:szCs w:val="21"/>
    </w:rPr>
  </w:style>
  <w:style w:type="character" w:customStyle="1" w:styleId="Char">
    <w:name w:val="批注框文本 Char"/>
    <w:link w:val="a3"/>
    <w:uiPriority w:val="99"/>
    <w:locked/>
    <w:rPr>
      <w:rFonts w:ascii="宋体" w:eastAsia="宋体" w:cs="Times New Roman"/>
      <w:sz w:val="18"/>
    </w:rPr>
  </w:style>
  <w:style w:type="character" w:customStyle="1" w:styleId="Char0">
    <w:name w:val="页脚 Char"/>
    <w:link w:val="a4"/>
    <w:uiPriority w:val="99"/>
    <w:locked/>
    <w:rPr>
      <w:rFonts w:cs="Times New Roman"/>
    </w:rPr>
  </w:style>
  <w:style w:type="character" w:customStyle="1" w:styleId="Char1">
    <w:name w:val="页眉 Char"/>
    <w:link w:val="a5"/>
    <w:uiPriority w:val="99"/>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ascii="宋体" w:hAnsi="Times New Roman" w:cs="Times New Roman"/>
      <w:sz w:val="18"/>
      <w:szCs w:val="18"/>
    </w:rPr>
  </w:style>
  <w:style w:type="paragraph" w:styleId="a4">
    <w:name w:val="footer"/>
    <w:basedOn w:val="a"/>
    <w:link w:val="Char0"/>
    <w:uiPriority w:val="99"/>
    <w:pPr>
      <w:tabs>
        <w:tab w:val="center" w:pos="4320"/>
        <w:tab w:val="right" w:pos="8640"/>
      </w:tabs>
    </w:pPr>
  </w:style>
  <w:style w:type="paragraph" w:styleId="a5">
    <w:name w:val="header"/>
    <w:basedOn w:val="a"/>
    <w:link w:val="Char1"/>
    <w:uiPriority w:val="99"/>
    <w:pPr>
      <w:tabs>
        <w:tab w:val="center" w:pos="4320"/>
        <w:tab w:val="right" w:pos="8640"/>
      </w:tabs>
    </w:pPr>
  </w:style>
  <w:style w:type="table" w:styleId="a6">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pPr>
      <w:jc w:val="both"/>
    </w:pPr>
    <w:rPr>
      <w:rFonts w:ascii="Times New Roman" w:hAnsi="Times New Roman" w:cs="Times New Roman"/>
      <w:sz w:val="21"/>
      <w:szCs w:val="21"/>
    </w:rPr>
  </w:style>
  <w:style w:type="character" w:customStyle="1" w:styleId="Char">
    <w:name w:val="批注框文本 Char"/>
    <w:link w:val="a3"/>
    <w:uiPriority w:val="99"/>
    <w:locked/>
    <w:rPr>
      <w:rFonts w:ascii="宋体" w:eastAsia="宋体" w:cs="Times New Roman"/>
      <w:sz w:val="18"/>
    </w:rPr>
  </w:style>
  <w:style w:type="character" w:customStyle="1" w:styleId="Char0">
    <w:name w:val="页脚 Char"/>
    <w:link w:val="a4"/>
    <w:uiPriority w:val="99"/>
    <w:locked/>
    <w:rPr>
      <w:rFonts w:cs="Times New Roman"/>
    </w:rPr>
  </w:style>
  <w:style w:type="character" w:customStyle="1" w:styleId="Char1">
    <w:name w:val="页眉 Char"/>
    <w:link w:val="a5"/>
    <w:uiPriority w:val="99"/>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456</Characters>
  <Application>Microsoft Office Word</Application>
  <DocSecurity>0</DocSecurity>
  <Lines>3</Lines>
  <Paragraphs>1</Paragraphs>
  <ScaleCrop>false</ScaleCrop>
  <Company>微软中国</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职业技能培训及职业技能鉴定补贴申请表</dc:title>
  <dc:creator>win</dc:creator>
  <cp:lastModifiedBy>姚金宏</cp:lastModifiedBy>
  <cp:revision>2</cp:revision>
  <cp:lastPrinted>2014-03-04T00:47:00Z</cp:lastPrinted>
  <dcterms:created xsi:type="dcterms:W3CDTF">2019-08-13T07:00:00Z</dcterms:created>
  <dcterms:modified xsi:type="dcterms:W3CDTF">2019-08-13T07:00:00Z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