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eastAsia="方正小标宋简体"/>
          <w:spacing w:val="-11"/>
          <w:sz w:val="44"/>
          <w:szCs w:val="44"/>
          <w:lang w:val="en-US" w:eastAsia="zh-CN"/>
        </w:rPr>
      </w:pPr>
      <w:r>
        <w:rPr>
          <w:rFonts w:hint="eastAsia" w:ascii="方正小标宋简体" w:eastAsia="方正小标宋简体"/>
          <w:spacing w:val="-11"/>
          <w:sz w:val="44"/>
          <w:szCs w:val="44"/>
          <w:lang w:val="en-US" w:eastAsia="zh-CN"/>
        </w:rPr>
        <w:t>2023年北京市朝阳田华建筑集团公司</w:t>
      </w:r>
    </w:p>
    <w:p>
      <w:pPr>
        <w:spacing w:line="540" w:lineRule="exact"/>
        <w:jc w:val="center"/>
        <w:rPr>
          <w:rFonts w:hint="eastAsia" w:ascii="方正小标宋简体" w:eastAsia="方正小标宋简体"/>
          <w:spacing w:val="-11"/>
          <w:sz w:val="44"/>
          <w:szCs w:val="44"/>
        </w:rPr>
      </w:pPr>
      <w:r>
        <w:rPr>
          <w:rFonts w:hint="eastAsia" w:ascii="方正小标宋简体" w:eastAsia="方正小标宋简体"/>
          <w:spacing w:val="-11"/>
          <w:sz w:val="44"/>
          <w:szCs w:val="44"/>
          <w:lang w:val="en-US" w:eastAsia="zh-CN"/>
        </w:rPr>
        <w:t>“8·13”一般坍塌事故</w:t>
      </w:r>
      <w:r>
        <w:rPr>
          <w:rFonts w:hint="eastAsia" w:ascii="方正小标宋简体" w:eastAsia="方正小标宋简体"/>
          <w:spacing w:val="-11"/>
          <w:sz w:val="44"/>
          <w:szCs w:val="44"/>
        </w:rPr>
        <w:t>整改和防范措施</w:t>
      </w:r>
    </w:p>
    <w:p>
      <w:pPr>
        <w:spacing w:line="540" w:lineRule="exact"/>
        <w:jc w:val="center"/>
        <w:rPr>
          <w:rFonts w:ascii="方正小标宋简体" w:eastAsia="方正小标宋简体"/>
          <w:spacing w:val="-11"/>
          <w:sz w:val="44"/>
          <w:szCs w:val="44"/>
        </w:rPr>
      </w:pPr>
      <w:r>
        <w:rPr>
          <w:rFonts w:hint="eastAsia" w:ascii="方正小标宋简体" w:eastAsia="方正小标宋简体"/>
          <w:spacing w:val="-11"/>
          <w:sz w:val="44"/>
          <w:szCs w:val="44"/>
        </w:rPr>
        <w:t>落实情况评估报告</w:t>
      </w:r>
    </w:p>
    <w:p>
      <w:pPr>
        <w:spacing w:line="540" w:lineRule="exact"/>
        <w:jc w:val="center"/>
        <w:rPr>
          <w:rFonts w:ascii="方正小标宋简体" w:eastAsia="方正小标宋简体"/>
          <w:spacing w:val="-6"/>
          <w:sz w:val="44"/>
          <w:szCs w:val="44"/>
        </w:rPr>
      </w:pPr>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落实市安委会、区委区政府做好生产安全事故调查的工作要求，充分发挥事故调查处理对加强和改进安全生产工作的促进作用，督促本区生产安全事故整改和防范措施有效落实，防范生产安全事故发生，依据《中华人民共和国安全生产法》、国务院安委会办公室《生产安全事故整改和防范措施落实情况评估办法》及《北京市生产安全事故整改和防范措施落实情况评估办法》要求，朝阳区应急管理局会同</w:t>
      </w:r>
      <w:r>
        <w:rPr>
          <w:rFonts w:hint="default" w:ascii="Times New Roman" w:hAnsi="Times New Roman" w:eastAsia="仿宋_GB2312" w:cs="Times New Roman"/>
          <w:sz w:val="32"/>
          <w:szCs w:val="32"/>
          <w:lang w:val="en-US" w:eastAsia="zh-CN"/>
        </w:rPr>
        <w:t>区住建委、</w:t>
      </w:r>
      <w:r>
        <w:rPr>
          <w:rFonts w:hint="default" w:ascii="Times New Roman" w:hAnsi="Times New Roman" w:eastAsia="仿宋_GB2312" w:cs="Times New Roman"/>
          <w:sz w:val="32"/>
          <w:szCs w:val="32"/>
        </w:rPr>
        <w:t>公安朝阳分局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区总工会、区司法局、区人力社保局、东风地区办事处</w:t>
      </w:r>
      <w:r>
        <w:rPr>
          <w:rFonts w:hint="default" w:ascii="Times New Roman" w:hAnsi="Times New Roman" w:eastAsia="仿宋_GB2312" w:cs="Times New Roman"/>
          <w:sz w:val="32"/>
          <w:szCs w:val="32"/>
        </w:rPr>
        <w:t>等有关部门组成评估组，邀请区纪委区监委参与评估，并聘请专业技术机构配合评估组对</w:t>
      </w:r>
      <w:r>
        <w:rPr>
          <w:rFonts w:hint="default" w:ascii="Times New Roman" w:hAnsi="Times New Roman" w:eastAsia="仿宋_GB2312" w:cs="Times New Roman"/>
          <w:sz w:val="32"/>
          <w:szCs w:val="32"/>
          <w:lang w:eastAsia="zh-CN"/>
        </w:rPr>
        <w:t>朝阳东风北京市朝阳田华建筑集团公司“8·13”一般坍塌事故</w:t>
      </w:r>
      <w:r>
        <w:rPr>
          <w:rFonts w:hint="default" w:ascii="Times New Roman" w:hAnsi="Times New Roman" w:eastAsia="仿宋_GB2312" w:cs="Times New Roman"/>
          <w:sz w:val="32"/>
          <w:szCs w:val="32"/>
        </w:rPr>
        <w:t>责任追究和整改防范措施建议落实情况进行评估。</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一、评估工作开展情况及相关做法</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评估组依据相关规定，召开了会议研讨评估工作，并依据《</w:t>
      </w:r>
      <w:r>
        <w:rPr>
          <w:rFonts w:hint="default" w:ascii="Times New Roman" w:hAnsi="Times New Roman" w:eastAsia="仿宋_GB2312" w:cs="Times New Roman"/>
          <w:sz w:val="32"/>
          <w:szCs w:val="32"/>
          <w:lang w:eastAsia="zh-CN"/>
        </w:rPr>
        <w:t>朝阳东风北京市朝阳田华建筑集团公司“8·13”一般坍塌事故</w:t>
      </w:r>
      <w:r>
        <w:rPr>
          <w:rFonts w:hint="default" w:ascii="Times New Roman" w:hAnsi="Times New Roman" w:eastAsia="仿宋_GB2312" w:cs="Times New Roman"/>
          <w:sz w:val="32"/>
          <w:szCs w:val="32"/>
        </w:rPr>
        <w:t>调查报告》（以下简称《事故调查报告》）中明确的责任追究建议和整改防范措施要求，通过资料审查、查阅文件、座谈询问、走访核查等方式，对该事故责任追究落实情况、涉事单位事故整改和防范措施的落实情况及安全</w:t>
      </w:r>
      <w:r>
        <w:rPr>
          <w:rFonts w:hint="default" w:ascii="Times New Roman" w:hAnsi="Times New Roman" w:eastAsia="仿宋_GB2312" w:cs="Times New Roman"/>
          <w:sz w:val="32"/>
          <w:szCs w:val="32"/>
          <w:lang w:val="en-US" w:eastAsia="zh-CN"/>
        </w:rPr>
        <w:t>管理</w:t>
      </w:r>
      <w:r>
        <w:rPr>
          <w:rFonts w:hint="default" w:ascii="Times New Roman" w:hAnsi="Times New Roman" w:eastAsia="仿宋_GB2312" w:cs="Times New Roman"/>
          <w:sz w:val="32"/>
          <w:szCs w:val="32"/>
        </w:rPr>
        <w:t>现状进行了评估。参与评估的第三方专业技术单位根据评估情况编制了《</w:t>
      </w:r>
      <w:r>
        <w:rPr>
          <w:rFonts w:hint="default" w:ascii="Times New Roman" w:hAnsi="Times New Roman" w:eastAsia="仿宋_GB2312" w:cs="Times New Roman"/>
          <w:sz w:val="32"/>
          <w:szCs w:val="32"/>
          <w:lang w:val="en-US" w:eastAsia="zh-CN"/>
        </w:rPr>
        <w:t>朝阳东风北京市朝阳田华建筑集团公司“8·13”一般坍塌事故</w:t>
      </w:r>
      <w:r>
        <w:rPr>
          <w:rFonts w:hint="default" w:ascii="Times New Roman" w:hAnsi="Times New Roman" w:eastAsia="仿宋_GB2312" w:cs="Times New Roman"/>
          <w:sz w:val="32"/>
          <w:szCs w:val="32"/>
        </w:rPr>
        <w:t>整改和防范措施落实专项评估报告》（以下简称《专项评估报告》）。主要工作情况如下：</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首先，朝阳区应急管理局组织</w:t>
      </w:r>
      <w:r>
        <w:rPr>
          <w:rFonts w:hint="default" w:ascii="Times New Roman" w:hAnsi="Times New Roman" w:eastAsia="仿宋_GB2312" w:cs="Times New Roman"/>
          <w:sz w:val="32"/>
          <w:szCs w:val="32"/>
          <w:lang w:val="en-US" w:eastAsia="zh-CN"/>
        </w:rPr>
        <w:t>田华集团、田华集团二十一分部、雅洲公司</w:t>
      </w:r>
      <w:r>
        <w:rPr>
          <w:rFonts w:hint="default" w:ascii="Times New Roman" w:hAnsi="Times New Roman" w:eastAsia="仿宋_GB2312" w:cs="Times New Roman"/>
          <w:sz w:val="32"/>
          <w:szCs w:val="32"/>
        </w:rPr>
        <w:t>等事故单位召开工作部署会，明确事后评估工作内容及要求，要求各单位进一步提高重视程度，切实</w:t>
      </w:r>
      <w:r>
        <w:rPr>
          <w:rFonts w:hint="default" w:ascii="Times New Roman" w:hAnsi="Times New Roman" w:eastAsia="仿宋_GB2312" w:cs="Times New Roman"/>
          <w:sz w:val="32"/>
          <w:szCs w:val="32"/>
          <w:lang w:val="en-US" w:eastAsia="zh-CN"/>
        </w:rPr>
        <w:t>配合做好</w:t>
      </w:r>
      <w:r>
        <w:rPr>
          <w:rFonts w:hint="default" w:ascii="Times New Roman" w:hAnsi="Times New Roman" w:eastAsia="仿宋_GB2312" w:cs="Times New Roman"/>
          <w:sz w:val="32"/>
          <w:szCs w:val="32"/>
        </w:rPr>
        <w:t>评估工作，认真评估企业安全现状，严格制定并落实整改计划，保证本次评估的权威性、公正性、客观性。</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随后，评估组对田华集团、田华集团二十一分部进行访谈，</w:t>
      </w:r>
      <w:r>
        <w:rPr>
          <w:rFonts w:hint="default" w:ascii="Times New Roman" w:hAnsi="Times New Roman" w:eastAsia="仿宋_GB2312" w:cs="Times New Roman"/>
          <w:sz w:val="32"/>
          <w:szCs w:val="32"/>
        </w:rPr>
        <w:t>会上听取了</w:t>
      </w:r>
      <w:r>
        <w:rPr>
          <w:rFonts w:hint="default" w:ascii="Times New Roman" w:hAnsi="Times New Roman" w:eastAsia="仿宋_GB2312" w:cs="Times New Roman"/>
          <w:sz w:val="32"/>
          <w:szCs w:val="32"/>
          <w:lang w:val="en-US" w:eastAsia="zh-CN"/>
        </w:rPr>
        <w:t>事故单位整改落实</w:t>
      </w:r>
      <w:r>
        <w:rPr>
          <w:rFonts w:hint="default" w:ascii="Times New Roman" w:hAnsi="Times New Roman" w:eastAsia="仿宋_GB2312" w:cs="Times New Roman"/>
          <w:sz w:val="32"/>
          <w:szCs w:val="32"/>
        </w:rPr>
        <w:t>工作情况</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汇报。会后组织人员赴事故现场勘查。经核实，事故地点——</w:t>
      </w:r>
      <w:r>
        <w:rPr>
          <w:rFonts w:hint="default" w:ascii="Times New Roman" w:hAnsi="Times New Roman" w:eastAsia="仿宋_GB2312" w:cs="Times New Roman"/>
          <w:sz w:val="32"/>
          <w:szCs w:val="32"/>
          <w:lang w:val="en-US" w:eastAsia="zh-CN"/>
        </w:rPr>
        <w:t>朝阳区星火西路17号楼一至二层局部内装修工程（朝阳区星火西路17号楼一、二层局部装修工程）已完工，并验收通过。</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最后</w:t>
      </w:r>
      <w:r>
        <w:rPr>
          <w:rFonts w:hint="default" w:ascii="Times New Roman" w:hAnsi="Times New Roman" w:eastAsia="仿宋_GB2312" w:cs="Times New Roman"/>
          <w:sz w:val="32"/>
          <w:szCs w:val="32"/>
        </w:rPr>
        <w:t>，评估组对《事故调查报告》中被调查单位的责任追究落实情况、事故整改和防范措施落实情况的相关证明资料初步分析，并要求事故相关单位补充提交落实责任追究及整改防范措施的相关证明材料；收到补交资料后，评估组再次对事故相关单位责任追究及事故整改和防范措施落实的相关证明资料进行分析。</w:t>
      </w:r>
    </w:p>
    <w:p>
      <w:pPr>
        <w:keepNext w:val="0"/>
        <w:keepLines w:val="0"/>
        <w:pageBreakBefore w:val="0"/>
        <w:widowControl w:val="0"/>
        <w:kinsoku/>
        <w:wordWrap/>
        <w:overflowPunct/>
        <w:topLinePunct w:val="0"/>
        <w:autoSpaceDE/>
        <w:autoSpaceDN/>
        <w:bidi w:val="0"/>
        <w:adjustRightIn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专业技术机构在前期调研访谈、资料分析的基础上，依据相关规定编制完成了《专项评估报告》。</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评估组结合专业技术机构出具的《专项评估报告》，起草了《</w:t>
      </w:r>
      <w:r>
        <w:rPr>
          <w:rFonts w:hint="default" w:ascii="Times New Roman" w:hAnsi="Times New Roman" w:eastAsia="仿宋_GB2312" w:cs="Times New Roman"/>
          <w:sz w:val="32"/>
          <w:szCs w:val="32"/>
          <w:lang w:val="en-US" w:eastAsia="zh-CN"/>
        </w:rPr>
        <w:t>朝阳东风北京市朝阳田华建筑集团公司“8·13”一般坍塌事故</w:t>
      </w:r>
      <w:r>
        <w:rPr>
          <w:rFonts w:hint="default" w:ascii="Times New Roman" w:hAnsi="Times New Roman" w:eastAsia="仿宋_GB2312" w:cs="Times New Roman"/>
          <w:sz w:val="32"/>
          <w:szCs w:val="32"/>
        </w:rPr>
        <w:t>整改和防范措施建议落实情况评估报告》（以下简称《评估报告》）。</w:t>
      </w:r>
    </w:p>
    <w:p>
      <w:pPr>
        <w:keepNext w:val="0"/>
        <w:keepLines w:val="0"/>
        <w:pageBreakBefore w:val="0"/>
        <w:widowControl w:val="0"/>
        <w:numPr>
          <w:ilvl w:val="0"/>
          <w:numId w:val="1"/>
        </w:numPr>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责任追究落实情况</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《事故调查报告》中要求对责任单位依法进行责任追究，</w:t>
      </w:r>
      <w:r>
        <w:rPr>
          <w:rFonts w:hint="default" w:ascii="Times New Roman" w:hAnsi="Times New Roman" w:eastAsia="仿宋_GB2312" w:cs="Times New Roman"/>
          <w:sz w:val="32"/>
          <w:szCs w:val="32"/>
          <w:lang w:val="en-US" w:eastAsia="zh-CN"/>
        </w:rPr>
        <w:t>具体</w:t>
      </w:r>
      <w:r>
        <w:rPr>
          <w:rFonts w:hint="default" w:ascii="Times New Roman" w:hAnsi="Times New Roman" w:eastAsia="仿宋_GB2312" w:cs="Times New Roman"/>
          <w:sz w:val="32"/>
          <w:szCs w:val="32"/>
        </w:rPr>
        <w:t>落实处理情况如下：</w:t>
      </w:r>
    </w:p>
    <w:p>
      <w:pPr>
        <w:keepNext w:val="0"/>
        <w:keepLines w:val="0"/>
        <w:pageBreakBefore w:val="0"/>
        <w:widowControl w:val="0"/>
        <w:numPr>
          <w:ilvl w:val="0"/>
          <w:numId w:val="0"/>
        </w:numPr>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sz w:val="32"/>
          <w:szCs w:val="32"/>
          <w:lang w:val="en-US" w:eastAsia="zh-CN"/>
        </w:rPr>
        <w:t>汪某兵、男、群众、雅洲公司现场负责人，全面负责施工现场安全管理工作。未严格履行安全生产管理职责，在明知施工设计方案的前提下仍未按要求进行施工，造成重大事故隐患，对事故发生负有直接管理责任，建议由公安机关依法追究其刑事责任。</w:t>
      </w:r>
    </w:p>
    <w:p>
      <w:pPr>
        <w:keepNext w:val="0"/>
        <w:keepLines w:val="0"/>
        <w:pageBreakBefore w:val="0"/>
        <w:widowControl w:val="0"/>
        <w:numPr>
          <w:ilvl w:val="0"/>
          <w:numId w:val="0"/>
        </w:numPr>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公安朝阳分局已根据《事故调查报告》的上述要求，依法对汪某兵立案侦查，汪某兵取保候审中。</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田华集团二十一分部项目经理周某元，未严格履行安全生产管理职责，未检查施工现场的安全生产状况，未及时发现并消除沟槽内土方坍塌的事故隐患。其行为违反了《中华人民共和国安全生产法》第二十五条第（五）项的规定，对事故发生负有管理责任。依据《中华人民共和国安全生产法》第九十六条的规定，建议由朝阳区应急管理局给予周某元处上一年年收入百分之二十以上百分之五十以下罚款的行政处罚。</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区应急管理局已根据《事故调查报告》的上述要求，依法对</w:t>
      </w:r>
      <w:r>
        <w:rPr>
          <w:rFonts w:hint="default" w:ascii="Times New Roman" w:hAnsi="Times New Roman" w:eastAsia="仿宋_GB2312" w:cs="Times New Roman"/>
          <w:sz w:val="32"/>
          <w:szCs w:val="32"/>
          <w:lang w:val="en-US" w:eastAsia="zh-CN"/>
        </w:rPr>
        <w:t>周某元</w:t>
      </w:r>
      <w:r>
        <w:rPr>
          <w:rFonts w:hint="default" w:ascii="Times New Roman" w:hAnsi="Times New Roman" w:eastAsia="仿宋_GB2312" w:cs="Times New Roman"/>
          <w:sz w:val="32"/>
          <w:szCs w:val="32"/>
        </w:rPr>
        <w:t>处以人民币</w:t>
      </w:r>
      <w:r>
        <w:rPr>
          <w:rFonts w:hint="default" w:ascii="Times New Roman" w:hAnsi="Times New Roman" w:eastAsia="仿宋_GB2312" w:cs="Times New Roman"/>
          <w:sz w:val="32"/>
          <w:szCs w:val="32"/>
          <w:lang w:eastAsia="zh-CN"/>
        </w:rPr>
        <w:t>叁万捌仟伍佰柒拾陆元玖角捌分</w:t>
      </w:r>
      <w:r>
        <w:rPr>
          <w:rFonts w:hint="default" w:ascii="Times New Roman" w:hAnsi="Times New Roman" w:eastAsia="仿宋_GB2312" w:cs="Times New Roman"/>
          <w:sz w:val="32"/>
          <w:szCs w:val="32"/>
        </w:rPr>
        <w:t>的行政处罚，处罚决定书编号：（京朝）应急罚</w:t>
      </w:r>
      <w:r>
        <w:rPr>
          <w:rFonts w:hint="default" w:ascii="Times New Roman" w:hAnsi="Times New Roman" w:eastAsia="仿宋_GB2312" w:cs="Times New Roman"/>
          <w:sz w:val="32"/>
          <w:szCs w:val="32"/>
          <w:lang w:eastAsia="zh-CN"/>
        </w:rPr>
        <w:t>〔2023〕025-A4</w:t>
      </w:r>
      <w:r>
        <w:rPr>
          <w:rFonts w:hint="default" w:ascii="Times New Roman" w:hAnsi="Times New Roman" w:eastAsia="仿宋_GB2312" w:cs="Times New Roman"/>
          <w:sz w:val="32"/>
          <w:szCs w:val="32"/>
        </w:rPr>
        <w:t>号，并已结案。</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3.田华集团二十一分部总经理张某忠，未严格履</w:t>
      </w:r>
      <w:r>
        <w:rPr>
          <w:rFonts w:hint="eastAsia" w:ascii="仿宋_GB2312" w:eastAsia="仿宋_GB2312"/>
          <w:sz w:val="32"/>
          <w:szCs w:val="32"/>
          <w:lang w:val="en-US" w:eastAsia="zh-CN"/>
        </w:rPr>
        <w:t>行安全生产管理职责，未检查施工现场的安全生产状况，未及时发现并消除沟槽内土方坍塌的事故隐患。其行为违反了《中华人民共和国安全生产法》第二十五条第（五）项的规定，对事故发生负有管理责任。依据</w:t>
      </w:r>
      <w:r>
        <w:rPr>
          <w:rFonts w:hint="default" w:ascii="Times New Roman" w:hAnsi="Times New Roman" w:eastAsia="仿宋_GB2312" w:cs="Times New Roman"/>
          <w:sz w:val="32"/>
          <w:szCs w:val="32"/>
          <w:lang w:val="en-US" w:eastAsia="zh-CN"/>
        </w:rPr>
        <w:t>《中华人民共和国安全生产法》第九十六条的规定，建议由朝阳区应急管理局给予张某忠处上一年年收入百分之二十以上百分之五十以下罚款的行政处罚。</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区应急管理局已根据《事故调查报告》的上述要求，依法对</w:t>
      </w:r>
      <w:r>
        <w:rPr>
          <w:rFonts w:hint="default" w:ascii="Times New Roman" w:hAnsi="Times New Roman" w:eastAsia="仿宋_GB2312" w:cs="Times New Roman"/>
          <w:sz w:val="32"/>
          <w:szCs w:val="32"/>
          <w:lang w:val="en-US" w:eastAsia="zh-CN"/>
        </w:rPr>
        <w:t>张某忠</w:t>
      </w:r>
      <w:r>
        <w:rPr>
          <w:rFonts w:hint="default" w:ascii="Times New Roman" w:hAnsi="Times New Roman" w:eastAsia="仿宋_GB2312" w:cs="Times New Roman"/>
          <w:sz w:val="32"/>
          <w:szCs w:val="32"/>
        </w:rPr>
        <w:t>处以人民币</w:t>
      </w:r>
      <w:r>
        <w:rPr>
          <w:rFonts w:hint="default" w:ascii="Times New Roman" w:hAnsi="Times New Roman" w:eastAsia="仿宋_GB2312" w:cs="Times New Roman"/>
          <w:sz w:val="32"/>
          <w:szCs w:val="32"/>
          <w:lang w:eastAsia="zh-CN"/>
        </w:rPr>
        <w:t>叁万陆仟捌佰零伍元柒角伍分</w:t>
      </w:r>
      <w:r>
        <w:rPr>
          <w:rFonts w:hint="default" w:ascii="Times New Roman" w:hAnsi="Times New Roman" w:eastAsia="仿宋_GB2312" w:cs="Times New Roman"/>
          <w:sz w:val="32"/>
          <w:szCs w:val="32"/>
        </w:rPr>
        <w:t>的行政处罚，处罚决定书编号：（京朝）应急告〔2023〕</w:t>
      </w:r>
      <w:r>
        <w:rPr>
          <w:rFonts w:hint="default" w:ascii="Times New Roman" w:hAnsi="Times New Roman" w:eastAsia="仿宋_GB2312" w:cs="Times New Roman"/>
          <w:sz w:val="32"/>
          <w:szCs w:val="32"/>
          <w:lang w:eastAsia="zh-CN"/>
        </w:rPr>
        <w:t>025-A3</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田华集团党支部副书记朱某磊，暂时负责田华集团全面工作。未落实安全风险分级管控和隐患排查治理双重预防工作机制，未对事发项目的安全生产工作进行监督检查，未及时发现并消除沟槽内土方坍塌的事故隐患。其行为违反了《中华人民共和国安全生产法》第二十一条第（五）项的规定，对事故发生负有管理责任。依据《中华人民共和国安全生产法》第九十五条第（一）项的规定，建议由朝阳区应急管理局给予朱某磊处上一年年收入百分之四十罚款的行政处罚。</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区应急管理局已根据《事故调查报告》的上述要求，依法对</w:t>
      </w:r>
      <w:r>
        <w:rPr>
          <w:rFonts w:hint="default" w:ascii="Times New Roman" w:hAnsi="Times New Roman" w:eastAsia="仿宋_GB2312" w:cs="Times New Roman"/>
          <w:sz w:val="32"/>
          <w:szCs w:val="32"/>
          <w:lang w:val="en-US" w:eastAsia="zh-CN"/>
        </w:rPr>
        <w:t>朱某磊</w:t>
      </w:r>
      <w:r>
        <w:rPr>
          <w:rFonts w:hint="default" w:ascii="Times New Roman" w:hAnsi="Times New Roman" w:eastAsia="仿宋_GB2312" w:cs="Times New Roman"/>
          <w:sz w:val="32"/>
          <w:szCs w:val="32"/>
        </w:rPr>
        <w:t>处以人民币</w:t>
      </w:r>
      <w:r>
        <w:rPr>
          <w:rFonts w:hint="default" w:ascii="Times New Roman" w:hAnsi="Times New Roman" w:eastAsia="仿宋_GB2312" w:cs="Times New Roman"/>
          <w:sz w:val="32"/>
          <w:szCs w:val="32"/>
          <w:lang w:eastAsia="zh-CN"/>
        </w:rPr>
        <w:t>壹拾捌万肆仟贰佰壹拾贰元捌角</w:t>
      </w:r>
      <w:r>
        <w:rPr>
          <w:rFonts w:hint="default" w:ascii="Times New Roman" w:hAnsi="Times New Roman" w:eastAsia="仿宋_GB2312" w:cs="Times New Roman"/>
          <w:sz w:val="32"/>
          <w:szCs w:val="32"/>
        </w:rPr>
        <w:t>的行政处罚，处罚决定书编号：（京朝）应急告〔2023〕</w:t>
      </w:r>
      <w:r>
        <w:rPr>
          <w:rFonts w:hint="default" w:ascii="Times New Roman" w:hAnsi="Times New Roman" w:eastAsia="仿宋_GB2312" w:cs="Times New Roman"/>
          <w:sz w:val="32"/>
          <w:szCs w:val="32"/>
          <w:lang w:eastAsia="zh-CN"/>
        </w:rPr>
        <w:t>025-A2</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田华集团。将事发项目全部交由二十一分部进行管理，对事发项目失管失察，未落实生产安全事故隐患排查治理制度，未采取技术措施、管理措施，及时发现并消除沟槽内土方坍塌的事故隐患。其行为违反了《中华人民共和国安全生产法》第四十一条第二款的规定，对事故发生负有主要管理责任。依据《中华人民共和国安全生产法》第一百一十四条第一款第（一）项的规定，建议由朝阳区应急管理局给予田华集团罚款的行政处罚。</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区应急管理局已根据《事故调查报告》的上述要求，依法对</w:t>
      </w:r>
      <w:r>
        <w:rPr>
          <w:rFonts w:hint="default" w:ascii="Times New Roman" w:hAnsi="Times New Roman" w:eastAsia="仿宋_GB2312" w:cs="Times New Roman"/>
          <w:sz w:val="32"/>
          <w:szCs w:val="32"/>
          <w:lang w:val="en-US" w:eastAsia="zh-CN"/>
        </w:rPr>
        <w:t>田华集团</w:t>
      </w:r>
      <w:r>
        <w:rPr>
          <w:rFonts w:hint="default" w:ascii="Times New Roman" w:hAnsi="Times New Roman" w:eastAsia="仿宋_GB2312" w:cs="Times New Roman"/>
          <w:sz w:val="32"/>
          <w:szCs w:val="32"/>
        </w:rPr>
        <w:t>处以人民币</w:t>
      </w:r>
      <w:r>
        <w:rPr>
          <w:rFonts w:hint="default" w:ascii="Times New Roman" w:hAnsi="Times New Roman" w:eastAsia="仿宋_GB2312" w:cs="Times New Roman"/>
          <w:sz w:val="32"/>
          <w:szCs w:val="32"/>
          <w:lang w:eastAsia="zh-CN"/>
        </w:rPr>
        <w:t>伍拾伍万元整</w:t>
      </w:r>
      <w:r>
        <w:rPr>
          <w:rFonts w:hint="default" w:ascii="Times New Roman" w:hAnsi="Times New Roman" w:eastAsia="仿宋_GB2312" w:cs="Times New Roman"/>
          <w:sz w:val="32"/>
          <w:szCs w:val="32"/>
        </w:rPr>
        <w:t>的行政处罚，处罚决定书编号：（京朝）应急告〔2023〕</w:t>
      </w:r>
      <w:r>
        <w:rPr>
          <w:rFonts w:hint="default" w:ascii="Times New Roman" w:hAnsi="Times New Roman" w:eastAsia="仿宋_GB2312" w:cs="Times New Roman"/>
          <w:sz w:val="32"/>
          <w:szCs w:val="32"/>
          <w:lang w:eastAsia="zh-CN"/>
        </w:rPr>
        <w:t>025-A</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雅洲公司。未按施工方案违规组织施工，造成事故隐患。未落实生产安全事故隐患排查治理制度，未采取技术措施、管理措施，及时发现并消除沟槽内土方坍塌的事故隐患。其行为违反了《中华人民共和国安全生产法》第四十一条第二款的规定，对事故发生负有主要管理责任。依据《中华人民共和国安全生产法》第一百一十四条第一款第（一）项的规定，建议由朝阳区应急管理局给予雅洲公司罚款的行政处罚。</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区应急管理局已根据《事故调查报告》的上述要求，依法对</w:t>
      </w:r>
      <w:r>
        <w:rPr>
          <w:rFonts w:hint="default" w:ascii="Times New Roman" w:hAnsi="Times New Roman" w:eastAsia="仿宋_GB2312" w:cs="Times New Roman"/>
          <w:sz w:val="32"/>
          <w:szCs w:val="32"/>
          <w:lang w:val="en-US" w:eastAsia="zh-CN"/>
        </w:rPr>
        <w:t>雅洲公司</w:t>
      </w:r>
      <w:r>
        <w:rPr>
          <w:rFonts w:hint="default" w:ascii="Times New Roman" w:hAnsi="Times New Roman" w:eastAsia="仿宋_GB2312" w:cs="Times New Roman"/>
          <w:sz w:val="32"/>
          <w:szCs w:val="32"/>
        </w:rPr>
        <w:t>处以人民币</w:t>
      </w:r>
      <w:r>
        <w:rPr>
          <w:rFonts w:hint="default" w:ascii="Times New Roman" w:hAnsi="Times New Roman" w:eastAsia="仿宋_GB2312" w:cs="Times New Roman"/>
          <w:sz w:val="32"/>
          <w:szCs w:val="32"/>
          <w:lang w:eastAsia="zh-CN"/>
        </w:rPr>
        <w:t>肆拾伍万元整</w:t>
      </w:r>
      <w:r>
        <w:rPr>
          <w:rFonts w:hint="default" w:ascii="Times New Roman" w:hAnsi="Times New Roman" w:eastAsia="仿宋_GB2312" w:cs="Times New Roman"/>
          <w:sz w:val="32"/>
          <w:szCs w:val="32"/>
        </w:rPr>
        <w:t>的行政处罚，处罚决定书编号：（京朝）应急告〔2023〕</w:t>
      </w:r>
      <w:r>
        <w:rPr>
          <w:rFonts w:hint="default" w:ascii="Times New Roman" w:hAnsi="Times New Roman" w:eastAsia="仿宋_GB2312" w:cs="Times New Roman"/>
          <w:sz w:val="32"/>
          <w:szCs w:val="32"/>
          <w:lang w:eastAsia="zh-CN"/>
        </w:rPr>
        <w:t>025-A</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号。</w:t>
      </w:r>
    </w:p>
    <w:p>
      <w:pPr>
        <w:keepNext w:val="0"/>
        <w:keepLines w:val="0"/>
        <w:pageBreakBefore w:val="0"/>
        <w:widowControl w:val="0"/>
        <w:numPr>
          <w:ilvl w:val="0"/>
          <w:numId w:val="1"/>
        </w:numPr>
        <w:kinsoku/>
        <w:wordWrap/>
        <w:overflowPunct/>
        <w:topLinePunct w:val="0"/>
        <w:autoSpaceDE/>
        <w:autoSpaceDN/>
        <w:bidi w:val="0"/>
        <w:adjustRightInd/>
        <w:spacing w:line="540" w:lineRule="exact"/>
        <w:ind w:firstLine="640" w:firstLineChars="200"/>
        <w:textAlignment w:val="auto"/>
        <w:rPr>
          <w:rFonts w:ascii="黑体" w:hAnsi="黑体" w:eastAsia="黑体"/>
          <w:sz w:val="32"/>
          <w:szCs w:val="32"/>
        </w:rPr>
      </w:pPr>
      <w:r>
        <w:rPr>
          <w:rFonts w:hint="eastAsia" w:ascii="黑体" w:hAnsi="黑体" w:eastAsia="黑体"/>
          <w:sz w:val="32"/>
          <w:szCs w:val="32"/>
        </w:rPr>
        <w:t>整改和防范措施落实情况</w:t>
      </w:r>
    </w:p>
    <w:p>
      <w:pPr>
        <w:keepNext w:val="0"/>
        <w:keepLines w:val="0"/>
        <w:pageBreakBefore w:val="0"/>
        <w:widowControl w:val="0"/>
        <w:kinsoku/>
        <w:wordWrap/>
        <w:overflowPunct/>
        <w:topLinePunct w:val="0"/>
        <w:autoSpaceDE/>
        <w:autoSpaceDN/>
        <w:bidi w:val="0"/>
        <w:adjustRightInd/>
        <w:spacing w:line="540" w:lineRule="exact"/>
        <w:ind w:firstLine="608" w:firstLineChars="190"/>
        <w:textAlignment w:val="auto"/>
        <w:rPr>
          <w:rFonts w:hint="eastAsia" w:ascii="仿宋_GB2312" w:eastAsia="仿宋_GB2312"/>
          <w:sz w:val="32"/>
          <w:szCs w:val="32"/>
        </w:rPr>
      </w:pPr>
      <w:r>
        <w:rPr>
          <w:rFonts w:hint="eastAsia" w:ascii="仿宋_GB2312" w:eastAsia="仿宋_GB2312"/>
          <w:sz w:val="32"/>
          <w:szCs w:val="32"/>
        </w:rPr>
        <w:t>《事故调查报告》中要求：</w:t>
      </w:r>
    </w:p>
    <w:p>
      <w:pPr>
        <w:keepNext w:val="0"/>
        <w:keepLines w:val="0"/>
        <w:pageBreakBefore w:val="0"/>
        <w:widowControl w:val="0"/>
        <w:kinsoku/>
        <w:wordWrap/>
        <w:overflowPunct/>
        <w:topLinePunct w:val="0"/>
        <w:autoSpaceDE/>
        <w:autoSpaceDN/>
        <w:bidi w:val="0"/>
        <w:adjustRightInd/>
        <w:spacing w:line="540" w:lineRule="exact"/>
        <w:ind w:firstLine="608" w:firstLineChars="19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田华集团、田华二十一分部、雅洲公司要坚持“风险优先、系统防控、全员参与、持续改进、信息化支撑”五项原则，落实好“主要负责人亲自上手、准确掌握基本知识、风险辨识评估全面、制定风险管控措施针对性要强、促进各种管理体系有机融合、风险管控和隐患排查要简明实用”六项基本要求、把握好“风险辨识、风险评估、风险分级管控、隐患排查治理、持续改进提升”五个关键环节，同时根据施工内容和季节性特点等认真识别安全风险点，制定有针对性的安全生产保证措施。</w:t>
      </w:r>
    </w:p>
    <w:p>
      <w:pPr>
        <w:keepNext w:val="0"/>
        <w:keepLines w:val="0"/>
        <w:pageBreakBefore w:val="0"/>
        <w:widowControl w:val="0"/>
        <w:kinsoku/>
        <w:wordWrap/>
        <w:overflowPunct/>
        <w:topLinePunct w:val="0"/>
        <w:autoSpaceDE/>
        <w:autoSpaceDN/>
        <w:bidi w:val="0"/>
        <w:adjustRightInd/>
        <w:spacing w:line="540" w:lineRule="exact"/>
        <w:ind w:firstLine="608" w:firstLineChars="19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田华集团、田华集团二十一分部要坚决落实总包单位对施工现场安全管理总负责的要求，高度重视各分包单位的安全管理工作。一是要强化分包单位资格审查，全面杜绝将工程分包给不具有相应资质条件的分包单位、个人或挂靠的情况。二是要严格落实巡查检查制度，检查管理人员到岗到位情况、检查落实安全管理措施情况，检查管理人员巡视、旁站情况。三是加强人员管理，实行进场核查登记制度，在非作业时段封闭施工区域，坚决杜绝擅自入场施工的情况出现。</w:t>
      </w:r>
    </w:p>
    <w:p>
      <w:pPr>
        <w:keepNext w:val="0"/>
        <w:keepLines w:val="0"/>
        <w:pageBreakBefore w:val="0"/>
        <w:widowControl w:val="0"/>
        <w:kinsoku/>
        <w:wordWrap/>
        <w:overflowPunct/>
        <w:topLinePunct w:val="0"/>
        <w:autoSpaceDE/>
        <w:autoSpaceDN/>
        <w:bidi w:val="0"/>
        <w:adjustRightInd/>
        <w:spacing w:line="540" w:lineRule="exact"/>
        <w:ind w:firstLine="608" w:firstLineChars="19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雅洲公司要严格按照相关法律法规加强对其劳务人员的安全教育培训，保证施工人员具备必要的安全生产知识，掌握本岗位的安全操作技能，严格审查特种作业操作资格，检查作业人员劳动防护用品佩戴情况，严格按照施工组织设计方案进行施工，杜绝违法分包、违法施工的情况出现，坚持日常巡回检查制度，对于发现的安全隐患要坚持“早发现、早汇报、早整改”，做到“四个及时”。</w:t>
      </w:r>
    </w:p>
    <w:p>
      <w:pPr>
        <w:keepNext w:val="0"/>
        <w:keepLines w:val="0"/>
        <w:pageBreakBefore w:val="0"/>
        <w:widowControl w:val="0"/>
        <w:kinsoku/>
        <w:wordWrap/>
        <w:overflowPunct/>
        <w:topLinePunct w:val="0"/>
        <w:autoSpaceDE/>
        <w:autoSpaceDN/>
        <w:bidi w:val="0"/>
        <w:adjustRightInd/>
        <w:spacing w:line="540" w:lineRule="exact"/>
        <w:ind w:firstLine="608" w:firstLineChars="19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田华集团要仔细研究企业管理模式，对分部进行统一管理，坚决杜绝以分部、分公司全面代替集团在项目进行管理的行为，对所承接的项目要定期进行检查，指导分部安全开展施工工作。加强对分包单位的资格审查，合同审查，同时对劳务人员做好登记工作。</w:t>
      </w:r>
    </w:p>
    <w:p>
      <w:pPr>
        <w:keepNext w:val="0"/>
        <w:keepLines w:val="0"/>
        <w:pageBreakBefore w:val="0"/>
        <w:widowControl w:val="0"/>
        <w:kinsoku/>
        <w:wordWrap/>
        <w:overflowPunct/>
        <w:topLinePunct w:val="0"/>
        <w:autoSpaceDE/>
        <w:autoSpaceDN/>
        <w:bidi w:val="0"/>
        <w:adjustRightInd/>
        <w:spacing w:line="540" w:lineRule="exact"/>
        <w:ind w:firstLine="608" w:firstLineChars="19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事故单位</w:t>
      </w:r>
      <w:r>
        <w:rPr>
          <w:rFonts w:hint="default" w:ascii="Times New Roman" w:hAnsi="Times New Roman" w:eastAsia="仿宋_GB2312" w:cs="Times New Roman"/>
          <w:sz w:val="32"/>
          <w:szCs w:val="32"/>
        </w:rPr>
        <w:t>深刻汲取事故教训，主要开展</w:t>
      </w:r>
      <w:r>
        <w:rPr>
          <w:rFonts w:hint="default"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rPr>
        <w:t>以下工作：</w:t>
      </w:r>
    </w:p>
    <w:p>
      <w:pPr>
        <w:keepNext w:val="0"/>
        <w:keepLines w:val="0"/>
        <w:pageBreakBefore w:val="0"/>
        <w:widowControl w:val="0"/>
        <w:numPr>
          <w:ilvl w:val="0"/>
          <w:numId w:val="0"/>
        </w:numPr>
        <w:kinsoku/>
        <w:wordWrap/>
        <w:overflowPunct/>
        <w:topLinePunct w:val="0"/>
        <w:autoSpaceDE/>
        <w:autoSpaceDN/>
        <w:bidi w:val="0"/>
        <w:adjustRightInd/>
        <w:spacing w:line="540" w:lineRule="exact"/>
        <w:ind w:firstLine="608" w:firstLineChars="19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田华集团强化落实整改工作有：一是深入分析事故原因、吸取事故教训、排查安全风险，以事故警示教育推动安全工作提升。全力依法依规配合有关部门开展事故调查工作，彻查事故原因、接受相关处罚，集团领导对分公司和项目部负责人进行约谈，根据规定严肃追究责任。二是增强抓好安全工作的紧迫感和责任感，建立并实施党建引领，全员参与，严格落实全员安全生产责任制。通过召开各层级紧急会议，及时对事故进行通报，层层传导压力，要求各分公司、项目部要从思想认识、组织领导、责任措施等方面真正把安全生产摆在突出位置，学习贯彻安全生产法，严格落实“党政同责、一岗双责、齐抓共管”要求，坚决落实全员安全生产职责。通过党建引领，开展党员结对子活动，建立施工现场安全责任区制度，建立值日安全员制度，同时通过开展安全之星评比，开展“一封家书”活动，设置工友之家等方式，施行安全温情管理。尤其强调各单位领导要带头严格落实安全生产主体责任，要增强忧患意识和底线思维，坚决克服麻痹松懈思想和侥幸心理，始终绷紧安全这根弦，以极端认真负责精神抓实抓好安全生产各项工作。三是坚决克服麻痹思想，紧盯零星小散工程，成立专班开展专项安全检查，全面排查整改消除隐患，坚决遏制事故发生。集团领导班子亲自牵头成立专班，紧盯零星小散工程，编制工程信息申报表，实行零星工程登记备案制度，项目开工前必须到集团备案，确保条件具备人员班子完善方可批准施工，要求各部室要联动起来，监督各分公司共同参与，立即扎实开展专项安全行动，针对高温、多雨、季节性等不利因素，全面开展安全风险隐患排查治理，要盯紧看牢项目管理人员履职到岗，加大隐患排查治理力度，严格落实风险管控措施，严防各类事故发生。四是进一步加强应急处置能力，完善应急预案和应急流程，妥善处理各类应急突发事件。领导要求各分公司主要领导、项目经理要在岗带班，落实“在岗、在职、在责”工作要求，各项目部要进一步梳理完善应急体系建设，加强应急演练，保证安全生产突发事件得到妥的应急处置。</w:t>
      </w:r>
    </w:p>
    <w:p>
      <w:pPr>
        <w:keepNext w:val="0"/>
        <w:keepLines w:val="0"/>
        <w:pageBreakBefore w:val="0"/>
        <w:widowControl w:val="0"/>
        <w:numPr>
          <w:ilvl w:val="0"/>
          <w:numId w:val="0"/>
        </w:numPr>
        <w:kinsoku/>
        <w:wordWrap/>
        <w:overflowPunct/>
        <w:topLinePunct w:val="0"/>
        <w:autoSpaceDE/>
        <w:autoSpaceDN/>
        <w:bidi w:val="0"/>
        <w:adjustRightInd/>
        <w:spacing w:line="540" w:lineRule="exact"/>
        <w:ind w:firstLine="608" w:firstLineChars="19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田华集团二十一分部落实的整改工作有：一是对这起事故在整个公司进行通报，同时要求做好事故善后处理。二是立即成立专项小组配合有关部门调查，同时做好与死者家属的沟通赔偿工作，并紧急组织召开公司领导班子会议、经理会议等各层级会议，专项部署安排，要求公司全体举一反三、排查整改，防范各类安全生产事故的发生。三是公司落实集团公司对于此次事故的整改工作要求，开展了事故警示教育、落实全员安全生产责任制、专项安全检查、完善应急预案和流程等工作。</w:t>
      </w:r>
    </w:p>
    <w:p>
      <w:pPr>
        <w:keepNext w:val="0"/>
        <w:keepLines w:val="0"/>
        <w:pageBreakBefore w:val="0"/>
        <w:widowControl w:val="0"/>
        <w:numPr>
          <w:ilvl w:val="0"/>
          <w:numId w:val="0"/>
        </w:numPr>
        <w:kinsoku/>
        <w:wordWrap/>
        <w:overflowPunct/>
        <w:topLinePunct w:val="0"/>
        <w:autoSpaceDE/>
        <w:autoSpaceDN/>
        <w:bidi w:val="0"/>
        <w:adjustRightInd/>
        <w:spacing w:line="540" w:lineRule="exact"/>
        <w:ind w:firstLine="608" w:firstLineChars="19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sz w:val="32"/>
          <w:szCs w:val="32"/>
          <w:lang w:val="en-US" w:eastAsia="zh-CN"/>
        </w:rPr>
        <w:t>雅洲公司</w:t>
      </w:r>
      <w:r>
        <w:rPr>
          <w:rFonts w:hint="default" w:ascii="Times New Roman" w:hAnsi="Times New Roman" w:eastAsia="仿宋_GB2312" w:cs="Times New Roman"/>
          <w:kern w:val="2"/>
          <w:sz w:val="32"/>
          <w:szCs w:val="32"/>
          <w:lang w:val="en-US" w:eastAsia="zh-CN" w:bidi="ar-SA"/>
        </w:rPr>
        <w:t>：事故发生后解除合同，并证明在事故发生后至今，在北京市没有任何施工项目。</w:t>
      </w:r>
    </w:p>
    <w:p>
      <w:pPr>
        <w:keepNext w:val="0"/>
        <w:keepLines w:val="0"/>
        <w:pageBreakBefore w:val="0"/>
        <w:widowControl w:val="0"/>
        <w:numPr>
          <w:ilvl w:val="0"/>
          <w:numId w:val="1"/>
        </w:numPr>
        <w:kinsoku/>
        <w:wordWrap/>
        <w:overflowPunct/>
        <w:topLinePunct w:val="0"/>
        <w:autoSpaceDE/>
        <w:autoSpaceDN/>
        <w:bidi w:val="0"/>
        <w:adjustRightInd/>
        <w:spacing w:line="540" w:lineRule="exact"/>
        <w:ind w:firstLine="640" w:firstLineChars="200"/>
        <w:textAlignment w:val="auto"/>
        <w:rPr>
          <w:rFonts w:ascii="黑体" w:hAnsi="黑体" w:eastAsia="黑体"/>
          <w:sz w:val="32"/>
          <w:szCs w:val="32"/>
        </w:rPr>
      </w:pPr>
      <w:r>
        <w:rPr>
          <w:rFonts w:hint="eastAsia" w:ascii="黑体" w:hAnsi="黑体" w:eastAsia="黑体"/>
          <w:sz w:val="32"/>
          <w:szCs w:val="32"/>
        </w:rPr>
        <w:t>事故发生单位安全</w:t>
      </w:r>
      <w:r>
        <w:rPr>
          <w:rFonts w:hint="eastAsia" w:ascii="黑体" w:hAnsi="黑体" w:eastAsia="黑体"/>
          <w:sz w:val="32"/>
          <w:szCs w:val="32"/>
          <w:lang w:val="en-US" w:eastAsia="zh-CN"/>
        </w:rPr>
        <w:t>管理现状</w:t>
      </w:r>
    </w:p>
    <w:p>
      <w:pPr>
        <w:keepNext w:val="0"/>
        <w:keepLines w:val="0"/>
        <w:pageBreakBefore w:val="0"/>
        <w:widowControl w:val="0"/>
        <w:kinsoku/>
        <w:wordWrap/>
        <w:overflowPunct/>
        <w:topLinePunct w:val="0"/>
        <w:autoSpaceDE/>
        <w:autoSpaceDN/>
        <w:bidi w:val="0"/>
        <w:adjustRightInd/>
        <w:spacing w:line="540" w:lineRule="exact"/>
        <w:ind w:firstLine="608" w:firstLineChars="19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经核实，事故现场</w:t>
      </w:r>
      <w:r>
        <w:rPr>
          <w:rFonts w:hint="default" w:ascii="Times New Roman" w:hAnsi="Times New Roman" w:eastAsia="仿宋_GB2312" w:cs="Times New Roman"/>
          <w:sz w:val="32"/>
          <w:szCs w:val="32"/>
          <w:lang w:val="en-US" w:eastAsia="zh-CN"/>
        </w:rPr>
        <w:t>施工已完工</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并验收通过</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pacing w:line="540" w:lineRule="exact"/>
        <w:ind w:firstLine="608" w:firstLineChars="19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lang w:eastAsia="zh-CN"/>
        </w:rPr>
        <w:t>田华集团提供了《</w:t>
      </w:r>
      <w:r>
        <w:rPr>
          <w:rFonts w:hint="default" w:ascii="Times New Roman" w:hAnsi="Times New Roman" w:eastAsia="仿宋_GB2312" w:cs="Times New Roman"/>
          <w:sz w:val="32"/>
          <w:szCs w:val="32"/>
          <w:lang w:val="en-US" w:eastAsia="zh-CN"/>
        </w:rPr>
        <w:t>事故整改落实报告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和本公司的《安全生产责任制汇编》《安全生产规章制度》《安全生产管理机构设置及人员配置》《田华集团操作规程》《生产安全事故应急救援预案》等资料，并给出了安全资金投入记录、劳保用品发放记录、安全培训记录、安全会议记录、安全宣传记录以及现场检查记录和相关人员取得的证书等。</w:t>
      </w:r>
      <w:r>
        <w:rPr>
          <w:rFonts w:hint="default" w:ascii="Times New Roman" w:hAnsi="Times New Roman" w:eastAsia="仿宋_GB2312" w:cs="Times New Roman"/>
          <w:sz w:val="32"/>
          <w:szCs w:val="32"/>
          <w:highlight w:val="none"/>
          <w:lang w:val="en-US" w:eastAsia="zh-CN"/>
        </w:rPr>
        <w:t>田华集团二十一分部</w:t>
      </w:r>
      <w:r>
        <w:rPr>
          <w:rFonts w:hint="default" w:ascii="Times New Roman" w:hAnsi="Times New Roman" w:eastAsia="仿宋_GB2312" w:cs="Times New Roman"/>
          <w:sz w:val="32"/>
          <w:szCs w:val="32"/>
          <w:highlight w:val="none"/>
          <w:lang w:eastAsia="zh-CN"/>
        </w:rPr>
        <w:t>提供了《</w:t>
      </w:r>
      <w:r>
        <w:rPr>
          <w:rFonts w:hint="default" w:ascii="Times New Roman" w:hAnsi="Times New Roman" w:eastAsia="仿宋_GB2312" w:cs="Times New Roman"/>
          <w:sz w:val="32"/>
          <w:szCs w:val="32"/>
          <w:highlight w:val="none"/>
          <w:lang w:val="en-US" w:eastAsia="zh-CN"/>
        </w:rPr>
        <w:t>事故整改落实报告</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事故整改方案</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安全生产责任制汇编》《安全生产规章制度》《安全生产管理机构设置及人员配置》《安全操作操作规程》《生产安全事故应急救援预案》等资料，并给出了安全资金投入记录、劳保用品发放记录、安全培训记录、安全会议记录、安全宣传记录以及现场检查记录等。</w:t>
      </w:r>
      <w:r>
        <w:rPr>
          <w:rFonts w:hint="default" w:ascii="Times New Roman" w:hAnsi="Times New Roman" w:eastAsia="仿宋_GB2312" w:cs="Times New Roman"/>
          <w:sz w:val="32"/>
          <w:szCs w:val="32"/>
          <w:lang w:val="en-US" w:eastAsia="zh-CN"/>
        </w:rPr>
        <w:t>雅洲公司</w:t>
      </w:r>
      <w:r>
        <w:rPr>
          <w:rFonts w:hint="default" w:ascii="Times New Roman" w:hAnsi="Times New Roman" w:eastAsia="仿宋_GB2312" w:cs="Times New Roman"/>
          <w:kern w:val="2"/>
          <w:sz w:val="32"/>
          <w:szCs w:val="32"/>
          <w:lang w:val="en-US" w:eastAsia="zh-CN" w:bidi="ar-SA"/>
        </w:rPr>
        <w:t>证明在事故发生后至今，在北京市没有任何施工项目。</w:t>
      </w:r>
    </w:p>
    <w:p>
      <w:pPr>
        <w:keepNext w:val="0"/>
        <w:keepLines w:val="0"/>
        <w:pageBreakBefore w:val="0"/>
        <w:widowControl w:val="0"/>
        <w:kinsoku/>
        <w:wordWrap/>
        <w:overflowPunct/>
        <w:topLinePunct w:val="0"/>
        <w:autoSpaceDE/>
        <w:autoSpaceDN/>
        <w:bidi w:val="0"/>
        <w:adjustRightInd/>
        <w:spacing w:line="540" w:lineRule="exact"/>
        <w:ind w:firstLine="608" w:firstLineChars="19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综上，根据</w:t>
      </w:r>
      <w:r>
        <w:rPr>
          <w:rFonts w:hint="default" w:ascii="Times New Roman" w:hAnsi="Times New Roman" w:eastAsia="仿宋_GB2312" w:cs="Times New Roman"/>
          <w:sz w:val="32"/>
          <w:szCs w:val="32"/>
          <w:lang w:eastAsia="zh-CN"/>
        </w:rPr>
        <w:t>田华集团</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highlight w:val="none"/>
          <w:lang w:val="en-US" w:eastAsia="zh-CN"/>
        </w:rPr>
        <w:t>田华集团二十一分部</w:t>
      </w:r>
      <w:r>
        <w:rPr>
          <w:rFonts w:hint="default" w:ascii="Times New Roman" w:hAnsi="Times New Roman" w:eastAsia="仿宋_GB2312" w:cs="Times New Roman"/>
          <w:sz w:val="32"/>
          <w:szCs w:val="32"/>
        </w:rPr>
        <w:t>提供的事故发生后的相关资料，基本可以证明事故单位落实了事故整改和防范措施，安全管理现状符合事故整改要求，且截至本报告提交时间，本施工项目暂未有其他一般生产安全事故发生。</w:t>
      </w:r>
    </w:p>
    <w:p>
      <w:pPr>
        <w:keepNext w:val="0"/>
        <w:keepLines w:val="0"/>
        <w:pageBreakBefore w:val="0"/>
        <w:widowControl w:val="0"/>
        <w:numPr>
          <w:ilvl w:val="0"/>
          <w:numId w:val="1"/>
        </w:numPr>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评估发现的主要问题和相关工作建议</w:t>
      </w:r>
    </w:p>
    <w:p>
      <w:pPr>
        <w:keepNext w:val="0"/>
        <w:keepLines w:val="0"/>
        <w:pageBreakBefore w:val="0"/>
        <w:widowControl w:val="0"/>
        <w:kinsoku/>
        <w:wordWrap/>
        <w:overflowPunct/>
        <w:topLinePunct w:val="0"/>
        <w:autoSpaceDE/>
        <w:autoSpaceDN/>
        <w:bidi w:val="0"/>
        <w:adjustRightInd/>
        <w:spacing w:line="540" w:lineRule="exact"/>
        <w:ind w:firstLine="608" w:firstLineChars="19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本次事故发生的原因为</w:t>
      </w:r>
      <w:r>
        <w:rPr>
          <w:rFonts w:hint="default" w:ascii="Times New Roman" w:hAnsi="Times New Roman" w:eastAsia="仿宋_GB2312" w:cs="Times New Roman"/>
          <w:sz w:val="32"/>
          <w:szCs w:val="32"/>
          <w:lang w:val="en-US" w:eastAsia="zh-CN"/>
        </w:rPr>
        <w:t>事发沟槽未进行放坡或采取固壁措施、从下向上拓宽沟槽导致混凝土边沿外露、王某祥在未佩戴安全帽的情况下进入沟槽进行施工作业等。</w:t>
      </w:r>
    </w:p>
    <w:p>
      <w:pPr>
        <w:keepNext w:val="0"/>
        <w:keepLines w:val="0"/>
        <w:pageBreakBefore w:val="0"/>
        <w:widowControl w:val="0"/>
        <w:kinsoku/>
        <w:wordWrap/>
        <w:overflowPunct/>
        <w:topLinePunct w:val="0"/>
        <w:autoSpaceDE/>
        <w:autoSpaceDN/>
        <w:bidi w:val="0"/>
        <w:adjustRightInd/>
        <w:spacing w:line="540" w:lineRule="exact"/>
        <w:ind w:firstLine="608" w:firstLineChars="19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具体问题和工作建议如下：</w:t>
      </w:r>
    </w:p>
    <w:p>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b/>
          <w:sz w:val="32"/>
          <w:szCs w:val="32"/>
        </w:rPr>
        <w:t>问题：</w:t>
      </w:r>
      <w:r>
        <w:rPr>
          <w:rFonts w:hint="default" w:ascii="Times New Roman" w:hAnsi="Times New Roman" w:eastAsia="仿宋_GB2312" w:cs="Times New Roman"/>
          <w:sz w:val="32"/>
          <w:szCs w:val="32"/>
        </w:rPr>
        <w:t>此次事故是</w:t>
      </w:r>
      <w:r>
        <w:rPr>
          <w:rFonts w:hint="default" w:ascii="Times New Roman" w:hAnsi="Times New Roman" w:eastAsia="仿宋_GB2312" w:cs="Times New Roman"/>
          <w:sz w:val="32"/>
          <w:szCs w:val="32"/>
          <w:lang w:val="en-US" w:eastAsia="zh-CN"/>
        </w:rPr>
        <w:t>建筑施工项目发生频率较高的一般生产安全事故，主要反映了作业人员安全意识不高、存在侥幸心理的问题</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建议：建议作业现场应进一步加强工作人员特别是劳务人员的安全培训工作，强化人员安全意识，同步强化现场的安全检查工作，杜绝各类违章作业，特别是未按照规定佩戴劳保用品这种常见违章情况</w:t>
      </w:r>
      <w:r>
        <w:rPr>
          <w:rFonts w:hint="default" w:ascii="Times New Roman" w:hAnsi="Times New Roman" w:eastAsia="仿宋_GB2312" w:cs="Times New Roman"/>
          <w:sz w:val="32"/>
          <w:szCs w:val="32"/>
          <w:lang w:eastAsia="zh-CN"/>
        </w:rPr>
        <w:t>；建议总包单位加强劳务单位的现场作业检查，防止类似事故的再次发生；</w:t>
      </w:r>
      <w:r>
        <w:rPr>
          <w:rFonts w:hint="default" w:ascii="Times New Roman" w:hAnsi="Times New Roman" w:eastAsia="仿宋_GB2312" w:cs="Times New Roman"/>
          <w:sz w:val="32"/>
          <w:szCs w:val="32"/>
          <w:lang w:val="en-US" w:eastAsia="zh-CN"/>
        </w:rPr>
        <w:t>建议落实不允许夜间施工的要求，明确总包和劳务公司的施工安全责任。</w:t>
      </w:r>
    </w:p>
    <w:p>
      <w:pPr>
        <w:keepNext w:val="0"/>
        <w:keepLines w:val="0"/>
        <w:pageBreakBefore w:val="0"/>
        <w:widowControl w:val="0"/>
        <w:numPr>
          <w:ilvl w:val="0"/>
          <w:numId w:val="1"/>
        </w:numPr>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评估工作组综合评估意见</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综上所述，评估组依法对</w:t>
      </w:r>
      <w:r>
        <w:rPr>
          <w:rFonts w:hint="default" w:ascii="Times New Roman" w:hAnsi="Times New Roman" w:eastAsia="仿宋_GB2312" w:cs="Times New Roman"/>
          <w:sz w:val="32"/>
          <w:szCs w:val="32"/>
          <w:lang w:eastAsia="zh-CN"/>
        </w:rPr>
        <w:t>朝阳东风北京市朝阳田华建筑集团公司“8·13”一般坍塌事故</w:t>
      </w:r>
      <w:r>
        <w:rPr>
          <w:rFonts w:hint="default" w:ascii="Times New Roman" w:hAnsi="Times New Roman" w:eastAsia="仿宋_GB2312" w:cs="Times New Roman"/>
          <w:sz w:val="32"/>
          <w:szCs w:val="32"/>
        </w:rPr>
        <w:t>责任追究和防范整改措施落实情况进行评估后认定：</w:t>
      </w:r>
      <w:r>
        <w:rPr>
          <w:rFonts w:hint="default" w:ascii="Times New Roman" w:hAnsi="Times New Roman" w:eastAsia="仿宋_GB2312" w:cs="Times New Roman"/>
          <w:sz w:val="32"/>
          <w:szCs w:val="32"/>
          <w:lang w:val="en-US" w:eastAsia="zh-CN"/>
        </w:rPr>
        <w:t>公安朝阳分局已依法对汪某兵立案侦查，</w:t>
      </w:r>
      <w:r>
        <w:rPr>
          <w:rFonts w:hint="default" w:ascii="Times New Roman" w:hAnsi="Times New Roman" w:eastAsia="仿宋_GB2312" w:cs="Times New Roman"/>
          <w:sz w:val="32"/>
          <w:szCs w:val="32"/>
        </w:rPr>
        <w:t>区应急管理局已依法落实了对</w:t>
      </w:r>
      <w:r>
        <w:rPr>
          <w:rFonts w:hint="default" w:ascii="Times New Roman" w:hAnsi="Times New Roman" w:eastAsia="仿宋_GB2312" w:cs="Times New Roman"/>
          <w:sz w:val="32"/>
          <w:szCs w:val="32"/>
          <w:lang w:eastAsia="zh-CN"/>
        </w:rPr>
        <w:t>田华集团</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highlight w:val="none"/>
          <w:lang w:val="en-US" w:eastAsia="zh-CN"/>
        </w:rPr>
        <w:t>田华集团二十一分部</w:t>
      </w:r>
      <w:r>
        <w:rPr>
          <w:rFonts w:hint="default" w:ascii="Times New Roman" w:hAnsi="Times New Roman" w:eastAsia="仿宋_GB2312" w:cs="Times New Roman"/>
          <w:sz w:val="32"/>
          <w:szCs w:val="32"/>
        </w:rPr>
        <w:t>和</w:t>
      </w:r>
      <w:r>
        <w:rPr>
          <w:rFonts w:hint="default" w:ascii="Times New Roman" w:hAnsi="Times New Roman" w:eastAsia="仿宋_GB2312" w:cs="Times New Roman"/>
          <w:sz w:val="32"/>
          <w:szCs w:val="32"/>
          <w:lang w:val="en-US" w:eastAsia="zh-CN"/>
        </w:rPr>
        <w:t>雅洲公司及相关人员</w:t>
      </w:r>
      <w:r>
        <w:rPr>
          <w:rFonts w:hint="default" w:ascii="Times New Roman" w:hAnsi="Times New Roman" w:eastAsia="仿宋_GB2312" w:cs="Times New Roman"/>
          <w:sz w:val="32"/>
          <w:szCs w:val="32"/>
        </w:rPr>
        <w:t>的行政处罚</w:t>
      </w:r>
      <w:r>
        <w:rPr>
          <w:rFonts w:hint="default" w:ascii="Times New Roman" w:hAnsi="Times New Roman" w:eastAsia="仿宋_GB2312" w:cs="Times New Roman"/>
          <w:sz w:val="32"/>
          <w:szCs w:val="32"/>
          <w:lang w:eastAsia="zh-CN"/>
        </w:rPr>
        <w:t>。田华集团</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highlight w:val="none"/>
          <w:lang w:val="en-US" w:eastAsia="zh-CN"/>
        </w:rPr>
        <w:t>田华集团二十一分部</w:t>
      </w:r>
      <w:r>
        <w:rPr>
          <w:rFonts w:hint="default" w:ascii="Times New Roman" w:hAnsi="Times New Roman" w:eastAsia="仿宋_GB2312" w:cs="Times New Roman"/>
          <w:sz w:val="32"/>
          <w:szCs w:val="32"/>
        </w:rPr>
        <w:t>已基本落实了事故整改和防范措施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安全</w:t>
      </w:r>
      <w:r>
        <w:rPr>
          <w:rFonts w:hint="default" w:ascii="Times New Roman" w:hAnsi="Times New Roman" w:eastAsia="仿宋_GB2312" w:cs="Times New Roman"/>
          <w:sz w:val="32"/>
          <w:szCs w:val="32"/>
          <w:lang w:val="en-US" w:eastAsia="zh-CN"/>
        </w:rPr>
        <w:t>管理</w:t>
      </w:r>
      <w:r>
        <w:rPr>
          <w:rFonts w:hint="default" w:ascii="Times New Roman" w:hAnsi="Times New Roman" w:eastAsia="仿宋_GB2312" w:cs="Times New Roman"/>
          <w:sz w:val="32"/>
          <w:szCs w:val="32"/>
        </w:rPr>
        <w:t>现状基本符合《事故调查报告》中的要求。</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仿宋_GB2312" w:hAnsi="Calibri"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仿宋_GB2312" w:hAnsi="Calibri"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仿宋_GB2312" w:hAnsi="Calibri"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仿宋_GB2312" w:hAnsi="Calibri"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仿宋_GB2312" w:hAnsi="Calibri"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仿宋_GB2312" w:hAnsi="Calibri"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仿宋_GB2312" w:hAnsi="Calibri"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pacing w:line="540" w:lineRule="exact"/>
        <w:textAlignment w:val="auto"/>
        <w:rPr>
          <w:rFonts w:hint="default" w:ascii="仿宋_GB2312" w:hAnsi="Calibri"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仿宋_GB2312" w:hAnsi="Calibri" w:eastAsia="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仿宋" w:eastAsia="仿宋_GB2312"/>
          <w:sz w:val="32"/>
          <w:szCs w:val="32"/>
        </w:rPr>
      </w:pPr>
    </w:p>
    <w:p>
      <w:pPr>
        <w:keepNext w:val="0"/>
        <w:keepLines w:val="0"/>
        <w:pageBreakBefore w:val="0"/>
        <w:widowControl/>
        <w:kinsoku/>
        <w:wordWrap/>
        <w:overflowPunct/>
        <w:topLinePunct w:val="0"/>
        <w:autoSpaceDE/>
        <w:autoSpaceDN/>
        <w:bidi w:val="0"/>
        <w:adjustRightInd/>
        <w:snapToGrid/>
        <w:spacing w:line="360" w:lineRule="exact"/>
        <w:ind w:right="640" w:firstLine="160" w:firstLineChars="50"/>
        <w:jc w:val="left"/>
        <w:textAlignment w:val="auto"/>
        <w:rPr>
          <w:rFonts w:ascii="仿宋" w:hAnsi="仿宋" w:eastAsia="仿宋"/>
          <w:sz w:val="32"/>
          <w:szCs w:val="32"/>
        </w:rPr>
      </w:pPr>
      <w:r>
        <w:rPr>
          <w:rFonts w:ascii="仿宋" w:hAnsi="仿宋" w:eastAsia="仿宋"/>
          <w:sz w:val="32"/>
          <w:szCs w:val="32"/>
          <w:lang w:bidi="ta-I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544185" cy="0"/>
                <wp:effectExtent l="0" t="6350" r="0" b="6350"/>
                <wp:wrapNone/>
                <wp:docPr id="3" name="直线 8"/>
                <wp:cNvGraphicFramePr/>
                <a:graphic xmlns:a="http://schemas.openxmlformats.org/drawingml/2006/main">
                  <a:graphicData uri="http://schemas.microsoft.com/office/word/2010/wordprocessingShape">
                    <wps:wsp>
                      <wps:cNvCnPr/>
                      <wps:spPr>
                        <a:xfrm>
                          <a:off x="0" y="0"/>
                          <a:ext cx="5544185"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8" o:spid="_x0000_s1026" o:spt="20" style="position:absolute;left:0pt;margin-left:0pt;margin-top:0pt;height:0pt;width:436.55pt;z-index:251659264;mso-width-relative:page;mso-height-relative:page;" filled="f" stroked="t" coordsize="21600,21600" o:gfxdata="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zPP&#10;rdMAAAACAQAADwAAAAAAAAABACAAAAAiAAAAZHJzL2Rvd25yZXYueG1sUEsBAhQAFAAAAAgAh07i&#10;QGyauG7uAQAA6gMAAA4AAAAAAAAAAQAgAAAAIgEAAGRycy9lMm9Eb2MueG1sUEsFBgAAAAAGAAYA&#10;WQEAAIIFAAAAAA==&#10;">
                <v:fill on="f" focussize="0,0"/>
                <v:stroke weight="1pt" color="#000000" joinstyle="round"/>
                <v:imagedata o:title=""/>
                <o:lock v:ext="edit" aspectratio="f"/>
              </v:line>
            </w:pict>
          </mc:Fallback>
        </mc:AlternateContent>
      </w:r>
      <w:r>
        <w:rPr>
          <w:rFonts w:hint="eastAsia" w:ascii="仿宋" w:hAnsi="仿宋" w:eastAsia="仿宋"/>
          <w:sz w:val="32"/>
          <w:szCs w:val="32"/>
        </w:rPr>
        <w:t>朝阳区</w:t>
      </w:r>
      <w:r>
        <w:rPr>
          <w:rFonts w:hint="eastAsia" w:ascii="仿宋" w:hAnsi="仿宋" w:eastAsia="仿宋"/>
          <w:sz w:val="32"/>
          <w:szCs w:val="32"/>
          <w:lang w:eastAsia="zh-CN"/>
        </w:rPr>
        <w:t>应急</w:t>
      </w:r>
      <w:r>
        <w:rPr>
          <w:rFonts w:hint="eastAsia" w:ascii="仿宋" w:hAnsi="仿宋" w:eastAsia="仿宋"/>
          <w:sz w:val="32"/>
          <w:szCs w:val="32"/>
        </w:rPr>
        <w:t xml:space="preserve">管理局    </w:t>
      </w:r>
      <w:r>
        <w:rPr>
          <w:rFonts w:hint="eastAsia" w:ascii="仿宋" w:hAnsi="仿宋" w:eastAsia="仿宋"/>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12</w:t>
      </w:r>
      <w:r>
        <w:rPr>
          <w:rFonts w:hint="eastAsia" w:ascii="仿宋" w:hAnsi="仿宋" w:eastAsia="仿宋"/>
          <w:sz w:val="32"/>
          <w:szCs w:val="32"/>
        </w:rPr>
        <w:t>月</w:t>
      </w:r>
      <w:r>
        <w:rPr>
          <w:rFonts w:hint="eastAsia" w:ascii="仿宋" w:hAnsi="仿宋" w:eastAsia="仿宋"/>
          <w:sz w:val="32"/>
          <w:szCs w:val="32"/>
          <w:lang w:val="en-US" w:eastAsia="zh-CN"/>
        </w:rPr>
        <w:t>24</w:t>
      </w:r>
      <w:bookmarkStart w:id="0" w:name="_GoBack"/>
      <w:bookmarkEnd w:id="0"/>
      <w:r>
        <w:rPr>
          <w:rFonts w:hint="eastAsia" w:ascii="仿宋" w:hAnsi="仿宋" w:eastAsia="仿宋"/>
          <w:sz w:val="32"/>
          <w:szCs w:val="32"/>
        </w:rPr>
        <w:t>日印发</w:t>
      </w:r>
    </w:p>
    <w:p>
      <w:pPr>
        <w:keepNext w:val="0"/>
        <w:keepLines w:val="0"/>
        <w:pageBreakBefore w:val="0"/>
        <w:widowControl/>
        <w:kinsoku/>
        <w:wordWrap/>
        <w:overflowPunct/>
        <w:topLinePunct w:val="0"/>
        <w:autoSpaceDE/>
        <w:autoSpaceDN/>
        <w:bidi w:val="0"/>
        <w:adjustRightInd/>
        <w:snapToGrid/>
        <w:spacing w:line="360" w:lineRule="exact"/>
        <w:ind w:right="641"/>
        <w:textAlignment w:val="auto"/>
        <w:rPr>
          <w:rFonts w:hint="default" w:ascii="仿宋_GB2312" w:hAnsi="Calibri" w:eastAsia="仿宋_GB2312"/>
          <w:sz w:val="32"/>
          <w:szCs w:val="32"/>
          <w:lang w:val="en-US" w:eastAsia="zh-CN"/>
        </w:rPr>
      </w:pPr>
      <w:r>
        <w:rPr>
          <w:rFonts w:ascii="仿宋" w:hAnsi="仿宋" w:eastAsia="仿宋"/>
          <w:sz w:val="18"/>
          <w:szCs w:val="18"/>
          <w:lang w:bidi="ta-I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544185" cy="0"/>
                <wp:effectExtent l="0" t="6350" r="0" b="6350"/>
                <wp:wrapNone/>
                <wp:docPr id="4" name="直线 9"/>
                <wp:cNvGraphicFramePr/>
                <a:graphic xmlns:a="http://schemas.openxmlformats.org/drawingml/2006/main">
                  <a:graphicData uri="http://schemas.microsoft.com/office/word/2010/wordprocessingShape">
                    <wps:wsp>
                      <wps:cNvCnPr/>
                      <wps:spPr>
                        <a:xfrm>
                          <a:off x="0" y="0"/>
                          <a:ext cx="5544185"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9" o:spid="_x0000_s1026" o:spt="20" style="position:absolute;left:0pt;margin-left:0pt;margin-top:0pt;height:0pt;width:436.55pt;z-index:251660288;mso-width-relative:page;mso-height-relative:page;" filled="f" stroked="t" coordsize="21600,21600" o:gfxdata="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zPP&#10;rdMAAAACAQAADwAAAAAAAAABACAAAAAiAAAAZHJzL2Rvd25yZXYueG1sUEsBAhQAFAAAAAgAh07i&#10;QPzOoRfuAQAA6gMAAA4AAAAAAAAAAQAgAAAAIgEAAGRycy9lMm9Eb2MueG1sUEsFBgAAAAAGAAYA&#10;WQEAAIIFAAAAAA==&#10;">
                <v:fill on="f" focussize="0,0"/>
                <v:stroke weight="1pt" color="#000000" joinstyle="round"/>
                <v:imagedata o:title=""/>
                <o:lock v:ext="edit" aspectratio="f"/>
              </v:line>
            </w:pict>
          </mc:Fallback>
        </mc:AlternateContent>
      </w:r>
    </w:p>
    <w:sectPr>
      <w:footerReference r:id="rId3" w:type="default"/>
      <w:footerReference r:id="rId4"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DB5154-A2E4-4731-A7BC-2AA807286CA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BBBBA18-E7BB-4E39-B97B-BC77B1838D9D}"/>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3" w:fontKey="{378E85D5-3F93-4742-B236-A2214B28F598}"/>
  </w:font>
  <w:font w:name="方正小标宋简体">
    <w:panose1 w:val="03000509000000000000"/>
    <w:charset w:val="86"/>
    <w:family w:val="auto"/>
    <w:pitch w:val="default"/>
    <w:sig w:usb0="00000001" w:usb1="080E0000" w:usb2="00000000" w:usb3="00000000" w:csb0="00040000" w:csb1="00000000"/>
    <w:embedRegular r:id="rId4" w:fontKey="{3F46397C-0890-4A9E-9E93-5923ED819935}"/>
  </w:font>
  <w:font w:name="仿宋">
    <w:panose1 w:val="02010609060101010101"/>
    <w:charset w:val="86"/>
    <w:family w:val="modern"/>
    <w:pitch w:val="default"/>
    <w:sig w:usb0="800002BF" w:usb1="38CF7CFA" w:usb2="00000016" w:usb3="00000000" w:csb0="00040001" w:csb1="00000000"/>
    <w:embedRegular r:id="rId5" w:fontKey="{DFB27555-C432-4FD6-A1B6-0AC20058165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11</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10</w:t>
    </w:r>
    <w:r>
      <w:rPr>
        <w:rFonts w:ascii="宋体" w:hAnsi="宋体"/>
        <w:sz w:val="28"/>
        <w:szCs w:val="28"/>
      </w:rPr>
      <w:fldChar w:fldCharType="end"/>
    </w:r>
    <w:r>
      <w:rPr>
        <w:rFonts w:ascii="宋体" w:hAnsi="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4F919"/>
    <w:multiLevelType w:val="singleLevel"/>
    <w:tmpl w:val="9B44F91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2YjM0NTJjYjk0ZmNhZDYyMTMxM2E2N2EyZDM5ZDQifQ=="/>
  </w:docVars>
  <w:rsids>
    <w:rsidRoot w:val="00EA6BD4"/>
    <w:rsid w:val="00000288"/>
    <w:rsid w:val="000018C0"/>
    <w:rsid w:val="00003409"/>
    <w:rsid w:val="00004BCE"/>
    <w:rsid w:val="00004F43"/>
    <w:rsid w:val="000059E5"/>
    <w:rsid w:val="00011606"/>
    <w:rsid w:val="0001279E"/>
    <w:rsid w:val="00012828"/>
    <w:rsid w:val="0001412E"/>
    <w:rsid w:val="00015021"/>
    <w:rsid w:val="0001700E"/>
    <w:rsid w:val="000245E9"/>
    <w:rsid w:val="00027967"/>
    <w:rsid w:val="00027B02"/>
    <w:rsid w:val="00027E36"/>
    <w:rsid w:val="00032BD1"/>
    <w:rsid w:val="000339D2"/>
    <w:rsid w:val="00037EE2"/>
    <w:rsid w:val="000403E5"/>
    <w:rsid w:val="000418FA"/>
    <w:rsid w:val="00041952"/>
    <w:rsid w:val="00042626"/>
    <w:rsid w:val="00042E7A"/>
    <w:rsid w:val="000474C1"/>
    <w:rsid w:val="000514AF"/>
    <w:rsid w:val="00060F8E"/>
    <w:rsid w:val="000627E8"/>
    <w:rsid w:val="00062B1E"/>
    <w:rsid w:val="000634FF"/>
    <w:rsid w:val="000658F3"/>
    <w:rsid w:val="00066D29"/>
    <w:rsid w:val="00067608"/>
    <w:rsid w:val="000700E7"/>
    <w:rsid w:val="00070D36"/>
    <w:rsid w:val="00071718"/>
    <w:rsid w:val="00071912"/>
    <w:rsid w:val="000773FD"/>
    <w:rsid w:val="00077C5B"/>
    <w:rsid w:val="00090B8C"/>
    <w:rsid w:val="00095402"/>
    <w:rsid w:val="000959AE"/>
    <w:rsid w:val="0009699C"/>
    <w:rsid w:val="000A040B"/>
    <w:rsid w:val="000A0C4B"/>
    <w:rsid w:val="000A2969"/>
    <w:rsid w:val="000B0452"/>
    <w:rsid w:val="000B08D6"/>
    <w:rsid w:val="000B0B68"/>
    <w:rsid w:val="000B13BC"/>
    <w:rsid w:val="000B1DDA"/>
    <w:rsid w:val="000B2C6A"/>
    <w:rsid w:val="000B31D3"/>
    <w:rsid w:val="000B77B7"/>
    <w:rsid w:val="000C6EB8"/>
    <w:rsid w:val="000D0442"/>
    <w:rsid w:val="000D0B1B"/>
    <w:rsid w:val="000D1151"/>
    <w:rsid w:val="000D1C31"/>
    <w:rsid w:val="000D32FE"/>
    <w:rsid w:val="000D6C41"/>
    <w:rsid w:val="000E1E9B"/>
    <w:rsid w:val="000E2E45"/>
    <w:rsid w:val="000E42CC"/>
    <w:rsid w:val="000E5142"/>
    <w:rsid w:val="000F450F"/>
    <w:rsid w:val="000F73C9"/>
    <w:rsid w:val="00100929"/>
    <w:rsid w:val="00100971"/>
    <w:rsid w:val="00102FD2"/>
    <w:rsid w:val="00103E9E"/>
    <w:rsid w:val="001126B0"/>
    <w:rsid w:val="001147A0"/>
    <w:rsid w:val="00114F0E"/>
    <w:rsid w:val="001158AD"/>
    <w:rsid w:val="00115F55"/>
    <w:rsid w:val="0011724B"/>
    <w:rsid w:val="0012002D"/>
    <w:rsid w:val="00120C20"/>
    <w:rsid w:val="00121CD3"/>
    <w:rsid w:val="001228D1"/>
    <w:rsid w:val="00123966"/>
    <w:rsid w:val="00130CEE"/>
    <w:rsid w:val="001315D3"/>
    <w:rsid w:val="00132279"/>
    <w:rsid w:val="00132DD8"/>
    <w:rsid w:val="00135699"/>
    <w:rsid w:val="0013620A"/>
    <w:rsid w:val="00136A0D"/>
    <w:rsid w:val="00136CC0"/>
    <w:rsid w:val="00137A55"/>
    <w:rsid w:val="001419C7"/>
    <w:rsid w:val="001428AC"/>
    <w:rsid w:val="0014556C"/>
    <w:rsid w:val="00146305"/>
    <w:rsid w:val="00152030"/>
    <w:rsid w:val="0015205C"/>
    <w:rsid w:val="001526FE"/>
    <w:rsid w:val="00155D5C"/>
    <w:rsid w:val="0016221F"/>
    <w:rsid w:val="00163E6D"/>
    <w:rsid w:val="0016523C"/>
    <w:rsid w:val="001655B6"/>
    <w:rsid w:val="00166701"/>
    <w:rsid w:val="00170511"/>
    <w:rsid w:val="00173A69"/>
    <w:rsid w:val="00174F70"/>
    <w:rsid w:val="00177C53"/>
    <w:rsid w:val="00180CF1"/>
    <w:rsid w:val="00181D1F"/>
    <w:rsid w:val="00181F81"/>
    <w:rsid w:val="001823A5"/>
    <w:rsid w:val="00182530"/>
    <w:rsid w:val="001831FC"/>
    <w:rsid w:val="001832C8"/>
    <w:rsid w:val="001835DA"/>
    <w:rsid w:val="001841A4"/>
    <w:rsid w:val="0018475F"/>
    <w:rsid w:val="001859B0"/>
    <w:rsid w:val="00185D59"/>
    <w:rsid w:val="00186380"/>
    <w:rsid w:val="00193654"/>
    <w:rsid w:val="00197A96"/>
    <w:rsid w:val="001A0921"/>
    <w:rsid w:val="001A1BEC"/>
    <w:rsid w:val="001A1EDE"/>
    <w:rsid w:val="001A31B8"/>
    <w:rsid w:val="001A32E2"/>
    <w:rsid w:val="001A4C9B"/>
    <w:rsid w:val="001A60AA"/>
    <w:rsid w:val="001B4516"/>
    <w:rsid w:val="001B7CAB"/>
    <w:rsid w:val="001C0F94"/>
    <w:rsid w:val="001C2AE5"/>
    <w:rsid w:val="001C57AA"/>
    <w:rsid w:val="001C7DDA"/>
    <w:rsid w:val="001D2A53"/>
    <w:rsid w:val="001D36B8"/>
    <w:rsid w:val="001D4CD3"/>
    <w:rsid w:val="001D6BB2"/>
    <w:rsid w:val="001E015F"/>
    <w:rsid w:val="001E3463"/>
    <w:rsid w:val="001E3C69"/>
    <w:rsid w:val="001E4A5F"/>
    <w:rsid w:val="001E505D"/>
    <w:rsid w:val="001E6AC5"/>
    <w:rsid w:val="001F054C"/>
    <w:rsid w:val="001F0F59"/>
    <w:rsid w:val="001F1342"/>
    <w:rsid w:val="001F7763"/>
    <w:rsid w:val="0020598A"/>
    <w:rsid w:val="0020602C"/>
    <w:rsid w:val="00206F96"/>
    <w:rsid w:val="00207BDA"/>
    <w:rsid w:val="002117B2"/>
    <w:rsid w:val="0021209B"/>
    <w:rsid w:val="0021744B"/>
    <w:rsid w:val="00220895"/>
    <w:rsid w:val="00222069"/>
    <w:rsid w:val="0022742C"/>
    <w:rsid w:val="00231FAA"/>
    <w:rsid w:val="00235CD2"/>
    <w:rsid w:val="00241E84"/>
    <w:rsid w:val="0024552E"/>
    <w:rsid w:val="002455CE"/>
    <w:rsid w:val="0024716B"/>
    <w:rsid w:val="00250886"/>
    <w:rsid w:val="00255ED8"/>
    <w:rsid w:val="0025767B"/>
    <w:rsid w:val="00262FEE"/>
    <w:rsid w:val="002643BC"/>
    <w:rsid w:val="00264A0B"/>
    <w:rsid w:val="002666E7"/>
    <w:rsid w:val="00266F8B"/>
    <w:rsid w:val="002735D7"/>
    <w:rsid w:val="002764D6"/>
    <w:rsid w:val="00276CEC"/>
    <w:rsid w:val="00282119"/>
    <w:rsid w:val="00284C2C"/>
    <w:rsid w:val="002865C8"/>
    <w:rsid w:val="00286D35"/>
    <w:rsid w:val="00290ECE"/>
    <w:rsid w:val="00290F91"/>
    <w:rsid w:val="00292E4D"/>
    <w:rsid w:val="00293948"/>
    <w:rsid w:val="00293A8B"/>
    <w:rsid w:val="002A0436"/>
    <w:rsid w:val="002A1657"/>
    <w:rsid w:val="002A1BA9"/>
    <w:rsid w:val="002A41AA"/>
    <w:rsid w:val="002A7810"/>
    <w:rsid w:val="002A7D4B"/>
    <w:rsid w:val="002B0172"/>
    <w:rsid w:val="002B27F9"/>
    <w:rsid w:val="002B42F6"/>
    <w:rsid w:val="002B5CE6"/>
    <w:rsid w:val="002C072A"/>
    <w:rsid w:val="002C0C26"/>
    <w:rsid w:val="002C481D"/>
    <w:rsid w:val="002D0DD3"/>
    <w:rsid w:val="002D1C96"/>
    <w:rsid w:val="002D3C35"/>
    <w:rsid w:val="002D43AD"/>
    <w:rsid w:val="002D583E"/>
    <w:rsid w:val="002D70E6"/>
    <w:rsid w:val="002E1E00"/>
    <w:rsid w:val="002E303A"/>
    <w:rsid w:val="002E3E24"/>
    <w:rsid w:val="002F6F17"/>
    <w:rsid w:val="00301C1E"/>
    <w:rsid w:val="00305AD5"/>
    <w:rsid w:val="00306C44"/>
    <w:rsid w:val="00307114"/>
    <w:rsid w:val="00310851"/>
    <w:rsid w:val="00311A90"/>
    <w:rsid w:val="00311BAE"/>
    <w:rsid w:val="00314144"/>
    <w:rsid w:val="00317CDD"/>
    <w:rsid w:val="003210BD"/>
    <w:rsid w:val="003229E4"/>
    <w:rsid w:val="003229E9"/>
    <w:rsid w:val="00324EE1"/>
    <w:rsid w:val="00325DD6"/>
    <w:rsid w:val="0032762C"/>
    <w:rsid w:val="00331B73"/>
    <w:rsid w:val="0033200C"/>
    <w:rsid w:val="00332511"/>
    <w:rsid w:val="00343712"/>
    <w:rsid w:val="00344590"/>
    <w:rsid w:val="00351BF3"/>
    <w:rsid w:val="003521E2"/>
    <w:rsid w:val="00356FBE"/>
    <w:rsid w:val="00360E24"/>
    <w:rsid w:val="003700DF"/>
    <w:rsid w:val="003706BE"/>
    <w:rsid w:val="003708E4"/>
    <w:rsid w:val="00376008"/>
    <w:rsid w:val="003770C2"/>
    <w:rsid w:val="00387599"/>
    <w:rsid w:val="00387B9E"/>
    <w:rsid w:val="00387F27"/>
    <w:rsid w:val="0039001D"/>
    <w:rsid w:val="00390AA6"/>
    <w:rsid w:val="003915A0"/>
    <w:rsid w:val="00391F96"/>
    <w:rsid w:val="00392A9E"/>
    <w:rsid w:val="00392C86"/>
    <w:rsid w:val="003973E5"/>
    <w:rsid w:val="003A00D8"/>
    <w:rsid w:val="003A07A9"/>
    <w:rsid w:val="003A1705"/>
    <w:rsid w:val="003A3271"/>
    <w:rsid w:val="003A615E"/>
    <w:rsid w:val="003B5335"/>
    <w:rsid w:val="003B6261"/>
    <w:rsid w:val="003B6CDC"/>
    <w:rsid w:val="003C009D"/>
    <w:rsid w:val="003C22CE"/>
    <w:rsid w:val="003C2813"/>
    <w:rsid w:val="003C3D86"/>
    <w:rsid w:val="003D6FE3"/>
    <w:rsid w:val="003E1363"/>
    <w:rsid w:val="003E57D1"/>
    <w:rsid w:val="003E6263"/>
    <w:rsid w:val="003F3C26"/>
    <w:rsid w:val="00400BDE"/>
    <w:rsid w:val="00400FAD"/>
    <w:rsid w:val="00401BC2"/>
    <w:rsid w:val="0040455B"/>
    <w:rsid w:val="004074C7"/>
    <w:rsid w:val="004117F3"/>
    <w:rsid w:val="00412AA3"/>
    <w:rsid w:val="00415C61"/>
    <w:rsid w:val="004160AE"/>
    <w:rsid w:val="00420FD8"/>
    <w:rsid w:val="00423056"/>
    <w:rsid w:val="00423A5E"/>
    <w:rsid w:val="0043039A"/>
    <w:rsid w:val="00432B34"/>
    <w:rsid w:val="0043434B"/>
    <w:rsid w:val="004379F3"/>
    <w:rsid w:val="0044310E"/>
    <w:rsid w:val="00444F13"/>
    <w:rsid w:val="00450D19"/>
    <w:rsid w:val="004515F0"/>
    <w:rsid w:val="00453E0A"/>
    <w:rsid w:val="00457570"/>
    <w:rsid w:val="0046145F"/>
    <w:rsid w:val="0046374C"/>
    <w:rsid w:val="00463ABD"/>
    <w:rsid w:val="00466B25"/>
    <w:rsid w:val="00466FC5"/>
    <w:rsid w:val="004732F0"/>
    <w:rsid w:val="00473727"/>
    <w:rsid w:val="004740DB"/>
    <w:rsid w:val="00477A51"/>
    <w:rsid w:val="00477FCA"/>
    <w:rsid w:val="00480BA7"/>
    <w:rsid w:val="00483028"/>
    <w:rsid w:val="00483A2B"/>
    <w:rsid w:val="004916FA"/>
    <w:rsid w:val="00492EC2"/>
    <w:rsid w:val="00494816"/>
    <w:rsid w:val="004A0301"/>
    <w:rsid w:val="004A286E"/>
    <w:rsid w:val="004A338F"/>
    <w:rsid w:val="004A36AA"/>
    <w:rsid w:val="004A7753"/>
    <w:rsid w:val="004B1BA1"/>
    <w:rsid w:val="004B20FC"/>
    <w:rsid w:val="004C076F"/>
    <w:rsid w:val="004C1460"/>
    <w:rsid w:val="004C31BC"/>
    <w:rsid w:val="004C5933"/>
    <w:rsid w:val="004D7A05"/>
    <w:rsid w:val="004E05BE"/>
    <w:rsid w:val="004E0966"/>
    <w:rsid w:val="004E0A9A"/>
    <w:rsid w:val="004E1321"/>
    <w:rsid w:val="004E337D"/>
    <w:rsid w:val="004E4F75"/>
    <w:rsid w:val="004E7CEE"/>
    <w:rsid w:val="004F01C3"/>
    <w:rsid w:val="004F337B"/>
    <w:rsid w:val="004F5F97"/>
    <w:rsid w:val="00505D0A"/>
    <w:rsid w:val="00522E65"/>
    <w:rsid w:val="005230BB"/>
    <w:rsid w:val="005249D6"/>
    <w:rsid w:val="00525F96"/>
    <w:rsid w:val="00531482"/>
    <w:rsid w:val="005354F2"/>
    <w:rsid w:val="00536293"/>
    <w:rsid w:val="00536AFB"/>
    <w:rsid w:val="0054187D"/>
    <w:rsid w:val="005437F4"/>
    <w:rsid w:val="0055098B"/>
    <w:rsid w:val="0055208F"/>
    <w:rsid w:val="00554BFB"/>
    <w:rsid w:val="00555CF7"/>
    <w:rsid w:val="005738B5"/>
    <w:rsid w:val="00575665"/>
    <w:rsid w:val="005766B6"/>
    <w:rsid w:val="00577813"/>
    <w:rsid w:val="0058143C"/>
    <w:rsid w:val="00591CF1"/>
    <w:rsid w:val="00596896"/>
    <w:rsid w:val="005A002E"/>
    <w:rsid w:val="005A1B9E"/>
    <w:rsid w:val="005A23FF"/>
    <w:rsid w:val="005A4AE2"/>
    <w:rsid w:val="005A683B"/>
    <w:rsid w:val="005A70A2"/>
    <w:rsid w:val="005A7861"/>
    <w:rsid w:val="005B261C"/>
    <w:rsid w:val="005B341C"/>
    <w:rsid w:val="005B5FE5"/>
    <w:rsid w:val="005C2DA9"/>
    <w:rsid w:val="005C4D16"/>
    <w:rsid w:val="005C546C"/>
    <w:rsid w:val="005C6D0B"/>
    <w:rsid w:val="005C75E1"/>
    <w:rsid w:val="005D097E"/>
    <w:rsid w:val="005D4E90"/>
    <w:rsid w:val="005D7EC8"/>
    <w:rsid w:val="005E1A5A"/>
    <w:rsid w:val="005E1EBC"/>
    <w:rsid w:val="005E27E0"/>
    <w:rsid w:val="005E36DD"/>
    <w:rsid w:val="005E37F2"/>
    <w:rsid w:val="005E6BB9"/>
    <w:rsid w:val="005F0340"/>
    <w:rsid w:val="005F2FC2"/>
    <w:rsid w:val="005F31AA"/>
    <w:rsid w:val="005F5356"/>
    <w:rsid w:val="005F602D"/>
    <w:rsid w:val="005F78D6"/>
    <w:rsid w:val="006011F0"/>
    <w:rsid w:val="00601BA1"/>
    <w:rsid w:val="00605138"/>
    <w:rsid w:val="006056EF"/>
    <w:rsid w:val="006057B6"/>
    <w:rsid w:val="00606EC3"/>
    <w:rsid w:val="00611905"/>
    <w:rsid w:val="00615DCB"/>
    <w:rsid w:val="006168ED"/>
    <w:rsid w:val="0061733F"/>
    <w:rsid w:val="00617387"/>
    <w:rsid w:val="006239B7"/>
    <w:rsid w:val="00624CE3"/>
    <w:rsid w:val="00624D43"/>
    <w:rsid w:val="006255E9"/>
    <w:rsid w:val="00627816"/>
    <w:rsid w:val="00634DF7"/>
    <w:rsid w:val="00635CDD"/>
    <w:rsid w:val="00640D61"/>
    <w:rsid w:val="006413E8"/>
    <w:rsid w:val="0064214F"/>
    <w:rsid w:val="00642D5C"/>
    <w:rsid w:val="00644BF0"/>
    <w:rsid w:val="0064541D"/>
    <w:rsid w:val="00647F7A"/>
    <w:rsid w:val="00651022"/>
    <w:rsid w:val="006512EA"/>
    <w:rsid w:val="00654C87"/>
    <w:rsid w:val="00655C54"/>
    <w:rsid w:val="006641B0"/>
    <w:rsid w:val="00666BD5"/>
    <w:rsid w:val="00666FB6"/>
    <w:rsid w:val="00667DB1"/>
    <w:rsid w:val="0067565B"/>
    <w:rsid w:val="00677FEA"/>
    <w:rsid w:val="0068150B"/>
    <w:rsid w:val="00684317"/>
    <w:rsid w:val="00684DA9"/>
    <w:rsid w:val="00684E15"/>
    <w:rsid w:val="00685205"/>
    <w:rsid w:val="006853DD"/>
    <w:rsid w:val="00686DE9"/>
    <w:rsid w:val="00691121"/>
    <w:rsid w:val="006956E7"/>
    <w:rsid w:val="006A051C"/>
    <w:rsid w:val="006A155A"/>
    <w:rsid w:val="006A25DC"/>
    <w:rsid w:val="006A2C80"/>
    <w:rsid w:val="006A5058"/>
    <w:rsid w:val="006A5368"/>
    <w:rsid w:val="006A5723"/>
    <w:rsid w:val="006A60C3"/>
    <w:rsid w:val="006A70A2"/>
    <w:rsid w:val="006B0C68"/>
    <w:rsid w:val="006B2B13"/>
    <w:rsid w:val="006B49AF"/>
    <w:rsid w:val="006B5CE3"/>
    <w:rsid w:val="006B7496"/>
    <w:rsid w:val="006C0A19"/>
    <w:rsid w:val="006C15B4"/>
    <w:rsid w:val="006C6CAF"/>
    <w:rsid w:val="006C6DA0"/>
    <w:rsid w:val="006C7670"/>
    <w:rsid w:val="006D0B48"/>
    <w:rsid w:val="006D5B3A"/>
    <w:rsid w:val="006E3977"/>
    <w:rsid w:val="006F1E6F"/>
    <w:rsid w:val="006F7309"/>
    <w:rsid w:val="00701A5D"/>
    <w:rsid w:val="00704FDE"/>
    <w:rsid w:val="00710556"/>
    <w:rsid w:val="0071253E"/>
    <w:rsid w:val="00726169"/>
    <w:rsid w:val="00726213"/>
    <w:rsid w:val="00727A41"/>
    <w:rsid w:val="00727A42"/>
    <w:rsid w:val="0073039F"/>
    <w:rsid w:val="007402A5"/>
    <w:rsid w:val="007402D0"/>
    <w:rsid w:val="00743676"/>
    <w:rsid w:val="00743FA6"/>
    <w:rsid w:val="007449BC"/>
    <w:rsid w:val="00746C59"/>
    <w:rsid w:val="00750BAF"/>
    <w:rsid w:val="00752F07"/>
    <w:rsid w:val="00756F57"/>
    <w:rsid w:val="0076360B"/>
    <w:rsid w:val="00765C62"/>
    <w:rsid w:val="00766F31"/>
    <w:rsid w:val="00770434"/>
    <w:rsid w:val="00772797"/>
    <w:rsid w:val="007743DF"/>
    <w:rsid w:val="00776E03"/>
    <w:rsid w:val="00777948"/>
    <w:rsid w:val="007818EB"/>
    <w:rsid w:val="0078206A"/>
    <w:rsid w:val="0078273F"/>
    <w:rsid w:val="0078522C"/>
    <w:rsid w:val="007910BF"/>
    <w:rsid w:val="00792C42"/>
    <w:rsid w:val="0079647B"/>
    <w:rsid w:val="00797594"/>
    <w:rsid w:val="007A2812"/>
    <w:rsid w:val="007A4EB0"/>
    <w:rsid w:val="007A6602"/>
    <w:rsid w:val="007B05B2"/>
    <w:rsid w:val="007B0B95"/>
    <w:rsid w:val="007B220E"/>
    <w:rsid w:val="007B2EDA"/>
    <w:rsid w:val="007B4820"/>
    <w:rsid w:val="007B4ABF"/>
    <w:rsid w:val="007B5739"/>
    <w:rsid w:val="007B6175"/>
    <w:rsid w:val="007B7884"/>
    <w:rsid w:val="007C0405"/>
    <w:rsid w:val="007C3D1E"/>
    <w:rsid w:val="007C6237"/>
    <w:rsid w:val="007C6937"/>
    <w:rsid w:val="007D3EEC"/>
    <w:rsid w:val="007D4EA0"/>
    <w:rsid w:val="007D5F71"/>
    <w:rsid w:val="007E01DF"/>
    <w:rsid w:val="007E6B44"/>
    <w:rsid w:val="007E7AEA"/>
    <w:rsid w:val="007F357D"/>
    <w:rsid w:val="007F4999"/>
    <w:rsid w:val="007F67B4"/>
    <w:rsid w:val="007F7239"/>
    <w:rsid w:val="008034C5"/>
    <w:rsid w:val="00805282"/>
    <w:rsid w:val="00806BEF"/>
    <w:rsid w:val="00807CB0"/>
    <w:rsid w:val="008108EE"/>
    <w:rsid w:val="00816811"/>
    <w:rsid w:val="008173A9"/>
    <w:rsid w:val="0082109B"/>
    <w:rsid w:val="008219F8"/>
    <w:rsid w:val="008221AF"/>
    <w:rsid w:val="008250CD"/>
    <w:rsid w:val="008250E9"/>
    <w:rsid w:val="00825768"/>
    <w:rsid w:val="008268E2"/>
    <w:rsid w:val="008274E8"/>
    <w:rsid w:val="00827C2F"/>
    <w:rsid w:val="00827C91"/>
    <w:rsid w:val="008304CF"/>
    <w:rsid w:val="008368B5"/>
    <w:rsid w:val="008410D8"/>
    <w:rsid w:val="00841869"/>
    <w:rsid w:val="00842919"/>
    <w:rsid w:val="0084328A"/>
    <w:rsid w:val="0084333C"/>
    <w:rsid w:val="00845C15"/>
    <w:rsid w:val="00846411"/>
    <w:rsid w:val="008619B4"/>
    <w:rsid w:val="00861B3E"/>
    <w:rsid w:val="00864BBC"/>
    <w:rsid w:val="00864F60"/>
    <w:rsid w:val="00865B09"/>
    <w:rsid w:val="00866A9E"/>
    <w:rsid w:val="00871899"/>
    <w:rsid w:val="00873661"/>
    <w:rsid w:val="00873904"/>
    <w:rsid w:val="00873A28"/>
    <w:rsid w:val="00875733"/>
    <w:rsid w:val="00876808"/>
    <w:rsid w:val="00880CC0"/>
    <w:rsid w:val="00882BB3"/>
    <w:rsid w:val="00883EB1"/>
    <w:rsid w:val="0089565A"/>
    <w:rsid w:val="00896E28"/>
    <w:rsid w:val="008A0FDE"/>
    <w:rsid w:val="008A6D96"/>
    <w:rsid w:val="008B075E"/>
    <w:rsid w:val="008B1A42"/>
    <w:rsid w:val="008B239B"/>
    <w:rsid w:val="008B3F2A"/>
    <w:rsid w:val="008C0E03"/>
    <w:rsid w:val="008C301B"/>
    <w:rsid w:val="008C7CCA"/>
    <w:rsid w:val="008D055F"/>
    <w:rsid w:val="008D0ED2"/>
    <w:rsid w:val="008E3DD7"/>
    <w:rsid w:val="008E3FB5"/>
    <w:rsid w:val="008E59C6"/>
    <w:rsid w:val="008F3241"/>
    <w:rsid w:val="008F36AC"/>
    <w:rsid w:val="008F577B"/>
    <w:rsid w:val="008F6BBB"/>
    <w:rsid w:val="008F6D36"/>
    <w:rsid w:val="008F76DB"/>
    <w:rsid w:val="00902C40"/>
    <w:rsid w:val="00903808"/>
    <w:rsid w:val="0090385C"/>
    <w:rsid w:val="009056ED"/>
    <w:rsid w:val="00906CA1"/>
    <w:rsid w:val="00907D8F"/>
    <w:rsid w:val="00910DAF"/>
    <w:rsid w:val="009110E7"/>
    <w:rsid w:val="009112FB"/>
    <w:rsid w:val="009127DD"/>
    <w:rsid w:val="00913BC7"/>
    <w:rsid w:val="009143E4"/>
    <w:rsid w:val="0091577A"/>
    <w:rsid w:val="00916C21"/>
    <w:rsid w:val="009214D6"/>
    <w:rsid w:val="0092307F"/>
    <w:rsid w:val="009240E5"/>
    <w:rsid w:val="009247F1"/>
    <w:rsid w:val="00924D04"/>
    <w:rsid w:val="00930E6D"/>
    <w:rsid w:val="00931711"/>
    <w:rsid w:val="0093788B"/>
    <w:rsid w:val="00940FB0"/>
    <w:rsid w:val="00951247"/>
    <w:rsid w:val="0095234D"/>
    <w:rsid w:val="009550D3"/>
    <w:rsid w:val="00955ABE"/>
    <w:rsid w:val="00966451"/>
    <w:rsid w:val="00970C37"/>
    <w:rsid w:val="00970E63"/>
    <w:rsid w:val="0097245B"/>
    <w:rsid w:val="0097322E"/>
    <w:rsid w:val="00976128"/>
    <w:rsid w:val="009768FE"/>
    <w:rsid w:val="009807DE"/>
    <w:rsid w:val="00982090"/>
    <w:rsid w:val="00984375"/>
    <w:rsid w:val="00984945"/>
    <w:rsid w:val="009849F9"/>
    <w:rsid w:val="009857EC"/>
    <w:rsid w:val="00986148"/>
    <w:rsid w:val="009862D4"/>
    <w:rsid w:val="009878AA"/>
    <w:rsid w:val="00990BB4"/>
    <w:rsid w:val="009A09AF"/>
    <w:rsid w:val="009A1A99"/>
    <w:rsid w:val="009B30F0"/>
    <w:rsid w:val="009B4C67"/>
    <w:rsid w:val="009B73DD"/>
    <w:rsid w:val="009B7EE8"/>
    <w:rsid w:val="009C02F1"/>
    <w:rsid w:val="009C22CA"/>
    <w:rsid w:val="009C3B22"/>
    <w:rsid w:val="009C4C2F"/>
    <w:rsid w:val="009C599D"/>
    <w:rsid w:val="009C6C7D"/>
    <w:rsid w:val="009D0BA0"/>
    <w:rsid w:val="009D1201"/>
    <w:rsid w:val="009D29EB"/>
    <w:rsid w:val="009D4E6E"/>
    <w:rsid w:val="009D5C20"/>
    <w:rsid w:val="009E061F"/>
    <w:rsid w:val="009E15F4"/>
    <w:rsid w:val="009E1A47"/>
    <w:rsid w:val="009E26EE"/>
    <w:rsid w:val="009E68C1"/>
    <w:rsid w:val="009F00E6"/>
    <w:rsid w:val="009F45B4"/>
    <w:rsid w:val="009F4B6A"/>
    <w:rsid w:val="009F5329"/>
    <w:rsid w:val="00A0094B"/>
    <w:rsid w:val="00A01BB3"/>
    <w:rsid w:val="00A02038"/>
    <w:rsid w:val="00A02CB9"/>
    <w:rsid w:val="00A04589"/>
    <w:rsid w:val="00A0565B"/>
    <w:rsid w:val="00A0594F"/>
    <w:rsid w:val="00A06738"/>
    <w:rsid w:val="00A1224E"/>
    <w:rsid w:val="00A1366F"/>
    <w:rsid w:val="00A14DF9"/>
    <w:rsid w:val="00A25551"/>
    <w:rsid w:val="00A35418"/>
    <w:rsid w:val="00A37462"/>
    <w:rsid w:val="00A4138D"/>
    <w:rsid w:val="00A41CB5"/>
    <w:rsid w:val="00A4294E"/>
    <w:rsid w:val="00A45E06"/>
    <w:rsid w:val="00A5095D"/>
    <w:rsid w:val="00A51400"/>
    <w:rsid w:val="00A5442B"/>
    <w:rsid w:val="00A54BDB"/>
    <w:rsid w:val="00A564FF"/>
    <w:rsid w:val="00A607F7"/>
    <w:rsid w:val="00A61C88"/>
    <w:rsid w:val="00A63F5A"/>
    <w:rsid w:val="00A6482B"/>
    <w:rsid w:val="00A65508"/>
    <w:rsid w:val="00A65C8D"/>
    <w:rsid w:val="00A6654E"/>
    <w:rsid w:val="00A726CF"/>
    <w:rsid w:val="00A73BB8"/>
    <w:rsid w:val="00A7415F"/>
    <w:rsid w:val="00A75191"/>
    <w:rsid w:val="00A75F24"/>
    <w:rsid w:val="00A77480"/>
    <w:rsid w:val="00A777C0"/>
    <w:rsid w:val="00A802F3"/>
    <w:rsid w:val="00A8104F"/>
    <w:rsid w:val="00A82543"/>
    <w:rsid w:val="00A859AB"/>
    <w:rsid w:val="00A91270"/>
    <w:rsid w:val="00A924B4"/>
    <w:rsid w:val="00A927DA"/>
    <w:rsid w:val="00A94530"/>
    <w:rsid w:val="00AA17BF"/>
    <w:rsid w:val="00AA25E2"/>
    <w:rsid w:val="00AA2FAA"/>
    <w:rsid w:val="00AA5858"/>
    <w:rsid w:val="00AA6EFB"/>
    <w:rsid w:val="00AA762B"/>
    <w:rsid w:val="00AB08DD"/>
    <w:rsid w:val="00AB1E67"/>
    <w:rsid w:val="00AB1EF0"/>
    <w:rsid w:val="00AB600A"/>
    <w:rsid w:val="00AC50EF"/>
    <w:rsid w:val="00AC534B"/>
    <w:rsid w:val="00AD0300"/>
    <w:rsid w:val="00AD25F9"/>
    <w:rsid w:val="00AD357C"/>
    <w:rsid w:val="00AD48FC"/>
    <w:rsid w:val="00AD5C28"/>
    <w:rsid w:val="00AE0653"/>
    <w:rsid w:val="00AE12ED"/>
    <w:rsid w:val="00AE1B3F"/>
    <w:rsid w:val="00AE2128"/>
    <w:rsid w:val="00AE286E"/>
    <w:rsid w:val="00AF1CF6"/>
    <w:rsid w:val="00AF3B15"/>
    <w:rsid w:val="00AF7599"/>
    <w:rsid w:val="00B06BC9"/>
    <w:rsid w:val="00B07FF7"/>
    <w:rsid w:val="00B10FF4"/>
    <w:rsid w:val="00B1231E"/>
    <w:rsid w:val="00B16D32"/>
    <w:rsid w:val="00B17B91"/>
    <w:rsid w:val="00B221E8"/>
    <w:rsid w:val="00B233EA"/>
    <w:rsid w:val="00B23866"/>
    <w:rsid w:val="00B30CBE"/>
    <w:rsid w:val="00B31FBA"/>
    <w:rsid w:val="00B341A4"/>
    <w:rsid w:val="00B34B64"/>
    <w:rsid w:val="00B35316"/>
    <w:rsid w:val="00B36A25"/>
    <w:rsid w:val="00B37B7F"/>
    <w:rsid w:val="00B4336B"/>
    <w:rsid w:val="00B44040"/>
    <w:rsid w:val="00B449D4"/>
    <w:rsid w:val="00B44F9E"/>
    <w:rsid w:val="00B50D03"/>
    <w:rsid w:val="00B52486"/>
    <w:rsid w:val="00B53AF4"/>
    <w:rsid w:val="00B56CB3"/>
    <w:rsid w:val="00B60375"/>
    <w:rsid w:val="00B617FF"/>
    <w:rsid w:val="00B67FB4"/>
    <w:rsid w:val="00B718D7"/>
    <w:rsid w:val="00B73DD9"/>
    <w:rsid w:val="00B74B1D"/>
    <w:rsid w:val="00B7613A"/>
    <w:rsid w:val="00B82614"/>
    <w:rsid w:val="00B834A2"/>
    <w:rsid w:val="00B85D29"/>
    <w:rsid w:val="00B92695"/>
    <w:rsid w:val="00B93074"/>
    <w:rsid w:val="00B94936"/>
    <w:rsid w:val="00B95AEA"/>
    <w:rsid w:val="00B96D1B"/>
    <w:rsid w:val="00BB3EB1"/>
    <w:rsid w:val="00BB4989"/>
    <w:rsid w:val="00BB62E1"/>
    <w:rsid w:val="00BB7860"/>
    <w:rsid w:val="00BC2BDF"/>
    <w:rsid w:val="00BC325A"/>
    <w:rsid w:val="00BC53D6"/>
    <w:rsid w:val="00BC6BF7"/>
    <w:rsid w:val="00BD56FD"/>
    <w:rsid w:val="00BD7195"/>
    <w:rsid w:val="00BE01B0"/>
    <w:rsid w:val="00BE0267"/>
    <w:rsid w:val="00BE30E9"/>
    <w:rsid w:val="00BE3DA6"/>
    <w:rsid w:val="00BE5649"/>
    <w:rsid w:val="00BE5C16"/>
    <w:rsid w:val="00BF0EC4"/>
    <w:rsid w:val="00BF0F3C"/>
    <w:rsid w:val="00BF2435"/>
    <w:rsid w:val="00BF2449"/>
    <w:rsid w:val="00BF754B"/>
    <w:rsid w:val="00BF77E8"/>
    <w:rsid w:val="00BF7EE9"/>
    <w:rsid w:val="00C006D3"/>
    <w:rsid w:val="00C072DC"/>
    <w:rsid w:val="00C12576"/>
    <w:rsid w:val="00C2053E"/>
    <w:rsid w:val="00C214B0"/>
    <w:rsid w:val="00C21F9D"/>
    <w:rsid w:val="00C25FFC"/>
    <w:rsid w:val="00C2653A"/>
    <w:rsid w:val="00C301C8"/>
    <w:rsid w:val="00C3351E"/>
    <w:rsid w:val="00C34320"/>
    <w:rsid w:val="00C35F16"/>
    <w:rsid w:val="00C442B6"/>
    <w:rsid w:val="00C51468"/>
    <w:rsid w:val="00C53A3A"/>
    <w:rsid w:val="00C53CCB"/>
    <w:rsid w:val="00C541EB"/>
    <w:rsid w:val="00C54B51"/>
    <w:rsid w:val="00C603BE"/>
    <w:rsid w:val="00C61D49"/>
    <w:rsid w:val="00C61EA4"/>
    <w:rsid w:val="00C71767"/>
    <w:rsid w:val="00C76EB3"/>
    <w:rsid w:val="00C7765A"/>
    <w:rsid w:val="00C80D44"/>
    <w:rsid w:val="00C8226D"/>
    <w:rsid w:val="00C82EA5"/>
    <w:rsid w:val="00C870BC"/>
    <w:rsid w:val="00C877F0"/>
    <w:rsid w:val="00C87C35"/>
    <w:rsid w:val="00C90E4E"/>
    <w:rsid w:val="00C92F5B"/>
    <w:rsid w:val="00CA0166"/>
    <w:rsid w:val="00CA0E62"/>
    <w:rsid w:val="00CA1438"/>
    <w:rsid w:val="00CA365E"/>
    <w:rsid w:val="00CA3B1D"/>
    <w:rsid w:val="00CA4178"/>
    <w:rsid w:val="00CB0276"/>
    <w:rsid w:val="00CB328A"/>
    <w:rsid w:val="00CB4675"/>
    <w:rsid w:val="00CB75BF"/>
    <w:rsid w:val="00CC5CF4"/>
    <w:rsid w:val="00CD26DE"/>
    <w:rsid w:val="00CD4EF6"/>
    <w:rsid w:val="00CD59B6"/>
    <w:rsid w:val="00CD69C4"/>
    <w:rsid w:val="00CE13B4"/>
    <w:rsid w:val="00CE3869"/>
    <w:rsid w:val="00CE51D4"/>
    <w:rsid w:val="00CF46E7"/>
    <w:rsid w:val="00CF61DB"/>
    <w:rsid w:val="00CF6A47"/>
    <w:rsid w:val="00CF75A7"/>
    <w:rsid w:val="00D0127D"/>
    <w:rsid w:val="00D05267"/>
    <w:rsid w:val="00D05AC1"/>
    <w:rsid w:val="00D066F8"/>
    <w:rsid w:val="00D06E93"/>
    <w:rsid w:val="00D1253A"/>
    <w:rsid w:val="00D15CDE"/>
    <w:rsid w:val="00D20FF7"/>
    <w:rsid w:val="00D25A41"/>
    <w:rsid w:val="00D25C4C"/>
    <w:rsid w:val="00D25EB8"/>
    <w:rsid w:val="00D26EDA"/>
    <w:rsid w:val="00D271A0"/>
    <w:rsid w:val="00D34D09"/>
    <w:rsid w:val="00D42AEE"/>
    <w:rsid w:val="00D432AC"/>
    <w:rsid w:val="00D457A2"/>
    <w:rsid w:val="00D460A6"/>
    <w:rsid w:val="00D4750D"/>
    <w:rsid w:val="00D47543"/>
    <w:rsid w:val="00D54943"/>
    <w:rsid w:val="00D55642"/>
    <w:rsid w:val="00D55E76"/>
    <w:rsid w:val="00D57DF4"/>
    <w:rsid w:val="00D57F6D"/>
    <w:rsid w:val="00D60258"/>
    <w:rsid w:val="00D62D3C"/>
    <w:rsid w:val="00D62E94"/>
    <w:rsid w:val="00D6370C"/>
    <w:rsid w:val="00D64D5C"/>
    <w:rsid w:val="00D66048"/>
    <w:rsid w:val="00D6762B"/>
    <w:rsid w:val="00D710B4"/>
    <w:rsid w:val="00D755CB"/>
    <w:rsid w:val="00D75FAB"/>
    <w:rsid w:val="00D82D08"/>
    <w:rsid w:val="00D865A5"/>
    <w:rsid w:val="00D87ED7"/>
    <w:rsid w:val="00D919BE"/>
    <w:rsid w:val="00D92E34"/>
    <w:rsid w:val="00D943F7"/>
    <w:rsid w:val="00D97725"/>
    <w:rsid w:val="00DA0778"/>
    <w:rsid w:val="00DA16BD"/>
    <w:rsid w:val="00DA22B4"/>
    <w:rsid w:val="00DA25C5"/>
    <w:rsid w:val="00DA348D"/>
    <w:rsid w:val="00DA366D"/>
    <w:rsid w:val="00DB05E5"/>
    <w:rsid w:val="00DB2A8C"/>
    <w:rsid w:val="00DB406F"/>
    <w:rsid w:val="00DB5095"/>
    <w:rsid w:val="00DB5199"/>
    <w:rsid w:val="00DB7FA1"/>
    <w:rsid w:val="00DC2289"/>
    <w:rsid w:val="00DC33C3"/>
    <w:rsid w:val="00DC3C5B"/>
    <w:rsid w:val="00DC4F25"/>
    <w:rsid w:val="00DC52B9"/>
    <w:rsid w:val="00DC7256"/>
    <w:rsid w:val="00DC72AA"/>
    <w:rsid w:val="00DE0828"/>
    <w:rsid w:val="00DE419F"/>
    <w:rsid w:val="00DE5392"/>
    <w:rsid w:val="00DE7CF2"/>
    <w:rsid w:val="00DF4918"/>
    <w:rsid w:val="00DF4BC4"/>
    <w:rsid w:val="00DF5E7E"/>
    <w:rsid w:val="00DF74CF"/>
    <w:rsid w:val="00E12E05"/>
    <w:rsid w:val="00E16291"/>
    <w:rsid w:val="00E2046F"/>
    <w:rsid w:val="00E21DFA"/>
    <w:rsid w:val="00E23BBB"/>
    <w:rsid w:val="00E254A8"/>
    <w:rsid w:val="00E260A9"/>
    <w:rsid w:val="00E31DBF"/>
    <w:rsid w:val="00E35096"/>
    <w:rsid w:val="00E35202"/>
    <w:rsid w:val="00E36CA4"/>
    <w:rsid w:val="00E37971"/>
    <w:rsid w:val="00E40E32"/>
    <w:rsid w:val="00E41F97"/>
    <w:rsid w:val="00E43E8C"/>
    <w:rsid w:val="00E456BC"/>
    <w:rsid w:val="00E46515"/>
    <w:rsid w:val="00E47176"/>
    <w:rsid w:val="00E47690"/>
    <w:rsid w:val="00E50DC8"/>
    <w:rsid w:val="00E52DAD"/>
    <w:rsid w:val="00E5441A"/>
    <w:rsid w:val="00E614C1"/>
    <w:rsid w:val="00E644C5"/>
    <w:rsid w:val="00E71B8F"/>
    <w:rsid w:val="00E740D5"/>
    <w:rsid w:val="00E749A1"/>
    <w:rsid w:val="00E77A2D"/>
    <w:rsid w:val="00E80358"/>
    <w:rsid w:val="00E81503"/>
    <w:rsid w:val="00E8264C"/>
    <w:rsid w:val="00E85D98"/>
    <w:rsid w:val="00E8755C"/>
    <w:rsid w:val="00E87D95"/>
    <w:rsid w:val="00E901C6"/>
    <w:rsid w:val="00E926E7"/>
    <w:rsid w:val="00E97A72"/>
    <w:rsid w:val="00EA6BD4"/>
    <w:rsid w:val="00EB056A"/>
    <w:rsid w:val="00EB1FDF"/>
    <w:rsid w:val="00EB2147"/>
    <w:rsid w:val="00EB3201"/>
    <w:rsid w:val="00EB4645"/>
    <w:rsid w:val="00EB4755"/>
    <w:rsid w:val="00EB6765"/>
    <w:rsid w:val="00EC1D65"/>
    <w:rsid w:val="00EC52B9"/>
    <w:rsid w:val="00EC5C3B"/>
    <w:rsid w:val="00EC6D41"/>
    <w:rsid w:val="00EC7372"/>
    <w:rsid w:val="00ED0C5D"/>
    <w:rsid w:val="00ED5DA8"/>
    <w:rsid w:val="00ED607C"/>
    <w:rsid w:val="00ED652D"/>
    <w:rsid w:val="00ED6758"/>
    <w:rsid w:val="00EE2579"/>
    <w:rsid w:val="00EE3D5E"/>
    <w:rsid w:val="00EE63F4"/>
    <w:rsid w:val="00EE704B"/>
    <w:rsid w:val="00EF0062"/>
    <w:rsid w:val="00EF30C3"/>
    <w:rsid w:val="00EF553E"/>
    <w:rsid w:val="00F00EE2"/>
    <w:rsid w:val="00F029B4"/>
    <w:rsid w:val="00F03341"/>
    <w:rsid w:val="00F0421B"/>
    <w:rsid w:val="00F07047"/>
    <w:rsid w:val="00F11186"/>
    <w:rsid w:val="00F11750"/>
    <w:rsid w:val="00F14CF7"/>
    <w:rsid w:val="00F1515C"/>
    <w:rsid w:val="00F17508"/>
    <w:rsid w:val="00F21C3C"/>
    <w:rsid w:val="00F27C02"/>
    <w:rsid w:val="00F27E81"/>
    <w:rsid w:val="00F31A38"/>
    <w:rsid w:val="00F31C26"/>
    <w:rsid w:val="00F33692"/>
    <w:rsid w:val="00F33D7C"/>
    <w:rsid w:val="00F35FBE"/>
    <w:rsid w:val="00F43761"/>
    <w:rsid w:val="00F439D3"/>
    <w:rsid w:val="00F46C52"/>
    <w:rsid w:val="00F5036A"/>
    <w:rsid w:val="00F50CBE"/>
    <w:rsid w:val="00F50FFD"/>
    <w:rsid w:val="00F5106C"/>
    <w:rsid w:val="00F51E92"/>
    <w:rsid w:val="00F56736"/>
    <w:rsid w:val="00F57E8C"/>
    <w:rsid w:val="00F623FD"/>
    <w:rsid w:val="00F62B2F"/>
    <w:rsid w:val="00F648AA"/>
    <w:rsid w:val="00F65431"/>
    <w:rsid w:val="00F670D5"/>
    <w:rsid w:val="00F672B0"/>
    <w:rsid w:val="00F67743"/>
    <w:rsid w:val="00F711F5"/>
    <w:rsid w:val="00F73424"/>
    <w:rsid w:val="00F74373"/>
    <w:rsid w:val="00F81637"/>
    <w:rsid w:val="00F81ECE"/>
    <w:rsid w:val="00F82037"/>
    <w:rsid w:val="00F83D3B"/>
    <w:rsid w:val="00F8429B"/>
    <w:rsid w:val="00F85F41"/>
    <w:rsid w:val="00F91038"/>
    <w:rsid w:val="00F91A6E"/>
    <w:rsid w:val="00FA0C2A"/>
    <w:rsid w:val="00FA2937"/>
    <w:rsid w:val="00FA5BDC"/>
    <w:rsid w:val="00FA6D66"/>
    <w:rsid w:val="00FB09E8"/>
    <w:rsid w:val="00FB203A"/>
    <w:rsid w:val="00FB4995"/>
    <w:rsid w:val="00FB4F81"/>
    <w:rsid w:val="00FB5175"/>
    <w:rsid w:val="00FB727A"/>
    <w:rsid w:val="00FC1C8B"/>
    <w:rsid w:val="00FC2C31"/>
    <w:rsid w:val="00FC79BF"/>
    <w:rsid w:val="00FD0655"/>
    <w:rsid w:val="00FD1A3C"/>
    <w:rsid w:val="00FD4038"/>
    <w:rsid w:val="00FD482C"/>
    <w:rsid w:val="00FD6152"/>
    <w:rsid w:val="00FD6DFF"/>
    <w:rsid w:val="00FE0A02"/>
    <w:rsid w:val="00FE2489"/>
    <w:rsid w:val="00FF1441"/>
    <w:rsid w:val="00FF19B4"/>
    <w:rsid w:val="00FF29BC"/>
    <w:rsid w:val="00FF3BC8"/>
    <w:rsid w:val="00FF3C0D"/>
    <w:rsid w:val="00FF72E0"/>
    <w:rsid w:val="01D1680C"/>
    <w:rsid w:val="02C12A9C"/>
    <w:rsid w:val="02D955E5"/>
    <w:rsid w:val="03047BBF"/>
    <w:rsid w:val="037F5278"/>
    <w:rsid w:val="039379CC"/>
    <w:rsid w:val="03A859A0"/>
    <w:rsid w:val="0431202E"/>
    <w:rsid w:val="04E82490"/>
    <w:rsid w:val="04E856CB"/>
    <w:rsid w:val="05241B93"/>
    <w:rsid w:val="054335A5"/>
    <w:rsid w:val="062A275E"/>
    <w:rsid w:val="06EA2014"/>
    <w:rsid w:val="07D50A82"/>
    <w:rsid w:val="08024860"/>
    <w:rsid w:val="080B3CCE"/>
    <w:rsid w:val="08316AA1"/>
    <w:rsid w:val="083E2DCC"/>
    <w:rsid w:val="089829A0"/>
    <w:rsid w:val="09092DE7"/>
    <w:rsid w:val="09395132"/>
    <w:rsid w:val="093966C8"/>
    <w:rsid w:val="09A17C56"/>
    <w:rsid w:val="09C94AB7"/>
    <w:rsid w:val="09EA6F07"/>
    <w:rsid w:val="09F5360E"/>
    <w:rsid w:val="0A0C71A7"/>
    <w:rsid w:val="0A2A7C4B"/>
    <w:rsid w:val="0A875662"/>
    <w:rsid w:val="0B170AB0"/>
    <w:rsid w:val="0B460AB5"/>
    <w:rsid w:val="0C580AA0"/>
    <w:rsid w:val="0C932615"/>
    <w:rsid w:val="0CC33E27"/>
    <w:rsid w:val="0D4E25C8"/>
    <w:rsid w:val="0DF10C0F"/>
    <w:rsid w:val="0E445694"/>
    <w:rsid w:val="0E527010"/>
    <w:rsid w:val="0E901BFC"/>
    <w:rsid w:val="0F7301AD"/>
    <w:rsid w:val="0FDA3BDD"/>
    <w:rsid w:val="10594784"/>
    <w:rsid w:val="10EC17B7"/>
    <w:rsid w:val="120A7EEE"/>
    <w:rsid w:val="12231CAA"/>
    <w:rsid w:val="12274A70"/>
    <w:rsid w:val="12761364"/>
    <w:rsid w:val="12C30C0A"/>
    <w:rsid w:val="12CB3273"/>
    <w:rsid w:val="13797A86"/>
    <w:rsid w:val="13D82950"/>
    <w:rsid w:val="13DA2702"/>
    <w:rsid w:val="13F11728"/>
    <w:rsid w:val="141379A2"/>
    <w:rsid w:val="14D97A25"/>
    <w:rsid w:val="152E7E9C"/>
    <w:rsid w:val="1569317D"/>
    <w:rsid w:val="157D4F44"/>
    <w:rsid w:val="15C131C8"/>
    <w:rsid w:val="161517B0"/>
    <w:rsid w:val="161C3B02"/>
    <w:rsid w:val="16967D49"/>
    <w:rsid w:val="16A93786"/>
    <w:rsid w:val="176C5189"/>
    <w:rsid w:val="186B3909"/>
    <w:rsid w:val="1A082EF0"/>
    <w:rsid w:val="1A2B352C"/>
    <w:rsid w:val="1A9D6217"/>
    <w:rsid w:val="1ACBD757"/>
    <w:rsid w:val="1BF27E9D"/>
    <w:rsid w:val="1D011855"/>
    <w:rsid w:val="1D2B6712"/>
    <w:rsid w:val="1D322C47"/>
    <w:rsid w:val="1D725739"/>
    <w:rsid w:val="1E853909"/>
    <w:rsid w:val="1F364065"/>
    <w:rsid w:val="1FC07808"/>
    <w:rsid w:val="1FD14E87"/>
    <w:rsid w:val="208A4B48"/>
    <w:rsid w:val="209634ED"/>
    <w:rsid w:val="20BE7FB3"/>
    <w:rsid w:val="217B50A8"/>
    <w:rsid w:val="22BA5686"/>
    <w:rsid w:val="22F8223D"/>
    <w:rsid w:val="231A7848"/>
    <w:rsid w:val="24357E42"/>
    <w:rsid w:val="244C11AC"/>
    <w:rsid w:val="24AE4950"/>
    <w:rsid w:val="250A4C92"/>
    <w:rsid w:val="258F065A"/>
    <w:rsid w:val="26055141"/>
    <w:rsid w:val="27167CA1"/>
    <w:rsid w:val="275C02AB"/>
    <w:rsid w:val="285A67DC"/>
    <w:rsid w:val="28823D9F"/>
    <w:rsid w:val="2A8A2314"/>
    <w:rsid w:val="2B0B339C"/>
    <w:rsid w:val="2B1B1727"/>
    <w:rsid w:val="2B261911"/>
    <w:rsid w:val="2C6B3A80"/>
    <w:rsid w:val="2CDB0D1E"/>
    <w:rsid w:val="2DED1171"/>
    <w:rsid w:val="2EAC0062"/>
    <w:rsid w:val="2F4632F5"/>
    <w:rsid w:val="2F6F6CA3"/>
    <w:rsid w:val="2F926FA6"/>
    <w:rsid w:val="3008327B"/>
    <w:rsid w:val="302C1A67"/>
    <w:rsid w:val="30DF783E"/>
    <w:rsid w:val="312F449B"/>
    <w:rsid w:val="318E3C61"/>
    <w:rsid w:val="32B815D2"/>
    <w:rsid w:val="33BE464F"/>
    <w:rsid w:val="34981E4A"/>
    <w:rsid w:val="34C5798D"/>
    <w:rsid w:val="35192825"/>
    <w:rsid w:val="35904557"/>
    <w:rsid w:val="36826596"/>
    <w:rsid w:val="3772388E"/>
    <w:rsid w:val="377F0D27"/>
    <w:rsid w:val="37B11C6E"/>
    <w:rsid w:val="38153DAB"/>
    <w:rsid w:val="38462BCD"/>
    <w:rsid w:val="38655C6B"/>
    <w:rsid w:val="38663E78"/>
    <w:rsid w:val="388A34DF"/>
    <w:rsid w:val="39D35ED9"/>
    <w:rsid w:val="3A456E52"/>
    <w:rsid w:val="3ACD760F"/>
    <w:rsid w:val="3ADB40F3"/>
    <w:rsid w:val="3AF54945"/>
    <w:rsid w:val="3C1910A3"/>
    <w:rsid w:val="3C211F85"/>
    <w:rsid w:val="3CD602B4"/>
    <w:rsid w:val="3CF823AB"/>
    <w:rsid w:val="3D4B08C3"/>
    <w:rsid w:val="3DAA7D83"/>
    <w:rsid w:val="3DE23B0D"/>
    <w:rsid w:val="3DFB2670"/>
    <w:rsid w:val="3E6F7CF1"/>
    <w:rsid w:val="3F67457A"/>
    <w:rsid w:val="3F6D76B7"/>
    <w:rsid w:val="40210BCD"/>
    <w:rsid w:val="41AC44C7"/>
    <w:rsid w:val="425C4736"/>
    <w:rsid w:val="427C658F"/>
    <w:rsid w:val="428325B0"/>
    <w:rsid w:val="42A927C0"/>
    <w:rsid w:val="44834057"/>
    <w:rsid w:val="448B68F7"/>
    <w:rsid w:val="44EB17AA"/>
    <w:rsid w:val="450308A1"/>
    <w:rsid w:val="4539487A"/>
    <w:rsid w:val="457424EC"/>
    <w:rsid w:val="45C956D9"/>
    <w:rsid w:val="4669507C"/>
    <w:rsid w:val="466F63BB"/>
    <w:rsid w:val="46C4032F"/>
    <w:rsid w:val="46CD362D"/>
    <w:rsid w:val="46E2098A"/>
    <w:rsid w:val="47416E57"/>
    <w:rsid w:val="477D5248"/>
    <w:rsid w:val="499120FB"/>
    <w:rsid w:val="4ADA70FF"/>
    <w:rsid w:val="4C674964"/>
    <w:rsid w:val="4CA656E0"/>
    <w:rsid w:val="4D913E48"/>
    <w:rsid w:val="4E44488A"/>
    <w:rsid w:val="4ED43D8A"/>
    <w:rsid w:val="4EDF405A"/>
    <w:rsid w:val="4EF10877"/>
    <w:rsid w:val="4EF179BD"/>
    <w:rsid w:val="4F0D5D3B"/>
    <w:rsid w:val="4FF37764"/>
    <w:rsid w:val="5091017C"/>
    <w:rsid w:val="51AF2D32"/>
    <w:rsid w:val="51B00003"/>
    <w:rsid w:val="51D41B82"/>
    <w:rsid w:val="529E28DC"/>
    <w:rsid w:val="53CA1D77"/>
    <w:rsid w:val="53E47FE9"/>
    <w:rsid w:val="54417363"/>
    <w:rsid w:val="557C1FAA"/>
    <w:rsid w:val="56725555"/>
    <w:rsid w:val="5721105B"/>
    <w:rsid w:val="577529AD"/>
    <w:rsid w:val="579F29EE"/>
    <w:rsid w:val="57E1517B"/>
    <w:rsid w:val="58035E72"/>
    <w:rsid w:val="587C1944"/>
    <w:rsid w:val="597102E2"/>
    <w:rsid w:val="5A1D74F1"/>
    <w:rsid w:val="5A5A64AE"/>
    <w:rsid w:val="5AD50D90"/>
    <w:rsid w:val="5B591312"/>
    <w:rsid w:val="5B6D26CC"/>
    <w:rsid w:val="5B751975"/>
    <w:rsid w:val="5BCD4633"/>
    <w:rsid w:val="5CCB5CF1"/>
    <w:rsid w:val="5E7728A4"/>
    <w:rsid w:val="5EE83548"/>
    <w:rsid w:val="5F0D4B72"/>
    <w:rsid w:val="5F8B79B9"/>
    <w:rsid w:val="5FBA5C7A"/>
    <w:rsid w:val="60851E9E"/>
    <w:rsid w:val="61907509"/>
    <w:rsid w:val="6261568E"/>
    <w:rsid w:val="62C84A81"/>
    <w:rsid w:val="62D02854"/>
    <w:rsid w:val="62F81749"/>
    <w:rsid w:val="64610CE9"/>
    <w:rsid w:val="659624A5"/>
    <w:rsid w:val="65DE54CC"/>
    <w:rsid w:val="66C053BA"/>
    <w:rsid w:val="66F11A0F"/>
    <w:rsid w:val="67334E8F"/>
    <w:rsid w:val="67580AC9"/>
    <w:rsid w:val="67CA67ED"/>
    <w:rsid w:val="68FD27D1"/>
    <w:rsid w:val="6903299E"/>
    <w:rsid w:val="69E37643"/>
    <w:rsid w:val="6A014B30"/>
    <w:rsid w:val="6A05231D"/>
    <w:rsid w:val="6AB51D8E"/>
    <w:rsid w:val="6BB72F0D"/>
    <w:rsid w:val="6C1D5E3D"/>
    <w:rsid w:val="6C297DE5"/>
    <w:rsid w:val="6C532847"/>
    <w:rsid w:val="6C97174C"/>
    <w:rsid w:val="6CB0280D"/>
    <w:rsid w:val="6D61460E"/>
    <w:rsid w:val="6D686754"/>
    <w:rsid w:val="6D762F8A"/>
    <w:rsid w:val="6DCE1342"/>
    <w:rsid w:val="6E113195"/>
    <w:rsid w:val="6E2472FA"/>
    <w:rsid w:val="6F930565"/>
    <w:rsid w:val="6FDD0513"/>
    <w:rsid w:val="70153A16"/>
    <w:rsid w:val="70513ACE"/>
    <w:rsid w:val="706978A3"/>
    <w:rsid w:val="71482BF2"/>
    <w:rsid w:val="718E58F8"/>
    <w:rsid w:val="71B73FB5"/>
    <w:rsid w:val="71E05943"/>
    <w:rsid w:val="71E90846"/>
    <w:rsid w:val="72807126"/>
    <w:rsid w:val="73E33DD2"/>
    <w:rsid w:val="740E252B"/>
    <w:rsid w:val="74BA6EDD"/>
    <w:rsid w:val="74D177C5"/>
    <w:rsid w:val="74EF7D79"/>
    <w:rsid w:val="74F87447"/>
    <w:rsid w:val="75ED3979"/>
    <w:rsid w:val="75F57250"/>
    <w:rsid w:val="76362243"/>
    <w:rsid w:val="7687606F"/>
    <w:rsid w:val="76921635"/>
    <w:rsid w:val="77837DA6"/>
    <w:rsid w:val="79255E1C"/>
    <w:rsid w:val="798E1737"/>
    <w:rsid w:val="7A5F39FD"/>
    <w:rsid w:val="7B3D6298"/>
    <w:rsid w:val="7C5C3A62"/>
    <w:rsid w:val="7D0E1EA7"/>
    <w:rsid w:val="7DCD5BEB"/>
    <w:rsid w:val="7EEF9C38"/>
    <w:rsid w:val="7F775004"/>
    <w:rsid w:val="7F7F734A"/>
    <w:rsid w:val="7FD2DB66"/>
    <w:rsid w:val="AFC751EB"/>
    <w:rsid w:val="B5BBE0E6"/>
    <w:rsid w:val="B9EFF973"/>
    <w:rsid w:val="BCFBC3A8"/>
    <w:rsid w:val="BFFE9640"/>
    <w:rsid w:val="DF1F1F51"/>
    <w:rsid w:val="F74778BE"/>
    <w:rsid w:val="F7F641A9"/>
    <w:rsid w:val="F7FEF767"/>
    <w:rsid w:val="FDEC00FC"/>
    <w:rsid w:val="FF9BBFBA"/>
    <w:rsid w:val="FFF8C7F0"/>
    <w:rsid w:val="FFFBE54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locked/>
    <w:uiPriority w:val="0"/>
    <w:pPr>
      <w:spacing w:beforeAutospacing="1" w:afterAutospacing="1"/>
      <w:jc w:val="left"/>
      <w:outlineLvl w:val="1"/>
    </w:pPr>
    <w:rPr>
      <w:rFonts w:hint="eastAsia" w:ascii="宋体" w:hAnsi="宋体"/>
      <w:b/>
      <w:bCs/>
      <w:kern w:val="0"/>
      <w:sz w:val="36"/>
      <w:szCs w:val="36"/>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unhideWhenUsed/>
    <w:qFormat/>
    <w:uiPriority w:val="99"/>
    <w:pPr>
      <w:spacing w:before="120"/>
    </w:pPr>
    <w:rPr>
      <w:rFonts w:ascii="等线 Light" w:hAnsi="等线 Light"/>
    </w:rPr>
  </w:style>
  <w:style w:type="paragraph" w:styleId="4">
    <w:name w:val="annotation text"/>
    <w:basedOn w:val="1"/>
    <w:link w:val="24"/>
    <w:unhideWhenUsed/>
    <w:qFormat/>
    <w:uiPriority w:val="99"/>
    <w:pPr>
      <w:jc w:val="left"/>
    </w:pPr>
  </w:style>
  <w:style w:type="paragraph" w:styleId="5">
    <w:name w:val="Body Text"/>
    <w:basedOn w:val="1"/>
    <w:qFormat/>
    <w:uiPriority w:val="1"/>
    <w:pPr>
      <w:autoSpaceDE w:val="0"/>
      <w:autoSpaceDN w:val="0"/>
      <w:jc w:val="left"/>
    </w:pPr>
    <w:rPr>
      <w:rFonts w:ascii="仿宋_GB2312" w:hAnsi="仿宋_GB2312" w:eastAsia="仿宋_GB2312" w:cs="仿宋_GB2312"/>
      <w:kern w:val="0"/>
      <w:sz w:val="32"/>
      <w:szCs w:val="32"/>
    </w:rPr>
  </w:style>
  <w:style w:type="paragraph" w:styleId="6">
    <w:name w:val="Body Text Indent"/>
    <w:basedOn w:val="1"/>
    <w:qFormat/>
    <w:uiPriority w:val="0"/>
    <w:pPr>
      <w:spacing w:after="120"/>
      <w:ind w:left="420" w:leftChars="200"/>
    </w:pPr>
  </w:style>
  <w:style w:type="paragraph" w:styleId="7">
    <w:name w:val="Date"/>
    <w:basedOn w:val="1"/>
    <w:next w:val="1"/>
    <w:link w:val="19"/>
    <w:semiHidden/>
    <w:qFormat/>
    <w:uiPriority w:val="99"/>
    <w:pPr>
      <w:ind w:left="100" w:leftChars="2500"/>
    </w:pPr>
  </w:style>
  <w:style w:type="paragraph" w:styleId="8">
    <w:name w:val="Balloon Text"/>
    <w:basedOn w:val="1"/>
    <w:link w:val="26"/>
    <w:semiHidden/>
    <w:unhideWhenUsed/>
    <w:qFormat/>
    <w:uiPriority w:val="99"/>
    <w:rPr>
      <w:sz w:val="18"/>
      <w:szCs w:val="18"/>
    </w:rPr>
  </w:style>
  <w:style w:type="paragraph" w:styleId="9">
    <w:name w:val="footer"/>
    <w:basedOn w:val="1"/>
    <w:link w:val="18"/>
    <w:qFormat/>
    <w:uiPriority w:val="99"/>
    <w:pPr>
      <w:tabs>
        <w:tab w:val="center" w:pos="4153"/>
        <w:tab w:val="right" w:pos="8306"/>
      </w:tabs>
      <w:snapToGrid w:val="0"/>
      <w:jc w:val="left"/>
    </w:pPr>
    <w:rPr>
      <w:rFonts w:ascii="Calibri" w:hAnsi="Calibri"/>
      <w:sz w:val="18"/>
      <w:szCs w:val="18"/>
    </w:rPr>
  </w:style>
  <w:style w:type="paragraph" w:styleId="10">
    <w:name w:val="header"/>
    <w:basedOn w:val="1"/>
    <w:link w:val="17"/>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1">
    <w:name w:val="Normal (Web)"/>
    <w:basedOn w:val="1"/>
    <w:semiHidden/>
    <w:qFormat/>
    <w:uiPriority w:val="99"/>
    <w:pPr>
      <w:widowControl/>
      <w:spacing w:before="100" w:beforeAutospacing="1" w:after="100" w:afterAutospacing="1"/>
      <w:jc w:val="left"/>
    </w:pPr>
    <w:rPr>
      <w:rFonts w:ascii="宋体" w:hAnsi="宋体" w:cs="宋体"/>
      <w:kern w:val="0"/>
      <w:sz w:val="24"/>
    </w:rPr>
  </w:style>
  <w:style w:type="paragraph" w:styleId="12">
    <w:name w:val="annotation subject"/>
    <w:basedOn w:val="4"/>
    <w:next w:val="4"/>
    <w:link w:val="25"/>
    <w:semiHidden/>
    <w:unhideWhenUsed/>
    <w:qFormat/>
    <w:uiPriority w:val="99"/>
    <w:rPr>
      <w:b/>
      <w:bCs/>
    </w:rPr>
  </w:style>
  <w:style w:type="character" w:styleId="15">
    <w:name w:val="page number"/>
    <w:basedOn w:val="14"/>
    <w:qFormat/>
    <w:uiPriority w:val="99"/>
    <w:rPr>
      <w:rFonts w:cs="Times New Roman"/>
    </w:rPr>
  </w:style>
  <w:style w:type="character" w:styleId="16">
    <w:name w:val="annotation reference"/>
    <w:basedOn w:val="14"/>
    <w:semiHidden/>
    <w:unhideWhenUsed/>
    <w:qFormat/>
    <w:uiPriority w:val="99"/>
    <w:rPr>
      <w:sz w:val="21"/>
      <w:szCs w:val="21"/>
    </w:rPr>
  </w:style>
  <w:style w:type="character" w:customStyle="1" w:styleId="17">
    <w:name w:val="页眉 字符"/>
    <w:basedOn w:val="14"/>
    <w:link w:val="10"/>
    <w:qFormat/>
    <w:locked/>
    <w:uiPriority w:val="99"/>
    <w:rPr>
      <w:rFonts w:cs="Times New Roman"/>
      <w:sz w:val="18"/>
      <w:szCs w:val="18"/>
    </w:rPr>
  </w:style>
  <w:style w:type="character" w:customStyle="1" w:styleId="18">
    <w:name w:val="页脚 字符"/>
    <w:basedOn w:val="14"/>
    <w:link w:val="9"/>
    <w:qFormat/>
    <w:locked/>
    <w:uiPriority w:val="99"/>
    <w:rPr>
      <w:rFonts w:cs="Times New Roman"/>
      <w:sz w:val="18"/>
      <w:szCs w:val="18"/>
    </w:rPr>
  </w:style>
  <w:style w:type="character" w:customStyle="1" w:styleId="19">
    <w:name w:val="日期 字符"/>
    <w:basedOn w:val="14"/>
    <w:link w:val="7"/>
    <w:semiHidden/>
    <w:qFormat/>
    <w:locked/>
    <w:uiPriority w:val="99"/>
    <w:rPr>
      <w:rFonts w:ascii="Times New Roman" w:hAnsi="Times New Roman" w:eastAsia="宋体" w:cs="Times New Roman"/>
      <w:sz w:val="24"/>
      <w:szCs w:val="24"/>
    </w:rPr>
  </w:style>
  <w:style w:type="character" w:customStyle="1" w:styleId="20">
    <w:name w:val="font11"/>
    <w:basedOn w:val="14"/>
    <w:qFormat/>
    <w:uiPriority w:val="99"/>
    <w:rPr>
      <w:rFonts w:ascii="仿宋_GB2312" w:eastAsia="仿宋_GB2312" w:cs="Times New Roman"/>
      <w:sz w:val="24"/>
      <w:szCs w:val="24"/>
    </w:rPr>
  </w:style>
  <w:style w:type="character" w:customStyle="1" w:styleId="21">
    <w:name w:val="Char Char3"/>
    <w:qFormat/>
    <w:uiPriority w:val="99"/>
    <w:rPr>
      <w:kern w:val="2"/>
      <w:sz w:val="18"/>
    </w:rPr>
  </w:style>
  <w:style w:type="paragraph" w:styleId="22">
    <w:name w:val="List Paragraph"/>
    <w:basedOn w:val="1"/>
    <w:qFormat/>
    <w:uiPriority w:val="99"/>
    <w:pPr>
      <w:ind w:firstLine="420" w:firstLineChars="200"/>
    </w:pPr>
    <w:rPr>
      <w:rFonts w:ascii="Calibri" w:hAnsi="Calibri"/>
      <w:szCs w:val="22"/>
    </w:rPr>
  </w:style>
  <w:style w:type="paragraph" w:customStyle="1" w:styleId="2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4">
    <w:name w:val="批注文字 字符"/>
    <w:basedOn w:val="14"/>
    <w:link w:val="4"/>
    <w:qFormat/>
    <w:uiPriority w:val="99"/>
    <w:rPr>
      <w:kern w:val="2"/>
      <w:sz w:val="21"/>
      <w:szCs w:val="24"/>
    </w:rPr>
  </w:style>
  <w:style w:type="character" w:customStyle="1" w:styleId="25">
    <w:name w:val="批注主题 字符"/>
    <w:basedOn w:val="24"/>
    <w:link w:val="12"/>
    <w:semiHidden/>
    <w:qFormat/>
    <w:uiPriority w:val="99"/>
    <w:rPr>
      <w:b/>
      <w:bCs/>
      <w:kern w:val="2"/>
      <w:sz w:val="21"/>
      <w:szCs w:val="24"/>
    </w:rPr>
  </w:style>
  <w:style w:type="character" w:customStyle="1" w:styleId="26">
    <w:name w:val="批注框文本 字符"/>
    <w:basedOn w:val="14"/>
    <w:link w:val="8"/>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LG</Company>
  <Pages>10</Pages>
  <Words>5444</Words>
  <Characters>5534</Characters>
  <Lines>27</Lines>
  <Paragraphs>7</Paragraphs>
  <TotalTime>4</TotalTime>
  <ScaleCrop>false</ScaleCrop>
  <LinksUpToDate>false</LinksUpToDate>
  <CharactersWithSpaces>5548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2022-07-19T04:26:00Z</dcterms:created>
  <dc:creator>lenovo</dc:creator>
  <cp:lastModifiedBy>小月月友</cp:lastModifiedBy>
  <cp:lastPrinted>2023-05-06T10:58:00Z</cp:lastPrinted>
  <dcterms:modified xsi:type="dcterms:W3CDTF">2024-12-23T07:45:58Z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7B1DAE2200C64A879F57D9AF156EF821_13</vt:lpwstr>
  </property>
</Properties>
</file>