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5E5B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十八里店乡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年度行政执法统计年报</w:t>
      </w:r>
    </w:p>
    <w:p w14:paraId="048D15DA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CCAD381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按照《北京市行政执法公示办法》的相关规定，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十八里店乡</w:t>
      </w:r>
      <w:r>
        <w:rPr>
          <w:rFonts w:hint="default" w:ascii="Times New Roman" w:hAnsi="Times New Roman" w:eastAsia="仿宋" w:cs="Times New Roman"/>
          <w:sz w:val="32"/>
          <w:szCs w:val="32"/>
        </w:rPr>
        <w:t>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年度行政执法情况报告如下：</w:t>
      </w:r>
    </w:p>
    <w:p w14:paraId="7F7DAB5E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一、执法主体名称</w:t>
      </w:r>
    </w:p>
    <w:p w14:paraId="5F9FA85D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执法主体名称：十八里店乡人民政府</w:t>
      </w:r>
    </w:p>
    <w:p w14:paraId="63A752FE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二、执法岗位设置及执法人员在岗情况</w:t>
      </w:r>
    </w:p>
    <w:p w14:paraId="4E48BAB7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执法队编制数为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" w:cs="Times New Roman"/>
          <w:sz w:val="32"/>
          <w:szCs w:val="32"/>
        </w:rPr>
        <w:t>个。按照科室职责分工设置了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个执法岗位，分别是A岗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个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（案件承办岗和审查决定岗）</w:t>
      </w:r>
      <w:r>
        <w:rPr>
          <w:rFonts w:hint="default" w:ascii="Times New Roman" w:hAnsi="Times New Roman" w:eastAsia="仿宋" w:cs="Times New Roman"/>
          <w:sz w:val="32"/>
          <w:szCs w:val="32"/>
        </w:rPr>
        <w:t>，在岗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人；B岗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个。</w:t>
      </w:r>
    </w:p>
    <w:p w14:paraId="137FD8A7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三、执法力量投入情况</w:t>
      </w:r>
    </w:p>
    <w:p w14:paraId="3F23C253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取得行政执法资格证的人员有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32"/>
          <w:szCs w:val="32"/>
        </w:rPr>
        <w:t>人，全年参与执法人数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32"/>
          <w:szCs w:val="32"/>
        </w:rPr>
        <w:t>人。</w:t>
      </w:r>
    </w:p>
    <w:p w14:paraId="6B7D9E3E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四、政务服务事项的办理情况</w:t>
      </w:r>
    </w:p>
    <w:p w14:paraId="05EEBE4E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无</w:t>
      </w:r>
    </w:p>
    <w:p w14:paraId="5DBAD206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五、执法检查计划执行情况</w:t>
      </w:r>
    </w:p>
    <w:p w14:paraId="7761DF5A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本年度开展法制培训36次、法制考核12次、参加区级比武2次，队列训练12次。本年度大数据平台录入检查单5014条，其中现场检查单1373条，非现场检查单3641条。小广告上传成功进入停机程序16条，清朗小程序上报涉黄小广告68次，处理网格单154次。本机关对同一企业实施现场检查年度频次上限为 6 次/年，符合要求。</w:t>
      </w:r>
    </w:p>
    <w:p w14:paraId="7D3B3C04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六、行政处罚案件的办理情况</w:t>
      </w:r>
    </w:p>
    <w:p w14:paraId="2F8C8BED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案卷总数：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564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卷</w:t>
      </w:r>
    </w:p>
    <w:p w14:paraId="6F22AB9D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总处罚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金额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876260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</w:t>
      </w:r>
    </w:p>
    <w:p w14:paraId="2B85AF80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一般程序案卷：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230卷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，处罚金额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853300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</w:t>
      </w:r>
    </w:p>
    <w:p w14:paraId="664E800D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简易程序案卷：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334卷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，处罚金额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22960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</w:t>
      </w:r>
    </w:p>
    <w:p w14:paraId="467FE7EB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不予处罚案卷：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8卷</w:t>
      </w:r>
    </w:p>
    <w:p w14:paraId="35C33FF9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警告案卷数：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100卷</w:t>
      </w:r>
    </w:p>
    <w:p w14:paraId="77B2ADE8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</w:rPr>
        <w:t>行政强制案件的办理情况</w:t>
      </w:r>
    </w:p>
    <w:p w14:paraId="35DC6D09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无</w:t>
      </w:r>
    </w:p>
    <w:p w14:paraId="130F5D04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八、投诉、举报案件的受理和分类办理情况</w:t>
      </w:r>
    </w:p>
    <w:p w14:paraId="34F32D18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2025年共接收电话举报件320件，12345举报件3358件，举报量前三位的分别为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城乡建设类1295件，市容环卫类665件，环境保护类549件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。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电话举报件同比上升22%，12345举报件同比上升4.9%。</w:t>
      </w:r>
    </w:p>
    <w:p w14:paraId="026F8A05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九、行政执法机关认为需要公示的其他情况。</w:t>
      </w:r>
    </w:p>
    <w:p w14:paraId="3E656920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无</w:t>
      </w:r>
    </w:p>
    <w:p w14:paraId="178CBC5A"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4EC7EEA"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6F89EBBD"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6D5DAA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十八里店乡人民政府</w:t>
      </w:r>
    </w:p>
    <w:p w14:paraId="1EB2F1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年1月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 w14:paraId="2436899A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1C670C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B1DB1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1944648"/>
    <w:rsid w:val="026921F4"/>
    <w:rsid w:val="04AD208D"/>
    <w:rsid w:val="093A3733"/>
    <w:rsid w:val="097F71EA"/>
    <w:rsid w:val="0C6F6404"/>
    <w:rsid w:val="0E7E40C2"/>
    <w:rsid w:val="0ECF5E1F"/>
    <w:rsid w:val="10B82607"/>
    <w:rsid w:val="10DE518F"/>
    <w:rsid w:val="12CA47D5"/>
    <w:rsid w:val="1352618A"/>
    <w:rsid w:val="18925D4B"/>
    <w:rsid w:val="1A3B2121"/>
    <w:rsid w:val="1E5B0391"/>
    <w:rsid w:val="1E5C2354"/>
    <w:rsid w:val="231E77CA"/>
    <w:rsid w:val="25487D1A"/>
    <w:rsid w:val="270B7453"/>
    <w:rsid w:val="273C60EE"/>
    <w:rsid w:val="2B500D40"/>
    <w:rsid w:val="2BD40E0A"/>
    <w:rsid w:val="2E8E7B24"/>
    <w:rsid w:val="2EFE64B1"/>
    <w:rsid w:val="2FAA48BF"/>
    <w:rsid w:val="3468209A"/>
    <w:rsid w:val="3AA37FB4"/>
    <w:rsid w:val="42FC240C"/>
    <w:rsid w:val="43862901"/>
    <w:rsid w:val="443F25DD"/>
    <w:rsid w:val="4816451A"/>
    <w:rsid w:val="48C91E15"/>
    <w:rsid w:val="4D496A39"/>
    <w:rsid w:val="4D9530C8"/>
    <w:rsid w:val="52240284"/>
    <w:rsid w:val="5A1804F3"/>
    <w:rsid w:val="5AE565D4"/>
    <w:rsid w:val="60C71F45"/>
    <w:rsid w:val="62210161"/>
    <w:rsid w:val="62A11EE7"/>
    <w:rsid w:val="64965C44"/>
    <w:rsid w:val="65312600"/>
    <w:rsid w:val="65837BDE"/>
    <w:rsid w:val="65F05670"/>
    <w:rsid w:val="69444AC3"/>
    <w:rsid w:val="6CEE3336"/>
    <w:rsid w:val="6D456F7F"/>
    <w:rsid w:val="6FA67EF8"/>
    <w:rsid w:val="70446050"/>
    <w:rsid w:val="70976A1C"/>
    <w:rsid w:val="715F3890"/>
    <w:rsid w:val="72C20D4B"/>
    <w:rsid w:val="72D37D43"/>
    <w:rsid w:val="74535B23"/>
    <w:rsid w:val="75E92C62"/>
    <w:rsid w:val="75EB4093"/>
    <w:rsid w:val="7D216A74"/>
    <w:rsid w:val="7DF17D1F"/>
    <w:rsid w:val="7E927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 Fifth Edition" SelectedStyle="\APA.XSL" xmlns:b="http://schemas.openxmlformats.org/officeDocument/2006/bibliography"/>

</file>

<file path=customXml/itemProps1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589</Words>
  <Characters>671</Characters>
  <Lines>6</Lines>
  <Paragraphs>1</Paragraphs>
  <TotalTime>15</TotalTime>
  <ScaleCrop>false</ScaleCrop>
  <LinksUpToDate>false</LinksUpToDate>
  <CharactersWithSpaces>728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2020-03-07T10:59:00Z</dcterms:created>
  <dc:creator>微软用户</dc:creator>
  <cp:lastModifiedBy>Huawei</cp:lastModifiedBy>
  <cp:lastPrinted>2026-01-23T14:12:30Z</cp:lastPrinted>
  <dcterms:modified xsi:type="dcterms:W3CDTF">2026-01-23T14:15:29Z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eyJoZGlkIjoiYjU1YzBmYjc5Mjg4MDdhOTRjZjVhNGVmZWVlNjA1ODEiLCJ1c2VySWQiOiIxMDE0NzQ4NzI0In0=</vt:lpwstr>
  </property>
  <property fmtid="{D5CDD505-2E9C-101B-9397-08002B2CF9AE}" pid="4" name="ICV">
    <vt:lpwstr>B1AA1A0BBC6BD3D101127369A856453B_43</vt:lpwstr>
  </property>
</Properties>
</file>