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768"/>
        <w:gridCol w:w="1092"/>
        <w:gridCol w:w="718"/>
        <w:gridCol w:w="1198"/>
        <w:gridCol w:w="195"/>
        <w:gridCol w:w="939"/>
        <w:gridCol w:w="851"/>
        <w:gridCol w:w="539"/>
        <w:gridCol w:w="18"/>
        <w:gridCol w:w="416"/>
        <w:gridCol w:w="141"/>
        <w:gridCol w:w="695"/>
        <w:gridCol w:w="699"/>
      </w:tblGrid>
      <w:tr w:rsidR="00E63A10" w:rsidRPr="00E63A10" w:rsidTr="00443D25">
        <w:trPr>
          <w:trHeight w:hRule="exact" w:val="440"/>
          <w:jc w:val="center"/>
        </w:trPr>
        <w:tc>
          <w:tcPr>
            <w:tcW w:w="884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443D25">
        <w:trPr>
          <w:trHeight w:val="194"/>
          <w:jc w:val="center"/>
        </w:trPr>
        <w:tc>
          <w:tcPr>
            <w:tcW w:w="884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B03FA9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Pr="00B421E0">
              <w:rPr>
                <w:kern w:val="0"/>
                <w:sz w:val="22"/>
              </w:rPr>
              <w:t xml:space="preserve"> </w:t>
            </w:r>
            <w:r w:rsidR="00AA625F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 xml:space="preserve"> 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443D25">
        <w:trPr>
          <w:trHeight w:hRule="exact" w:val="291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A625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河道绿化保洁</w:t>
            </w:r>
          </w:p>
        </w:tc>
      </w:tr>
      <w:tr w:rsidR="00E63A10" w:rsidRPr="00A11AEF" w:rsidTr="00443D25">
        <w:trPr>
          <w:trHeight w:hRule="exact" w:val="291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A625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朝阳区水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A625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朝阳区河道管理所</w:t>
            </w:r>
          </w:p>
        </w:tc>
      </w:tr>
      <w:tr w:rsidR="00E63A10" w:rsidRPr="00A11AEF" w:rsidTr="00443D25">
        <w:trPr>
          <w:trHeight w:hRule="exact" w:val="291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A625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王学锋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A625F" w:rsidP="00AA62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85519361</w:t>
            </w:r>
          </w:p>
        </w:tc>
      </w:tr>
      <w:tr w:rsidR="00E63A10" w:rsidRPr="00A11AEF" w:rsidTr="00443D25">
        <w:trPr>
          <w:trHeight w:hRule="exact" w:val="291"/>
          <w:jc w:val="center"/>
        </w:trPr>
        <w:tc>
          <w:tcPr>
            <w:tcW w:w="1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443D25">
        <w:trPr>
          <w:trHeight w:hRule="exact" w:val="291"/>
          <w:jc w:val="center"/>
        </w:trPr>
        <w:tc>
          <w:tcPr>
            <w:tcW w:w="1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A625F" w:rsidRDefault="007B313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7B3134">
              <w:rPr>
                <w:b w:val="0"/>
                <w:kern w:val="0"/>
                <w:sz w:val="15"/>
                <w:szCs w:val="15"/>
              </w:rPr>
              <w:t>1861.4035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03FA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1542.0690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03FA9" w:rsidP="007B31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1510.676211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47BC6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47BC6">
              <w:rPr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47BC6" w:rsidRDefault="007B3134" w:rsidP="00B03FA9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47BC6">
              <w:rPr>
                <w:rFonts w:hint="eastAsia"/>
                <w:b w:val="0"/>
                <w:kern w:val="0"/>
                <w:sz w:val="15"/>
                <w:szCs w:val="15"/>
              </w:rPr>
              <w:t>97.</w:t>
            </w:r>
            <w:r w:rsidR="00B03FA9">
              <w:rPr>
                <w:rFonts w:hint="eastAsia"/>
                <w:b w:val="0"/>
                <w:kern w:val="0"/>
                <w:sz w:val="15"/>
                <w:szCs w:val="15"/>
              </w:rPr>
              <w:t>96</w:t>
            </w:r>
            <w:r w:rsidR="00AA625F" w:rsidRPr="00F47BC6">
              <w:rPr>
                <w:rFonts w:hint="eastAsia"/>
                <w:b w:val="0"/>
                <w:kern w:val="0"/>
                <w:sz w:val="15"/>
                <w:szCs w:val="15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47BC6" w:rsidRDefault="00AA625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47BC6"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</w:tr>
      <w:tr w:rsidR="00E63A10" w:rsidRPr="00A11AEF" w:rsidTr="00443D25">
        <w:trPr>
          <w:trHeight w:hRule="exact" w:val="291"/>
          <w:jc w:val="center"/>
        </w:trPr>
        <w:tc>
          <w:tcPr>
            <w:tcW w:w="1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B3134" w:rsidP="009D35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B3134">
              <w:rPr>
                <w:b w:val="0"/>
                <w:kern w:val="0"/>
                <w:sz w:val="15"/>
                <w:szCs w:val="15"/>
              </w:rPr>
              <w:t>1861.4035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03FA9" w:rsidP="009D352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1542.0690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148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1510.67621</w:t>
            </w:r>
            <w:r w:rsidR="00B03FA9">
              <w:rPr>
                <w:rFonts w:hint="eastAsia"/>
                <w:b w:val="0"/>
                <w:kern w:val="0"/>
                <w:sz w:val="15"/>
                <w:szCs w:val="15"/>
              </w:rPr>
              <w:t>1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47BC6" w:rsidRDefault="003148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47BC6" w:rsidRDefault="003148E4" w:rsidP="00B03FA9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9</w:t>
            </w:r>
            <w:r w:rsidR="00B03FA9">
              <w:rPr>
                <w:rFonts w:hint="eastAsia"/>
                <w:b w:val="0"/>
                <w:kern w:val="0"/>
                <w:sz w:val="15"/>
                <w:szCs w:val="15"/>
              </w:rPr>
              <w:t>7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.</w:t>
            </w:r>
            <w:r w:rsidR="00B03FA9">
              <w:rPr>
                <w:rFonts w:hint="eastAsia"/>
                <w:b w:val="0"/>
                <w:kern w:val="0"/>
                <w:sz w:val="15"/>
                <w:szCs w:val="15"/>
              </w:rPr>
              <w:t>96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47BC6" w:rsidRDefault="003148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60A9F" w:rsidRPr="00A11AEF" w:rsidTr="00443D25">
        <w:trPr>
          <w:trHeight w:hRule="exact" w:val="291"/>
          <w:jc w:val="center"/>
        </w:trPr>
        <w:tc>
          <w:tcPr>
            <w:tcW w:w="1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B421E0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B421E0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7B31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60A9F" w:rsidRPr="00A11AEF" w:rsidTr="00443D25">
        <w:trPr>
          <w:trHeight w:hRule="exact" w:val="291"/>
          <w:jc w:val="center"/>
        </w:trPr>
        <w:tc>
          <w:tcPr>
            <w:tcW w:w="13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B421E0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B421E0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7B31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60A9F" w:rsidRPr="00A11AEF" w:rsidTr="00443D2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660A9F" w:rsidRPr="00A11AEF" w:rsidTr="004D2604">
        <w:trPr>
          <w:trHeight w:hRule="exact" w:val="75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提升河道整体水环境效果，提高亲水市民满意度</w:t>
            </w:r>
          </w:p>
        </w:tc>
        <w:tc>
          <w:tcPr>
            <w:tcW w:w="3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660A9F" w:rsidRPr="00A11AEF" w:rsidTr="00443D2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0A9F" w:rsidRPr="00A11AEF" w:rsidTr="00443D25">
        <w:trPr>
          <w:trHeight w:hRule="exact" w:val="10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：每日提供不少于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次的河道岸坡、水面的垃圾捡拾和打捞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0A9F" w:rsidRPr="00A11AEF" w:rsidTr="00443D25">
        <w:trPr>
          <w:trHeight w:hRule="exact" w:val="1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按季节对管护范围内绿化进行养护（剪枝、浇水、除草、防病虫害等）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60A9F" w:rsidRPr="00A11AEF" w:rsidTr="00443D25">
        <w:trPr>
          <w:trHeight w:hRule="exact" w:val="11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确保河道管护范围内，无明显垃圾、渣土、水面无漂浮物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小时以下，越短越好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0A9F" w:rsidRPr="00A11AEF" w:rsidTr="00443D25">
        <w:trPr>
          <w:trHeight w:hRule="exact" w:val="8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绿化苗木健康成长，无大面积病虫害等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平米以下，越少越好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60A9F" w:rsidRPr="00A11AEF" w:rsidTr="00443D25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443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按时间进度拨付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443D25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按月拨付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335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60A9F" w:rsidRPr="00A11AEF" w:rsidTr="00443D25">
        <w:trPr>
          <w:trHeight w:hRule="exact" w:val="6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按季节变化及时调整作业方式和频次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B3134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335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60A9F" w:rsidRPr="00A11AEF" w:rsidTr="00443D25">
        <w:trPr>
          <w:trHeight w:hRule="exact" w:val="7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提高人工捡拾效率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按单岸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公里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一人计算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335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60A9F" w:rsidRPr="00A11AEF" w:rsidTr="004D2604">
        <w:trPr>
          <w:trHeight w:hRule="exact" w:val="12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较大水面漂浮物，引入机械作业，提高效率，降低成本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机械船日出动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335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60A9F" w:rsidRPr="00A11AEF" w:rsidTr="00443D25">
        <w:trPr>
          <w:trHeight w:hRule="exact" w:val="9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  <w:bookmarkStart w:id="0" w:name="_GoBack"/>
            <w:bookmarkEnd w:id="0"/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提升河道周边环境，为构建</w:t>
            </w:r>
            <w:proofErr w:type="gramStart"/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和谐宜</w:t>
            </w:r>
            <w:proofErr w:type="gramEnd"/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居城市提供保障，使市民有获得感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335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60A9F" w:rsidRPr="00A11AEF" w:rsidTr="00443D25">
        <w:trPr>
          <w:trHeight w:hRule="exact" w:val="5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7D366F" w:rsidRDefault="00660A9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提升群众对河道周边水环境的满意度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335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60A9F" w:rsidRPr="00A11AEF" w:rsidTr="00443D25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降低社会公众投诉次数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月均低于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左右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335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0A9F" w:rsidRPr="00A11AEF" w:rsidTr="00443D25">
        <w:trPr>
          <w:trHeight w:hRule="exact" w:val="708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A625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提升市民幸福生活指数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60A9F" w:rsidRPr="00A11AEF" w:rsidTr="00443D25">
        <w:trPr>
          <w:trHeight w:hRule="exact" w:val="291"/>
          <w:jc w:val="center"/>
        </w:trPr>
        <w:tc>
          <w:tcPr>
            <w:tcW w:w="6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B421E0" w:rsidRDefault="00660A9F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B421E0" w:rsidRDefault="00660A9F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D73689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A9F" w:rsidRPr="00A11AEF" w:rsidRDefault="00660A9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63A10" w:rsidRPr="00E15B86" w:rsidRDefault="00E63A10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 xml:space="preserve">填表人： </w:t>
      </w:r>
      <w:r w:rsidR="00AA625F">
        <w:rPr>
          <w:rFonts w:ascii="宋体" w:hAnsi="宋体" w:hint="eastAsia"/>
          <w:sz w:val="24"/>
          <w:szCs w:val="32"/>
        </w:rPr>
        <w:t>曹杰</w:t>
      </w:r>
      <w:r w:rsidRPr="00E15B86">
        <w:rPr>
          <w:rFonts w:ascii="宋体" w:hAnsi="宋体"/>
          <w:sz w:val="24"/>
          <w:szCs w:val="32"/>
        </w:rPr>
        <w:t xml:space="preserve">     联系电话：</w:t>
      </w:r>
      <w:r w:rsidR="00AA625F">
        <w:rPr>
          <w:rFonts w:ascii="宋体" w:hAnsi="宋体" w:hint="eastAsia"/>
          <w:sz w:val="24"/>
          <w:szCs w:val="32"/>
        </w:rPr>
        <w:t>85520067</w:t>
      </w:r>
      <w:r w:rsidRPr="00E15B86">
        <w:rPr>
          <w:rFonts w:ascii="宋体" w:hAnsi="宋体"/>
          <w:sz w:val="24"/>
          <w:szCs w:val="32"/>
        </w:rPr>
        <w:t xml:space="preserve">       </w:t>
      </w:r>
      <w:r w:rsidR="00B421E0" w:rsidRPr="00E15B86">
        <w:rPr>
          <w:rFonts w:ascii="宋体" w:hAnsi="宋体" w:hint="eastAsia"/>
          <w:sz w:val="24"/>
          <w:szCs w:val="32"/>
        </w:rPr>
        <w:t xml:space="preserve"> </w:t>
      </w:r>
      <w:r w:rsidRPr="00E15B86">
        <w:rPr>
          <w:rFonts w:ascii="宋体" w:hAnsi="宋体"/>
          <w:sz w:val="24"/>
          <w:szCs w:val="32"/>
        </w:rPr>
        <w:t>填写日期：</w:t>
      </w:r>
      <w:r w:rsidR="00AA625F">
        <w:rPr>
          <w:rFonts w:ascii="宋体" w:hAnsi="宋体" w:hint="eastAsia"/>
          <w:sz w:val="24"/>
          <w:szCs w:val="32"/>
        </w:rPr>
        <w:t>2021年</w:t>
      </w:r>
      <w:r w:rsidR="00F47BC6">
        <w:rPr>
          <w:rFonts w:ascii="宋体" w:hAnsi="宋体" w:hint="eastAsia"/>
          <w:sz w:val="24"/>
          <w:szCs w:val="32"/>
        </w:rPr>
        <w:t>3</w:t>
      </w:r>
      <w:r w:rsidR="00AA625F">
        <w:rPr>
          <w:rFonts w:ascii="宋体" w:hAnsi="宋体" w:hint="eastAsia"/>
          <w:sz w:val="24"/>
          <w:szCs w:val="32"/>
        </w:rPr>
        <w:t>月</w:t>
      </w:r>
      <w:r w:rsidR="00F47BC6">
        <w:rPr>
          <w:rFonts w:ascii="宋体" w:hAnsi="宋体" w:hint="eastAsia"/>
          <w:sz w:val="24"/>
          <w:szCs w:val="32"/>
        </w:rPr>
        <w:t>17</w:t>
      </w:r>
      <w:r w:rsidR="00AA625F">
        <w:rPr>
          <w:rFonts w:ascii="宋体" w:hAnsi="宋体" w:hint="eastAsia"/>
          <w:sz w:val="24"/>
          <w:szCs w:val="32"/>
        </w:rPr>
        <w:t>日</w:t>
      </w:r>
    </w:p>
    <w:sectPr w:rsidR="00E63A10" w:rsidRPr="00E15B86" w:rsidSect="002B045A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3D9" w:rsidRDefault="003823D9" w:rsidP="00BD0E0A">
      <w:r>
        <w:separator/>
      </w:r>
    </w:p>
  </w:endnote>
  <w:endnote w:type="continuationSeparator" w:id="0">
    <w:p w:rsidR="003823D9" w:rsidRDefault="003823D9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3D9" w:rsidRDefault="003823D9" w:rsidP="00BD0E0A">
      <w:r>
        <w:separator/>
      </w:r>
    </w:p>
  </w:footnote>
  <w:footnote w:type="continuationSeparator" w:id="0">
    <w:p w:rsidR="003823D9" w:rsidRDefault="003823D9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0511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103"/>
    <w:rsid w:val="00115A6A"/>
    <w:rsid w:val="0015501C"/>
    <w:rsid w:val="00185A58"/>
    <w:rsid w:val="001958B9"/>
    <w:rsid w:val="001A49C4"/>
    <w:rsid w:val="001B4CE8"/>
    <w:rsid w:val="001B74E3"/>
    <w:rsid w:val="001D638D"/>
    <w:rsid w:val="001E5FD4"/>
    <w:rsid w:val="001F46BB"/>
    <w:rsid w:val="002128C5"/>
    <w:rsid w:val="00233941"/>
    <w:rsid w:val="00275EE6"/>
    <w:rsid w:val="00284DBB"/>
    <w:rsid w:val="0028641A"/>
    <w:rsid w:val="002B045A"/>
    <w:rsid w:val="002C3EE8"/>
    <w:rsid w:val="002C6350"/>
    <w:rsid w:val="003148E4"/>
    <w:rsid w:val="003331AC"/>
    <w:rsid w:val="003331D0"/>
    <w:rsid w:val="00367AE6"/>
    <w:rsid w:val="003823D9"/>
    <w:rsid w:val="00384258"/>
    <w:rsid w:val="00393E47"/>
    <w:rsid w:val="003B3305"/>
    <w:rsid w:val="003B7516"/>
    <w:rsid w:val="003D0D38"/>
    <w:rsid w:val="003F2606"/>
    <w:rsid w:val="00427CFF"/>
    <w:rsid w:val="004343B0"/>
    <w:rsid w:val="00443D25"/>
    <w:rsid w:val="00462ED5"/>
    <w:rsid w:val="00490266"/>
    <w:rsid w:val="00492123"/>
    <w:rsid w:val="00492568"/>
    <w:rsid w:val="004B07A4"/>
    <w:rsid w:val="004C6CC2"/>
    <w:rsid w:val="004D2604"/>
    <w:rsid w:val="004E131E"/>
    <w:rsid w:val="004E7C1C"/>
    <w:rsid w:val="00522946"/>
    <w:rsid w:val="005400B0"/>
    <w:rsid w:val="005525D9"/>
    <w:rsid w:val="00557B43"/>
    <w:rsid w:val="00563D78"/>
    <w:rsid w:val="00567FD5"/>
    <w:rsid w:val="00587541"/>
    <w:rsid w:val="00595CAE"/>
    <w:rsid w:val="005C6773"/>
    <w:rsid w:val="005D0885"/>
    <w:rsid w:val="005D59CE"/>
    <w:rsid w:val="005F5D46"/>
    <w:rsid w:val="00627AF6"/>
    <w:rsid w:val="00660A9F"/>
    <w:rsid w:val="006721BB"/>
    <w:rsid w:val="0067443B"/>
    <w:rsid w:val="00676E0B"/>
    <w:rsid w:val="006A19F6"/>
    <w:rsid w:val="006C7A52"/>
    <w:rsid w:val="007033FE"/>
    <w:rsid w:val="00751683"/>
    <w:rsid w:val="007659AF"/>
    <w:rsid w:val="007668EF"/>
    <w:rsid w:val="00795620"/>
    <w:rsid w:val="007B3134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22C5"/>
    <w:rsid w:val="00846A80"/>
    <w:rsid w:val="008540AD"/>
    <w:rsid w:val="00854AB1"/>
    <w:rsid w:val="00864238"/>
    <w:rsid w:val="00870F46"/>
    <w:rsid w:val="00883370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444E5"/>
    <w:rsid w:val="00954082"/>
    <w:rsid w:val="00960611"/>
    <w:rsid w:val="00990E1C"/>
    <w:rsid w:val="00994DE8"/>
    <w:rsid w:val="009D352D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A625F"/>
    <w:rsid w:val="00AC145C"/>
    <w:rsid w:val="00AC68B6"/>
    <w:rsid w:val="00AD7192"/>
    <w:rsid w:val="00AE6345"/>
    <w:rsid w:val="00B01EFF"/>
    <w:rsid w:val="00B03FA9"/>
    <w:rsid w:val="00B07D45"/>
    <w:rsid w:val="00B421E0"/>
    <w:rsid w:val="00B441C9"/>
    <w:rsid w:val="00B53C47"/>
    <w:rsid w:val="00B75CAB"/>
    <w:rsid w:val="00B8629B"/>
    <w:rsid w:val="00B879E0"/>
    <w:rsid w:val="00BA32A4"/>
    <w:rsid w:val="00BC098B"/>
    <w:rsid w:val="00BC7F9B"/>
    <w:rsid w:val="00BD0E0A"/>
    <w:rsid w:val="00BD7637"/>
    <w:rsid w:val="00BE7A96"/>
    <w:rsid w:val="00C05D44"/>
    <w:rsid w:val="00C236F2"/>
    <w:rsid w:val="00C27B1E"/>
    <w:rsid w:val="00C55D52"/>
    <w:rsid w:val="00C610F1"/>
    <w:rsid w:val="00C62A09"/>
    <w:rsid w:val="00C86B6D"/>
    <w:rsid w:val="00C92503"/>
    <w:rsid w:val="00C94E71"/>
    <w:rsid w:val="00CB35FD"/>
    <w:rsid w:val="00CD6026"/>
    <w:rsid w:val="00CF6D7B"/>
    <w:rsid w:val="00D0072D"/>
    <w:rsid w:val="00D242B6"/>
    <w:rsid w:val="00D46179"/>
    <w:rsid w:val="00D470BD"/>
    <w:rsid w:val="00D50FB7"/>
    <w:rsid w:val="00D522C8"/>
    <w:rsid w:val="00D73689"/>
    <w:rsid w:val="00D8204C"/>
    <w:rsid w:val="00DB17E4"/>
    <w:rsid w:val="00DE5F9B"/>
    <w:rsid w:val="00E15B86"/>
    <w:rsid w:val="00E47F2A"/>
    <w:rsid w:val="00E63A10"/>
    <w:rsid w:val="00E821B8"/>
    <w:rsid w:val="00EA2619"/>
    <w:rsid w:val="00EA7454"/>
    <w:rsid w:val="00EE2A07"/>
    <w:rsid w:val="00EF5211"/>
    <w:rsid w:val="00F21279"/>
    <w:rsid w:val="00F47BC6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897</Characters>
  <Application>Microsoft Office Word</Application>
  <DocSecurity>0</DocSecurity>
  <Lines>7</Lines>
  <Paragraphs>2</Paragraphs>
  <ScaleCrop>false</ScaleCrop>
  <Company>China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北京市朝阳区萧太后河水务管理所</cp:lastModifiedBy>
  <cp:revision>2</cp:revision>
  <cp:lastPrinted>2021-01-28T08:45:00Z</cp:lastPrinted>
  <dcterms:created xsi:type="dcterms:W3CDTF">2021-08-03T01:13:00Z</dcterms:created>
  <dcterms:modified xsi:type="dcterms:W3CDTF">2021-08-03T01:13:00Z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