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63A10" w:rsidRPr="00E63A10" w:rsidRDefault="00E63A10" w:rsidP="00E63A10">
      <w:pPr>
        <w:spacing w:line="560" w:lineRule="exact"/>
        <w:rPr>
          <w:rFonts w:eastAsia="仿宋_GB2312"/>
          <w:b w:val="0"/>
          <w:sz w:val="32"/>
          <w:szCs w:val="32"/>
        </w:rPr>
      </w:pPr>
      <w:r w:rsidRPr="00E63A10">
        <w:rPr>
          <w:rFonts w:eastAsia="仿宋_GB2312"/>
          <w:b w:val="0"/>
          <w:sz w:val="32"/>
          <w:szCs w:val="32"/>
        </w:rPr>
        <w:t>附件</w:t>
      </w:r>
      <w:r w:rsidRPr="00E63A10">
        <w:rPr>
          <w:rFonts w:eastAsia="仿宋_GB2312"/>
          <w:b w:val="0"/>
          <w:sz w:val="32"/>
          <w:szCs w:val="32"/>
        </w:rPr>
        <w:t>1</w:t>
      </w:r>
    </w:p>
    <w:tbl>
      <w:tblPr>
        <w:tblW w:w="0" w:type="auto"/>
        <w:jc w:val="center"/>
        <w:tblLayout w:type="fixed"/>
        <w:tblLook w:val="0000"/>
      </w:tblPr>
      <w:tblGrid>
        <w:gridCol w:w="578"/>
        <w:gridCol w:w="963"/>
        <w:gridCol w:w="1092"/>
        <w:gridCol w:w="718"/>
        <w:gridCol w:w="1114"/>
        <w:gridCol w:w="279"/>
        <w:gridCol w:w="1081"/>
        <w:gridCol w:w="851"/>
        <w:gridCol w:w="567"/>
        <w:gridCol w:w="150"/>
        <w:gridCol w:w="558"/>
        <w:gridCol w:w="278"/>
        <w:gridCol w:w="699"/>
      </w:tblGrid>
      <w:tr w:rsidR="00E63A10" w:rsidRPr="00E63A10" w:rsidTr="00233E1F">
        <w:trPr>
          <w:trHeight w:hRule="exact" w:val="440"/>
          <w:jc w:val="center"/>
        </w:trPr>
        <w:tc>
          <w:tcPr>
            <w:tcW w:w="8928" w:type="dxa"/>
            <w:gridSpan w:val="13"/>
            <w:tcBorders>
              <w:top w:val="nil"/>
              <w:left w:val="nil"/>
              <w:bottom w:val="nil"/>
              <w:right w:val="nil"/>
            </w:tcBorders>
            <w:vAlign w:val="center"/>
          </w:tcPr>
          <w:p w:rsidR="00E63A10" w:rsidRPr="00AA20CB" w:rsidRDefault="00E63A10" w:rsidP="00233E1F">
            <w:pPr>
              <w:widowControl/>
              <w:spacing w:line="320" w:lineRule="exact"/>
              <w:jc w:val="center"/>
              <w:rPr>
                <w:rFonts w:ascii="黑体" w:eastAsia="黑体"/>
                <w:b w:val="0"/>
                <w:bCs w:val="0"/>
                <w:kern w:val="0"/>
                <w:sz w:val="32"/>
                <w:szCs w:val="32"/>
              </w:rPr>
            </w:pPr>
            <w:r w:rsidRPr="00AA20CB">
              <w:rPr>
                <w:rFonts w:ascii="黑体" w:eastAsia="黑体" w:hint="eastAsia"/>
                <w:b w:val="0"/>
                <w:bCs w:val="0"/>
                <w:kern w:val="0"/>
                <w:sz w:val="32"/>
                <w:szCs w:val="32"/>
              </w:rPr>
              <w:t>朝阳区项目支出绩效自评表</w:t>
            </w:r>
          </w:p>
        </w:tc>
      </w:tr>
      <w:tr w:rsidR="00E63A10" w:rsidRPr="00A11AEF" w:rsidTr="00233E1F">
        <w:trPr>
          <w:trHeight w:val="194"/>
          <w:jc w:val="center"/>
        </w:trPr>
        <w:tc>
          <w:tcPr>
            <w:tcW w:w="8928" w:type="dxa"/>
            <w:gridSpan w:val="13"/>
            <w:tcBorders>
              <w:top w:val="nil"/>
              <w:left w:val="nil"/>
              <w:bottom w:val="nil"/>
              <w:right w:val="nil"/>
            </w:tcBorders>
          </w:tcPr>
          <w:p w:rsidR="00E63A10" w:rsidRPr="00B421E0" w:rsidRDefault="00E63A10" w:rsidP="00233E1F">
            <w:pPr>
              <w:widowControl/>
              <w:jc w:val="center"/>
              <w:rPr>
                <w:kern w:val="0"/>
                <w:sz w:val="22"/>
              </w:rPr>
            </w:pPr>
            <w:r w:rsidRPr="00B421E0">
              <w:rPr>
                <w:kern w:val="0"/>
                <w:sz w:val="22"/>
              </w:rPr>
              <w:t>（</w:t>
            </w:r>
            <w:r w:rsidR="00DC2803">
              <w:rPr>
                <w:rFonts w:hint="eastAsia"/>
                <w:kern w:val="0"/>
                <w:sz w:val="22"/>
              </w:rPr>
              <w:t>202</w:t>
            </w:r>
            <w:r w:rsidR="00395E67">
              <w:rPr>
                <w:rFonts w:hint="eastAsia"/>
                <w:kern w:val="0"/>
                <w:sz w:val="22"/>
              </w:rPr>
              <w:t>0</w:t>
            </w:r>
            <w:r w:rsidRPr="00B421E0">
              <w:rPr>
                <w:kern w:val="0"/>
                <w:sz w:val="22"/>
              </w:rPr>
              <w:t>年度）</w:t>
            </w:r>
          </w:p>
        </w:tc>
      </w:tr>
      <w:tr w:rsidR="00E63A10" w:rsidRPr="00A11AEF" w:rsidTr="00233E1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项目名称</w:t>
            </w:r>
          </w:p>
        </w:tc>
        <w:tc>
          <w:tcPr>
            <w:tcW w:w="7387" w:type="dxa"/>
            <w:gridSpan w:val="11"/>
            <w:tcBorders>
              <w:top w:val="single" w:sz="4" w:space="0" w:color="auto"/>
              <w:left w:val="nil"/>
              <w:bottom w:val="single" w:sz="4" w:space="0" w:color="auto"/>
              <w:right w:val="single" w:sz="4" w:space="0" w:color="auto"/>
            </w:tcBorders>
            <w:vAlign w:val="center"/>
          </w:tcPr>
          <w:p w:rsidR="00E63A10" w:rsidRPr="00633186" w:rsidRDefault="00763659" w:rsidP="00233E1F">
            <w:pPr>
              <w:widowControl/>
              <w:spacing w:line="240" w:lineRule="exact"/>
              <w:jc w:val="center"/>
              <w:rPr>
                <w:b w:val="0"/>
                <w:kern w:val="0"/>
                <w:sz w:val="18"/>
                <w:szCs w:val="18"/>
              </w:rPr>
            </w:pPr>
            <w:r w:rsidRPr="00633186">
              <w:rPr>
                <w:rFonts w:hint="eastAsia"/>
                <w:b w:val="0"/>
                <w:kern w:val="0"/>
                <w:sz w:val="18"/>
                <w:szCs w:val="18"/>
              </w:rPr>
              <w:t>区文联群众文化活动系列经费</w:t>
            </w:r>
          </w:p>
        </w:tc>
      </w:tr>
      <w:tr w:rsidR="00E63A10" w:rsidRPr="00A11AEF" w:rsidTr="002F7B5D">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主管部门</w:t>
            </w:r>
          </w:p>
        </w:tc>
        <w:tc>
          <w:tcPr>
            <w:tcW w:w="4284" w:type="dxa"/>
            <w:gridSpan w:val="5"/>
            <w:tcBorders>
              <w:top w:val="single" w:sz="4" w:space="0" w:color="auto"/>
              <w:left w:val="nil"/>
              <w:bottom w:val="single" w:sz="4" w:space="0" w:color="auto"/>
              <w:right w:val="single" w:sz="4" w:space="0" w:color="auto"/>
            </w:tcBorders>
            <w:vAlign w:val="center"/>
          </w:tcPr>
          <w:p w:rsidR="00E63A10" w:rsidRPr="00A11AEF" w:rsidRDefault="00763659" w:rsidP="00233E1F">
            <w:pPr>
              <w:widowControl/>
              <w:spacing w:line="240" w:lineRule="exact"/>
              <w:jc w:val="center"/>
              <w:rPr>
                <w:b w:val="0"/>
                <w:kern w:val="0"/>
                <w:sz w:val="18"/>
                <w:szCs w:val="18"/>
              </w:rPr>
            </w:pPr>
            <w:r>
              <w:rPr>
                <w:rFonts w:hint="eastAsia"/>
                <w:b w:val="0"/>
                <w:kern w:val="0"/>
                <w:sz w:val="18"/>
                <w:szCs w:val="18"/>
              </w:rPr>
              <w:t>朝阳区文联</w:t>
            </w:r>
          </w:p>
        </w:tc>
        <w:tc>
          <w:tcPr>
            <w:tcW w:w="851" w:type="dxa"/>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实施单位</w:t>
            </w:r>
          </w:p>
        </w:tc>
        <w:tc>
          <w:tcPr>
            <w:tcW w:w="2252" w:type="dxa"/>
            <w:gridSpan w:val="5"/>
            <w:tcBorders>
              <w:top w:val="single" w:sz="4" w:space="0" w:color="auto"/>
              <w:left w:val="nil"/>
              <w:bottom w:val="single" w:sz="4" w:space="0" w:color="auto"/>
              <w:right w:val="single" w:sz="4" w:space="0" w:color="auto"/>
            </w:tcBorders>
            <w:vAlign w:val="center"/>
          </w:tcPr>
          <w:p w:rsidR="00E63A10" w:rsidRPr="00A11AEF" w:rsidRDefault="00763659" w:rsidP="00233E1F">
            <w:pPr>
              <w:widowControl/>
              <w:spacing w:line="240" w:lineRule="exact"/>
              <w:jc w:val="center"/>
              <w:rPr>
                <w:b w:val="0"/>
                <w:kern w:val="0"/>
                <w:sz w:val="18"/>
                <w:szCs w:val="18"/>
              </w:rPr>
            </w:pPr>
            <w:r>
              <w:rPr>
                <w:rFonts w:hint="eastAsia"/>
                <w:b w:val="0"/>
                <w:kern w:val="0"/>
                <w:sz w:val="18"/>
                <w:szCs w:val="18"/>
              </w:rPr>
              <w:t>朝阳区文联</w:t>
            </w:r>
          </w:p>
        </w:tc>
      </w:tr>
      <w:tr w:rsidR="00E63A10" w:rsidRPr="00A11AEF" w:rsidTr="002F7B5D">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项目负责人</w:t>
            </w:r>
          </w:p>
        </w:tc>
        <w:tc>
          <w:tcPr>
            <w:tcW w:w="4284" w:type="dxa"/>
            <w:gridSpan w:val="5"/>
            <w:tcBorders>
              <w:top w:val="single" w:sz="4" w:space="0" w:color="auto"/>
              <w:left w:val="nil"/>
              <w:bottom w:val="single" w:sz="4" w:space="0" w:color="auto"/>
              <w:right w:val="single" w:sz="4" w:space="0" w:color="auto"/>
            </w:tcBorders>
            <w:vAlign w:val="center"/>
          </w:tcPr>
          <w:p w:rsidR="00E63A10" w:rsidRPr="00A11AEF" w:rsidRDefault="00763659" w:rsidP="00233E1F">
            <w:pPr>
              <w:widowControl/>
              <w:spacing w:line="240" w:lineRule="exact"/>
              <w:jc w:val="center"/>
              <w:rPr>
                <w:b w:val="0"/>
                <w:kern w:val="0"/>
                <w:sz w:val="18"/>
                <w:szCs w:val="18"/>
              </w:rPr>
            </w:pPr>
            <w:r>
              <w:rPr>
                <w:rFonts w:hint="eastAsia"/>
                <w:b w:val="0"/>
                <w:kern w:val="0"/>
                <w:sz w:val="18"/>
                <w:szCs w:val="18"/>
              </w:rPr>
              <w:t>刘向菲</w:t>
            </w:r>
          </w:p>
        </w:tc>
        <w:tc>
          <w:tcPr>
            <w:tcW w:w="851" w:type="dxa"/>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联系电话</w:t>
            </w:r>
          </w:p>
        </w:tc>
        <w:tc>
          <w:tcPr>
            <w:tcW w:w="2252" w:type="dxa"/>
            <w:gridSpan w:val="5"/>
            <w:tcBorders>
              <w:top w:val="single" w:sz="4" w:space="0" w:color="auto"/>
              <w:left w:val="nil"/>
              <w:bottom w:val="single" w:sz="4" w:space="0" w:color="auto"/>
              <w:right w:val="single" w:sz="4" w:space="0" w:color="auto"/>
            </w:tcBorders>
            <w:vAlign w:val="center"/>
          </w:tcPr>
          <w:p w:rsidR="00E63A10" w:rsidRPr="00A11AEF" w:rsidRDefault="00763659" w:rsidP="00233E1F">
            <w:pPr>
              <w:widowControl/>
              <w:spacing w:line="240" w:lineRule="exact"/>
              <w:jc w:val="center"/>
              <w:rPr>
                <w:b w:val="0"/>
                <w:kern w:val="0"/>
                <w:sz w:val="18"/>
                <w:szCs w:val="18"/>
              </w:rPr>
            </w:pPr>
            <w:r>
              <w:rPr>
                <w:rFonts w:hint="eastAsia"/>
                <w:b w:val="0"/>
                <w:kern w:val="0"/>
                <w:sz w:val="18"/>
                <w:szCs w:val="18"/>
              </w:rPr>
              <w:t>58701205</w:t>
            </w:r>
          </w:p>
        </w:tc>
      </w:tr>
      <w:tr w:rsidR="00E63A10" w:rsidRPr="00A11AEF" w:rsidTr="002F7B5D">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项目资金</w:t>
            </w:r>
            <w:r w:rsidRPr="00B421E0">
              <w:rPr>
                <w:kern w:val="0"/>
                <w:sz w:val="18"/>
                <w:szCs w:val="18"/>
              </w:rPr>
              <w:br/>
            </w:r>
            <w:r w:rsidRPr="00B421E0">
              <w:rPr>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p>
        </w:tc>
        <w:tc>
          <w:tcPr>
            <w:tcW w:w="1114" w:type="dxa"/>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年初预算数</w:t>
            </w:r>
          </w:p>
        </w:tc>
        <w:tc>
          <w:tcPr>
            <w:tcW w:w="1360" w:type="dxa"/>
            <w:gridSpan w:val="2"/>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全年预算数</w:t>
            </w:r>
          </w:p>
        </w:tc>
        <w:tc>
          <w:tcPr>
            <w:tcW w:w="851" w:type="dxa"/>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全年执行数</w:t>
            </w:r>
          </w:p>
        </w:tc>
        <w:tc>
          <w:tcPr>
            <w:tcW w:w="717" w:type="dxa"/>
            <w:gridSpan w:val="2"/>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执行率</w:t>
            </w:r>
          </w:p>
        </w:tc>
        <w:tc>
          <w:tcPr>
            <w:tcW w:w="699" w:type="dxa"/>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得分</w:t>
            </w:r>
          </w:p>
        </w:tc>
      </w:tr>
      <w:tr w:rsidR="00E63A10" w:rsidRPr="00A11AEF" w:rsidTr="002F7B5D">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63A10" w:rsidRPr="00B421E0" w:rsidRDefault="00E63A10" w:rsidP="00233E1F">
            <w:pPr>
              <w:widowControl/>
              <w:spacing w:line="240" w:lineRule="exact"/>
              <w:rPr>
                <w:kern w:val="0"/>
                <w:sz w:val="18"/>
                <w:szCs w:val="18"/>
              </w:rPr>
            </w:pPr>
            <w:r w:rsidRPr="00B421E0">
              <w:rPr>
                <w:kern w:val="0"/>
                <w:sz w:val="18"/>
                <w:szCs w:val="18"/>
              </w:rPr>
              <w:t>年度资金总额</w:t>
            </w:r>
          </w:p>
        </w:tc>
        <w:tc>
          <w:tcPr>
            <w:tcW w:w="1114" w:type="dxa"/>
            <w:tcBorders>
              <w:top w:val="nil"/>
              <w:left w:val="nil"/>
              <w:bottom w:val="single" w:sz="4" w:space="0" w:color="auto"/>
              <w:right w:val="single" w:sz="4" w:space="0" w:color="auto"/>
            </w:tcBorders>
            <w:vAlign w:val="center"/>
          </w:tcPr>
          <w:p w:rsidR="00E63A10" w:rsidRPr="00DC2803" w:rsidRDefault="00DC2803" w:rsidP="00233E1F">
            <w:pPr>
              <w:widowControl/>
              <w:spacing w:line="240" w:lineRule="exact"/>
              <w:jc w:val="center"/>
              <w:rPr>
                <w:b w:val="0"/>
                <w:kern w:val="0"/>
                <w:sz w:val="18"/>
                <w:szCs w:val="18"/>
              </w:rPr>
            </w:pPr>
            <w:r>
              <w:rPr>
                <w:rFonts w:hint="eastAsia"/>
                <w:b w:val="0"/>
                <w:kern w:val="0"/>
                <w:sz w:val="18"/>
                <w:szCs w:val="18"/>
              </w:rPr>
              <w:t>600</w:t>
            </w:r>
          </w:p>
        </w:tc>
        <w:tc>
          <w:tcPr>
            <w:tcW w:w="1360" w:type="dxa"/>
            <w:gridSpan w:val="2"/>
            <w:tcBorders>
              <w:top w:val="nil"/>
              <w:left w:val="nil"/>
              <w:bottom w:val="single" w:sz="4" w:space="0" w:color="auto"/>
              <w:right w:val="single" w:sz="4" w:space="0" w:color="auto"/>
            </w:tcBorders>
            <w:vAlign w:val="center"/>
          </w:tcPr>
          <w:p w:rsidR="00E63A10" w:rsidRPr="00DC2803" w:rsidRDefault="00DC2803" w:rsidP="00233E1F">
            <w:pPr>
              <w:widowControl/>
              <w:spacing w:line="240" w:lineRule="exact"/>
              <w:jc w:val="center"/>
              <w:rPr>
                <w:b w:val="0"/>
                <w:kern w:val="0"/>
                <w:sz w:val="18"/>
                <w:szCs w:val="18"/>
              </w:rPr>
            </w:pPr>
            <w:r>
              <w:rPr>
                <w:rFonts w:hint="eastAsia"/>
                <w:b w:val="0"/>
                <w:kern w:val="0"/>
                <w:sz w:val="18"/>
                <w:szCs w:val="18"/>
              </w:rPr>
              <w:t>600</w:t>
            </w:r>
          </w:p>
        </w:tc>
        <w:tc>
          <w:tcPr>
            <w:tcW w:w="851" w:type="dxa"/>
            <w:tcBorders>
              <w:top w:val="nil"/>
              <w:left w:val="nil"/>
              <w:bottom w:val="single" w:sz="4" w:space="0" w:color="auto"/>
              <w:right w:val="single" w:sz="4" w:space="0" w:color="auto"/>
            </w:tcBorders>
            <w:vAlign w:val="center"/>
          </w:tcPr>
          <w:p w:rsidR="00E63A10" w:rsidRPr="00A11AEF" w:rsidRDefault="00190A78" w:rsidP="00732455">
            <w:pPr>
              <w:widowControl/>
              <w:spacing w:line="240" w:lineRule="exact"/>
              <w:jc w:val="center"/>
              <w:rPr>
                <w:b w:val="0"/>
                <w:kern w:val="0"/>
                <w:sz w:val="18"/>
                <w:szCs w:val="18"/>
              </w:rPr>
            </w:pPr>
            <w:r>
              <w:rPr>
                <w:rFonts w:hint="eastAsia"/>
                <w:b w:val="0"/>
                <w:kern w:val="0"/>
                <w:sz w:val="18"/>
                <w:szCs w:val="18"/>
              </w:rPr>
              <w:t>5</w:t>
            </w:r>
            <w:r w:rsidR="00B92D7C">
              <w:rPr>
                <w:rFonts w:hint="eastAsia"/>
                <w:b w:val="0"/>
                <w:kern w:val="0"/>
                <w:sz w:val="18"/>
                <w:szCs w:val="18"/>
              </w:rPr>
              <w:t>49.08</w:t>
            </w:r>
          </w:p>
        </w:tc>
        <w:tc>
          <w:tcPr>
            <w:tcW w:w="717" w:type="dxa"/>
            <w:gridSpan w:val="2"/>
            <w:tcBorders>
              <w:top w:val="nil"/>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E63A10" w:rsidRPr="00A11AEF" w:rsidRDefault="00B92D7C" w:rsidP="00233E1F">
            <w:pPr>
              <w:widowControl/>
              <w:spacing w:line="240" w:lineRule="exact"/>
              <w:jc w:val="center"/>
              <w:rPr>
                <w:b w:val="0"/>
                <w:kern w:val="0"/>
                <w:sz w:val="18"/>
                <w:szCs w:val="18"/>
              </w:rPr>
            </w:pPr>
            <w:r>
              <w:rPr>
                <w:rFonts w:hint="eastAsia"/>
                <w:b w:val="0"/>
                <w:kern w:val="0"/>
                <w:sz w:val="18"/>
                <w:szCs w:val="18"/>
              </w:rPr>
              <w:t>91.51</w:t>
            </w:r>
          </w:p>
        </w:tc>
        <w:tc>
          <w:tcPr>
            <w:tcW w:w="699" w:type="dxa"/>
            <w:tcBorders>
              <w:top w:val="nil"/>
              <w:left w:val="nil"/>
              <w:bottom w:val="single" w:sz="4" w:space="0" w:color="auto"/>
              <w:right w:val="single" w:sz="4" w:space="0" w:color="auto"/>
            </w:tcBorders>
            <w:vAlign w:val="center"/>
          </w:tcPr>
          <w:p w:rsidR="00E63A10" w:rsidRPr="00A11AEF" w:rsidRDefault="00190A78" w:rsidP="00233E1F">
            <w:pPr>
              <w:widowControl/>
              <w:spacing w:line="240" w:lineRule="exact"/>
              <w:jc w:val="center"/>
              <w:rPr>
                <w:b w:val="0"/>
                <w:kern w:val="0"/>
                <w:sz w:val="18"/>
                <w:szCs w:val="18"/>
              </w:rPr>
            </w:pPr>
            <w:r>
              <w:rPr>
                <w:rFonts w:hint="eastAsia"/>
                <w:b w:val="0"/>
                <w:kern w:val="0"/>
                <w:sz w:val="18"/>
                <w:szCs w:val="18"/>
              </w:rPr>
              <w:t>9.8</w:t>
            </w:r>
          </w:p>
        </w:tc>
      </w:tr>
      <w:tr w:rsidR="00E63A10" w:rsidRPr="00A11AEF" w:rsidTr="002F7B5D">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E63A10" w:rsidRPr="00DC2803" w:rsidRDefault="00DC2803" w:rsidP="00233E1F">
            <w:pPr>
              <w:widowControl/>
              <w:spacing w:line="240" w:lineRule="exact"/>
              <w:jc w:val="center"/>
              <w:rPr>
                <w:b w:val="0"/>
                <w:kern w:val="0"/>
                <w:sz w:val="18"/>
                <w:szCs w:val="18"/>
              </w:rPr>
            </w:pPr>
            <w:r>
              <w:rPr>
                <w:rFonts w:hint="eastAsia"/>
                <w:b w:val="0"/>
                <w:kern w:val="0"/>
                <w:sz w:val="18"/>
                <w:szCs w:val="18"/>
              </w:rPr>
              <w:t>600</w:t>
            </w:r>
          </w:p>
        </w:tc>
        <w:tc>
          <w:tcPr>
            <w:tcW w:w="1360" w:type="dxa"/>
            <w:gridSpan w:val="2"/>
            <w:tcBorders>
              <w:top w:val="nil"/>
              <w:left w:val="nil"/>
              <w:bottom w:val="single" w:sz="4" w:space="0" w:color="auto"/>
              <w:right w:val="single" w:sz="4" w:space="0" w:color="auto"/>
            </w:tcBorders>
            <w:vAlign w:val="center"/>
          </w:tcPr>
          <w:p w:rsidR="00E63A10" w:rsidRPr="00DC2803" w:rsidRDefault="00E63A10" w:rsidP="00233E1F">
            <w:pPr>
              <w:widowControl/>
              <w:spacing w:line="240" w:lineRule="exact"/>
              <w:jc w:val="center"/>
              <w:rPr>
                <w:b w:val="0"/>
                <w:kern w:val="0"/>
                <w:sz w:val="18"/>
                <w:szCs w:val="18"/>
              </w:rPr>
            </w:pPr>
          </w:p>
        </w:tc>
        <w:tc>
          <w:tcPr>
            <w:tcW w:w="851" w:type="dxa"/>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p>
        </w:tc>
        <w:tc>
          <w:tcPr>
            <w:tcW w:w="717" w:type="dxa"/>
            <w:gridSpan w:val="2"/>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r w:rsidRPr="00A11AEF">
              <w:rPr>
                <w:b w:val="0"/>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p>
        </w:tc>
        <w:tc>
          <w:tcPr>
            <w:tcW w:w="699" w:type="dxa"/>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r w:rsidRPr="00A11AEF">
              <w:rPr>
                <w:b w:val="0"/>
                <w:kern w:val="0"/>
                <w:sz w:val="18"/>
                <w:szCs w:val="18"/>
              </w:rPr>
              <w:t>—</w:t>
            </w:r>
          </w:p>
        </w:tc>
      </w:tr>
      <w:tr w:rsidR="00E63A10" w:rsidRPr="00A11AEF" w:rsidTr="002F7B5D">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bookmarkStart w:id="0" w:name="_GoBack"/>
            <w:bookmarkEnd w:id="0"/>
            <w:r w:rsidRPr="00B421E0">
              <w:rPr>
                <w:kern w:val="0"/>
                <w:sz w:val="18"/>
                <w:szCs w:val="18"/>
              </w:rPr>
              <w:t>上年结转资金</w:t>
            </w:r>
          </w:p>
        </w:tc>
        <w:tc>
          <w:tcPr>
            <w:tcW w:w="1114" w:type="dxa"/>
            <w:tcBorders>
              <w:top w:val="nil"/>
              <w:left w:val="nil"/>
              <w:bottom w:val="single" w:sz="4" w:space="0" w:color="auto"/>
              <w:right w:val="single" w:sz="4" w:space="0" w:color="auto"/>
            </w:tcBorders>
            <w:vAlign w:val="center"/>
          </w:tcPr>
          <w:p w:rsidR="00E63A10" w:rsidRPr="00800AA8" w:rsidRDefault="00E63A10" w:rsidP="00233E1F">
            <w:pPr>
              <w:widowControl/>
              <w:spacing w:line="240" w:lineRule="exact"/>
              <w:jc w:val="center"/>
              <w:rPr>
                <w:kern w:val="0"/>
                <w:sz w:val="18"/>
                <w:szCs w:val="18"/>
              </w:rPr>
            </w:pPr>
          </w:p>
        </w:tc>
        <w:tc>
          <w:tcPr>
            <w:tcW w:w="1360" w:type="dxa"/>
            <w:gridSpan w:val="2"/>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p>
        </w:tc>
        <w:tc>
          <w:tcPr>
            <w:tcW w:w="851" w:type="dxa"/>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p>
        </w:tc>
        <w:tc>
          <w:tcPr>
            <w:tcW w:w="717" w:type="dxa"/>
            <w:gridSpan w:val="2"/>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r w:rsidRPr="00A11AEF">
              <w:rPr>
                <w:b w:val="0"/>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p>
        </w:tc>
        <w:tc>
          <w:tcPr>
            <w:tcW w:w="699" w:type="dxa"/>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r w:rsidRPr="00A11AEF">
              <w:rPr>
                <w:b w:val="0"/>
                <w:kern w:val="0"/>
                <w:sz w:val="18"/>
                <w:szCs w:val="18"/>
              </w:rPr>
              <w:t>—</w:t>
            </w:r>
          </w:p>
        </w:tc>
      </w:tr>
      <w:tr w:rsidR="00E63A10" w:rsidRPr="00A11AEF" w:rsidTr="002F7B5D">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63A10" w:rsidRPr="00B421E0" w:rsidRDefault="00E63A10" w:rsidP="00233E1F">
            <w:pPr>
              <w:widowControl/>
              <w:spacing w:line="240" w:lineRule="exact"/>
              <w:jc w:val="center"/>
              <w:rPr>
                <w:kern w:val="0"/>
                <w:sz w:val="18"/>
                <w:szCs w:val="18"/>
              </w:rPr>
            </w:pPr>
            <w:r w:rsidRPr="00B421E0">
              <w:rPr>
                <w:kern w:val="0"/>
                <w:sz w:val="18"/>
                <w:szCs w:val="18"/>
              </w:rPr>
              <w:t>其他资金</w:t>
            </w:r>
          </w:p>
        </w:tc>
        <w:tc>
          <w:tcPr>
            <w:tcW w:w="1114" w:type="dxa"/>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p>
        </w:tc>
        <w:tc>
          <w:tcPr>
            <w:tcW w:w="1360" w:type="dxa"/>
            <w:gridSpan w:val="2"/>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p>
        </w:tc>
        <w:tc>
          <w:tcPr>
            <w:tcW w:w="851" w:type="dxa"/>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p>
        </w:tc>
        <w:tc>
          <w:tcPr>
            <w:tcW w:w="717" w:type="dxa"/>
            <w:gridSpan w:val="2"/>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r w:rsidRPr="00A11AEF">
              <w:rPr>
                <w:b w:val="0"/>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p>
        </w:tc>
        <w:tc>
          <w:tcPr>
            <w:tcW w:w="699" w:type="dxa"/>
            <w:tcBorders>
              <w:top w:val="nil"/>
              <w:left w:val="nil"/>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r w:rsidRPr="00A11AEF">
              <w:rPr>
                <w:b w:val="0"/>
                <w:kern w:val="0"/>
                <w:sz w:val="18"/>
                <w:szCs w:val="18"/>
              </w:rPr>
              <w:t>—</w:t>
            </w:r>
          </w:p>
        </w:tc>
      </w:tr>
      <w:tr w:rsidR="00E63A10" w:rsidRPr="00A11AEF" w:rsidTr="00420729">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年度总体目标</w:t>
            </w:r>
          </w:p>
        </w:tc>
        <w:tc>
          <w:tcPr>
            <w:tcW w:w="5247" w:type="dxa"/>
            <w:gridSpan w:val="6"/>
            <w:tcBorders>
              <w:top w:val="single" w:sz="4" w:space="0" w:color="auto"/>
              <w:left w:val="nil"/>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预期目标</w:t>
            </w:r>
          </w:p>
        </w:tc>
        <w:tc>
          <w:tcPr>
            <w:tcW w:w="3103" w:type="dxa"/>
            <w:gridSpan w:val="6"/>
            <w:tcBorders>
              <w:top w:val="single" w:sz="4" w:space="0" w:color="auto"/>
              <w:left w:val="nil"/>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实际完成情况</w:t>
            </w:r>
          </w:p>
        </w:tc>
      </w:tr>
      <w:tr w:rsidR="00E63A10" w:rsidRPr="00A11AEF" w:rsidTr="00420729">
        <w:trPr>
          <w:trHeight w:hRule="exact" w:val="5589"/>
          <w:jc w:val="center"/>
        </w:trPr>
        <w:tc>
          <w:tcPr>
            <w:tcW w:w="578" w:type="dxa"/>
            <w:vMerge/>
            <w:tcBorders>
              <w:top w:val="nil"/>
              <w:left w:val="single" w:sz="4" w:space="0" w:color="auto"/>
              <w:bottom w:val="single" w:sz="4" w:space="0" w:color="auto"/>
              <w:right w:val="single" w:sz="4" w:space="0" w:color="auto"/>
            </w:tcBorders>
            <w:vAlign w:val="center"/>
          </w:tcPr>
          <w:p w:rsidR="00E63A10" w:rsidRPr="00A11AEF" w:rsidRDefault="00E63A10" w:rsidP="00233E1F">
            <w:pPr>
              <w:widowControl/>
              <w:spacing w:line="240" w:lineRule="exact"/>
              <w:jc w:val="center"/>
              <w:rPr>
                <w:b w:val="0"/>
                <w:kern w:val="0"/>
                <w:sz w:val="18"/>
                <w:szCs w:val="18"/>
              </w:rPr>
            </w:pPr>
          </w:p>
        </w:tc>
        <w:tc>
          <w:tcPr>
            <w:tcW w:w="5247" w:type="dxa"/>
            <w:gridSpan w:val="6"/>
            <w:tcBorders>
              <w:top w:val="single" w:sz="4" w:space="0" w:color="auto"/>
              <w:left w:val="nil"/>
              <w:bottom w:val="single" w:sz="4" w:space="0" w:color="auto"/>
              <w:right w:val="single" w:sz="4" w:space="0" w:color="auto"/>
            </w:tcBorders>
            <w:vAlign w:val="center"/>
          </w:tcPr>
          <w:p w:rsidR="00E63A10" w:rsidRPr="00DC2803" w:rsidRDefault="00DC2803" w:rsidP="00DC2803">
            <w:pPr>
              <w:widowControl/>
              <w:spacing w:line="240" w:lineRule="exact"/>
              <w:jc w:val="left"/>
              <w:rPr>
                <w:b w:val="0"/>
                <w:kern w:val="0"/>
                <w:sz w:val="18"/>
                <w:szCs w:val="18"/>
              </w:rPr>
            </w:pPr>
            <w:r>
              <w:rPr>
                <w:rFonts w:hint="eastAsia"/>
                <w:b w:val="0"/>
                <w:kern w:val="0"/>
                <w:sz w:val="18"/>
                <w:szCs w:val="18"/>
              </w:rPr>
              <w:t>通过项目</w:t>
            </w:r>
            <w:r w:rsidR="00E8277D" w:rsidRPr="00DC2803">
              <w:rPr>
                <w:rFonts w:hint="eastAsia"/>
                <w:b w:val="0"/>
                <w:kern w:val="0"/>
                <w:sz w:val="18"/>
                <w:szCs w:val="18"/>
              </w:rPr>
              <w:t>实施，将文化活动深入基层群众，不断提升公共文化的服务质量和水平。努力实现高品位、高质量、唱响主旋律、凝聚正能量，增强文化自觉自信，促进朝阳区文化繁荣发展。以开展“镜头中的朝阳”、“欢乐朝阳”、“旋舞朝阳”、“乐动朝阳”、“翰墨朝阳”和“原创文艺作品展演展示”等群众文化系列活动等，进一步促进社会安全稳定，使百姓共享公共文化服务体系示范区的成果</w:t>
            </w:r>
            <w:r w:rsidR="00E8277D" w:rsidRPr="00DC2803">
              <w:rPr>
                <w:rFonts w:hint="eastAsia"/>
                <w:b w:val="0"/>
                <w:kern w:val="0"/>
                <w:sz w:val="18"/>
                <w:szCs w:val="18"/>
              </w:rPr>
              <w:t>,</w:t>
            </w:r>
            <w:r>
              <w:rPr>
                <w:rFonts w:hint="eastAsia"/>
                <w:b w:val="0"/>
                <w:kern w:val="0"/>
                <w:sz w:val="18"/>
                <w:szCs w:val="18"/>
              </w:rPr>
              <w:t>实现文化引领区域发展，提升区域竞争力和发展品质。</w:t>
            </w:r>
            <w:r w:rsidRPr="00DC2803">
              <w:rPr>
                <w:b w:val="0"/>
                <w:kern w:val="0"/>
                <w:sz w:val="18"/>
                <w:szCs w:val="18"/>
              </w:rPr>
              <w:t xml:space="preserve"> </w:t>
            </w:r>
          </w:p>
        </w:tc>
        <w:tc>
          <w:tcPr>
            <w:tcW w:w="3103" w:type="dxa"/>
            <w:gridSpan w:val="6"/>
            <w:tcBorders>
              <w:top w:val="single" w:sz="4" w:space="0" w:color="auto"/>
              <w:left w:val="nil"/>
              <w:bottom w:val="single" w:sz="4" w:space="0" w:color="auto"/>
              <w:right w:val="single" w:sz="4" w:space="0" w:color="auto"/>
            </w:tcBorders>
            <w:vAlign w:val="center"/>
          </w:tcPr>
          <w:p w:rsidR="00E63A10" w:rsidRPr="00DC2803" w:rsidRDefault="003732B5" w:rsidP="003732B5">
            <w:pPr>
              <w:spacing w:line="240" w:lineRule="exact"/>
              <w:rPr>
                <w:b w:val="0"/>
                <w:kern w:val="0"/>
                <w:sz w:val="18"/>
                <w:szCs w:val="18"/>
              </w:rPr>
            </w:pPr>
            <w:r w:rsidRPr="003732B5">
              <w:rPr>
                <w:rFonts w:hint="eastAsia"/>
                <w:b w:val="0"/>
                <w:kern w:val="0"/>
                <w:sz w:val="18"/>
                <w:szCs w:val="18"/>
              </w:rPr>
              <w:t>深入学习贯彻习近平总书记新时代中国特色社会主义思想和重要讲话精神，区文联在区委区政府的正确领导下，增强“四个意识”、坚定“四个自信”、做到“两个维护”，以“弘扬核心价值观、传播社会正能量、展示百姓精气神”为指导思想，弘扬中华民族的传统文化，丰富人民群众的精神文化生活。</w:t>
            </w:r>
            <w:r w:rsidR="00DC2803" w:rsidRPr="00DC2803">
              <w:rPr>
                <w:rFonts w:hint="eastAsia"/>
                <w:b w:val="0"/>
                <w:kern w:val="0"/>
                <w:sz w:val="18"/>
                <w:szCs w:val="18"/>
              </w:rPr>
              <w:t>按照预期计划顺利完成，</w:t>
            </w:r>
            <w:r w:rsidR="00DC2803">
              <w:rPr>
                <w:rFonts w:hint="eastAsia"/>
                <w:b w:val="0"/>
                <w:kern w:val="0"/>
                <w:sz w:val="18"/>
                <w:szCs w:val="18"/>
              </w:rPr>
              <w:t>丰富了群众精神文化生活。</w:t>
            </w:r>
            <w:r w:rsidR="00DC2803" w:rsidRPr="00DC2803">
              <w:rPr>
                <w:rFonts w:hint="eastAsia"/>
                <w:b w:val="0"/>
                <w:kern w:val="0"/>
                <w:sz w:val="18"/>
                <w:szCs w:val="18"/>
              </w:rPr>
              <w:t>通过举办“翰墨朝阳”、“镜头中的朝阳”、“</w:t>
            </w:r>
            <w:r w:rsidR="003B33FA">
              <w:rPr>
                <w:rFonts w:hint="eastAsia"/>
                <w:b w:val="0"/>
                <w:kern w:val="0"/>
                <w:sz w:val="18"/>
                <w:szCs w:val="18"/>
              </w:rPr>
              <w:t>旋舞朝阳”、“欢乐朝阳”、“乐动朝阳”“原创文艺作品展演展示”</w:t>
            </w:r>
            <w:r w:rsidR="00DC2803" w:rsidRPr="00DC2803">
              <w:rPr>
                <w:rFonts w:hint="eastAsia"/>
                <w:b w:val="0"/>
                <w:kern w:val="0"/>
                <w:sz w:val="18"/>
                <w:szCs w:val="18"/>
              </w:rPr>
              <w:t>等品牌主题项目的实施，将文化活动深入基层群众，将文化艺术活动送到群众身边，提升了公共文化的服务质量。通过开展文化展览活动，鼓励群众积极参与，提高百姓文化获得感、幸福感、安全感和满意度，使公共文化服务体系的功能得到更大限度的发挥，实现文化引领区域发展，提升区域竞争力和发展品质，</w:t>
            </w:r>
            <w:r w:rsidR="00DC2803" w:rsidRPr="00DC2803">
              <w:rPr>
                <w:b w:val="0"/>
                <w:kern w:val="0"/>
                <w:sz w:val="18"/>
                <w:szCs w:val="18"/>
              </w:rPr>
              <w:t xml:space="preserve"> </w:t>
            </w:r>
          </w:p>
        </w:tc>
      </w:tr>
      <w:tr w:rsidR="00E63A10" w:rsidRPr="00A11AEF" w:rsidTr="00966B25">
        <w:trPr>
          <w:trHeight w:hRule="exact" w:val="517"/>
          <w:jc w:val="center"/>
        </w:trPr>
        <w:tc>
          <w:tcPr>
            <w:tcW w:w="578" w:type="dxa"/>
            <w:vMerge w:val="restart"/>
            <w:tcBorders>
              <w:top w:val="nil"/>
              <w:left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绩</w:t>
            </w:r>
            <w:r w:rsidRPr="007D366F">
              <w:rPr>
                <w:kern w:val="0"/>
                <w:sz w:val="18"/>
                <w:szCs w:val="18"/>
              </w:rPr>
              <w:br/>
            </w:r>
            <w:r w:rsidRPr="007D366F">
              <w:rPr>
                <w:kern w:val="0"/>
                <w:sz w:val="18"/>
                <w:szCs w:val="18"/>
              </w:rPr>
              <w:t>效</w:t>
            </w:r>
            <w:r w:rsidRPr="007D366F">
              <w:rPr>
                <w:kern w:val="0"/>
                <w:sz w:val="18"/>
                <w:szCs w:val="18"/>
              </w:rPr>
              <w:br/>
            </w:r>
            <w:r w:rsidRPr="007D366F">
              <w:rPr>
                <w:kern w:val="0"/>
                <w:sz w:val="18"/>
                <w:szCs w:val="18"/>
              </w:rPr>
              <w:t>指</w:t>
            </w:r>
            <w:r w:rsidRPr="007D366F">
              <w:rPr>
                <w:kern w:val="0"/>
                <w:sz w:val="18"/>
                <w:szCs w:val="18"/>
              </w:rPr>
              <w:br/>
            </w:r>
            <w:r w:rsidRPr="007D366F">
              <w:rPr>
                <w:kern w:val="0"/>
                <w:sz w:val="18"/>
                <w:szCs w:val="18"/>
              </w:rPr>
              <w:t>标</w:t>
            </w:r>
          </w:p>
        </w:tc>
        <w:tc>
          <w:tcPr>
            <w:tcW w:w="963" w:type="dxa"/>
            <w:tcBorders>
              <w:top w:val="nil"/>
              <w:left w:val="nil"/>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一级指标</w:t>
            </w:r>
          </w:p>
        </w:tc>
        <w:tc>
          <w:tcPr>
            <w:tcW w:w="1092" w:type="dxa"/>
            <w:tcBorders>
              <w:top w:val="nil"/>
              <w:left w:val="nil"/>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三级指标</w:t>
            </w:r>
          </w:p>
        </w:tc>
        <w:tc>
          <w:tcPr>
            <w:tcW w:w="1081" w:type="dxa"/>
            <w:tcBorders>
              <w:top w:val="nil"/>
              <w:left w:val="nil"/>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年度</w:t>
            </w:r>
          </w:p>
          <w:p w:rsidR="00E63A10" w:rsidRPr="007D366F" w:rsidRDefault="00E63A10" w:rsidP="00233E1F">
            <w:pPr>
              <w:widowControl/>
              <w:spacing w:line="240" w:lineRule="exact"/>
              <w:jc w:val="center"/>
              <w:rPr>
                <w:kern w:val="0"/>
                <w:sz w:val="18"/>
                <w:szCs w:val="18"/>
              </w:rPr>
            </w:pPr>
            <w:r w:rsidRPr="007D366F">
              <w:rPr>
                <w:kern w:val="0"/>
                <w:sz w:val="18"/>
                <w:szCs w:val="18"/>
              </w:rPr>
              <w:t>指标值</w:t>
            </w:r>
          </w:p>
        </w:tc>
        <w:tc>
          <w:tcPr>
            <w:tcW w:w="851" w:type="dxa"/>
            <w:tcBorders>
              <w:top w:val="nil"/>
              <w:left w:val="nil"/>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实际</w:t>
            </w:r>
          </w:p>
          <w:p w:rsidR="00E63A10" w:rsidRPr="007D366F" w:rsidRDefault="00E63A10" w:rsidP="00233E1F">
            <w:pPr>
              <w:widowControl/>
              <w:spacing w:line="240" w:lineRule="exact"/>
              <w:jc w:val="center"/>
              <w:rPr>
                <w:kern w:val="0"/>
                <w:sz w:val="18"/>
                <w:szCs w:val="18"/>
              </w:rPr>
            </w:pPr>
            <w:r w:rsidRPr="007D366F">
              <w:rPr>
                <w:kern w:val="0"/>
                <w:sz w:val="18"/>
                <w:szCs w:val="18"/>
              </w:rPr>
              <w:t>完成值</w:t>
            </w:r>
          </w:p>
        </w:tc>
        <w:tc>
          <w:tcPr>
            <w:tcW w:w="567" w:type="dxa"/>
            <w:tcBorders>
              <w:top w:val="nil"/>
              <w:left w:val="nil"/>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分值</w:t>
            </w:r>
          </w:p>
        </w:tc>
        <w:tc>
          <w:tcPr>
            <w:tcW w:w="708" w:type="dxa"/>
            <w:gridSpan w:val="2"/>
            <w:tcBorders>
              <w:top w:val="nil"/>
              <w:left w:val="nil"/>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得分</w:t>
            </w:r>
          </w:p>
        </w:tc>
        <w:tc>
          <w:tcPr>
            <w:tcW w:w="977" w:type="dxa"/>
            <w:gridSpan w:val="2"/>
            <w:tcBorders>
              <w:top w:val="single" w:sz="4" w:space="0" w:color="auto"/>
              <w:left w:val="nil"/>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偏差原因分析及改进措施</w:t>
            </w:r>
          </w:p>
        </w:tc>
      </w:tr>
      <w:tr w:rsidR="00E63A10" w:rsidRPr="00A11AEF" w:rsidTr="00966B25">
        <w:trPr>
          <w:trHeight w:hRule="exact" w:val="609"/>
          <w:jc w:val="center"/>
        </w:trPr>
        <w:tc>
          <w:tcPr>
            <w:tcW w:w="578" w:type="dxa"/>
            <w:vMerge/>
            <w:tcBorders>
              <w:left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r w:rsidRPr="007D366F">
              <w:rPr>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E63A10" w:rsidRPr="00404BF3" w:rsidRDefault="00404BF3" w:rsidP="00633186">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1</w:t>
            </w:r>
            <w:r w:rsidRPr="00404BF3">
              <w:rPr>
                <w:rFonts w:hint="eastAsia"/>
                <w:b w:val="0"/>
                <w:color w:val="000000"/>
                <w:kern w:val="0"/>
                <w:sz w:val="18"/>
                <w:szCs w:val="18"/>
              </w:rPr>
              <w:t>：</w:t>
            </w:r>
            <w:r w:rsidRPr="00404BF3">
              <w:rPr>
                <w:rFonts w:hint="eastAsia"/>
                <w:b w:val="0"/>
                <w:color w:val="000000"/>
                <w:kern w:val="0"/>
                <w:sz w:val="18"/>
                <w:szCs w:val="18"/>
              </w:rPr>
              <w:t>"</w:t>
            </w:r>
            <w:r w:rsidRPr="00404BF3">
              <w:rPr>
                <w:rFonts w:hint="eastAsia"/>
                <w:b w:val="0"/>
                <w:color w:val="000000"/>
                <w:kern w:val="0"/>
                <w:sz w:val="18"/>
                <w:szCs w:val="18"/>
              </w:rPr>
              <w:t>翰墨朝阳</w:t>
            </w:r>
            <w:r w:rsidRPr="00404BF3">
              <w:rPr>
                <w:rFonts w:hint="eastAsia"/>
                <w:b w:val="0"/>
                <w:color w:val="000000"/>
                <w:kern w:val="0"/>
                <w:sz w:val="18"/>
                <w:szCs w:val="18"/>
              </w:rPr>
              <w:t>"</w:t>
            </w:r>
            <w:r w:rsidRPr="00404BF3">
              <w:rPr>
                <w:rFonts w:hint="eastAsia"/>
                <w:b w:val="0"/>
                <w:color w:val="000000"/>
                <w:kern w:val="0"/>
                <w:sz w:val="18"/>
                <w:szCs w:val="18"/>
              </w:rPr>
              <w:t>书法活动</w:t>
            </w:r>
          </w:p>
        </w:tc>
        <w:tc>
          <w:tcPr>
            <w:tcW w:w="1081" w:type="dxa"/>
            <w:tcBorders>
              <w:top w:val="nil"/>
              <w:left w:val="nil"/>
              <w:bottom w:val="single" w:sz="4" w:space="0" w:color="auto"/>
              <w:right w:val="single" w:sz="4" w:space="0" w:color="auto"/>
            </w:tcBorders>
            <w:vAlign w:val="center"/>
          </w:tcPr>
          <w:p w:rsidR="00E63A10" w:rsidRPr="00A11AEF" w:rsidRDefault="007653C4" w:rsidP="00233E1F">
            <w:pPr>
              <w:widowControl/>
              <w:spacing w:line="240" w:lineRule="exact"/>
              <w:jc w:val="center"/>
              <w:rPr>
                <w:b w:val="0"/>
                <w:kern w:val="0"/>
                <w:sz w:val="18"/>
                <w:szCs w:val="18"/>
              </w:rPr>
            </w:pPr>
            <w:r>
              <w:rPr>
                <w:rFonts w:hint="eastAsia"/>
                <w:b w:val="0"/>
                <w:kern w:val="0"/>
                <w:sz w:val="18"/>
                <w:szCs w:val="18"/>
              </w:rPr>
              <w:t>1</w:t>
            </w:r>
            <w:r w:rsidR="003745CF">
              <w:rPr>
                <w:rFonts w:hint="eastAsia"/>
                <w:b w:val="0"/>
                <w:kern w:val="0"/>
                <w:sz w:val="18"/>
                <w:szCs w:val="18"/>
              </w:rPr>
              <w:t>场</w:t>
            </w:r>
          </w:p>
        </w:tc>
        <w:tc>
          <w:tcPr>
            <w:tcW w:w="851" w:type="dxa"/>
            <w:tcBorders>
              <w:top w:val="nil"/>
              <w:left w:val="nil"/>
              <w:bottom w:val="single" w:sz="4" w:space="0" w:color="auto"/>
              <w:right w:val="single" w:sz="4" w:space="0" w:color="auto"/>
            </w:tcBorders>
            <w:vAlign w:val="center"/>
          </w:tcPr>
          <w:p w:rsidR="00E63A10" w:rsidRPr="00A11AEF" w:rsidRDefault="007653C4" w:rsidP="00233E1F">
            <w:pPr>
              <w:widowControl/>
              <w:spacing w:line="240" w:lineRule="exact"/>
              <w:jc w:val="center"/>
              <w:rPr>
                <w:b w:val="0"/>
                <w:kern w:val="0"/>
                <w:sz w:val="18"/>
                <w:szCs w:val="18"/>
              </w:rPr>
            </w:pPr>
            <w:r>
              <w:rPr>
                <w:rFonts w:hint="eastAsia"/>
                <w:b w:val="0"/>
                <w:kern w:val="0"/>
                <w:sz w:val="18"/>
                <w:szCs w:val="18"/>
              </w:rPr>
              <w:t>1</w:t>
            </w:r>
            <w:r w:rsidR="003745CF">
              <w:rPr>
                <w:rFonts w:hint="eastAsia"/>
                <w:b w:val="0"/>
                <w:kern w:val="0"/>
                <w:sz w:val="18"/>
                <w:szCs w:val="18"/>
              </w:rPr>
              <w:t>场</w:t>
            </w:r>
          </w:p>
        </w:tc>
        <w:tc>
          <w:tcPr>
            <w:tcW w:w="567" w:type="dxa"/>
            <w:tcBorders>
              <w:top w:val="nil"/>
              <w:left w:val="nil"/>
              <w:bottom w:val="single" w:sz="4" w:space="0" w:color="auto"/>
              <w:right w:val="single" w:sz="4" w:space="0" w:color="auto"/>
            </w:tcBorders>
            <w:vAlign w:val="center"/>
          </w:tcPr>
          <w:p w:rsidR="00E63A10" w:rsidRPr="00A11AEF" w:rsidRDefault="008C056F" w:rsidP="00233E1F">
            <w:pPr>
              <w:widowControl/>
              <w:spacing w:line="240" w:lineRule="exact"/>
              <w:jc w:val="center"/>
              <w:rPr>
                <w:b w:val="0"/>
                <w:kern w:val="0"/>
                <w:sz w:val="18"/>
                <w:szCs w:val="18"/>
              </w:rPr>
            </w:pPr>
            <w:r>
              <w:rPr>
                <w:rFonts w:hint="eastAsia"/>
                <w:b w:val="0"/>
                <w:kern w:val="0"/>
                <w:sz w:val="18"/>
                <w:szCs w:val="18"/>
              </w:rPr>
              <w:t>5</w:t>
            </w:r>
          </w:p>
        </w:tc>
        <w:tc>
          <w:tcPr>
            <w:tcW w:w="708" w:type="dxa"/>
            <w:gridSpan w:val="2"/>
            <w:tcBorders>
              <w:top w:val="nil"/>
              <w:left w:val="nil"/>
              <w:bottom w:val="single" w:sz="4" w:space="0" w:color="auto"/>
              <w:right w:val="single" w:sz="4" w:space="0" w:color="auto"/>
            </w:tcBorders>
            <w:vAlign w:val="center"/>
          </w:tcPr>
          <w:p w:rsidR="00E63A10" w:rsidRPr="00A11AEF" w:rsidRDefault="008C056F" w:rsidP="00233E1F">
            <w:pPr>
              <w:widowControl/>
              <w:spacing w:line="240" w:lineRule="exact"/>
              <w:jc w:val="center"/>
              <w:rPr>
                <w:b w:val="0"/>
                <w:kern w:val="0"/>
                <w:sz w:val="18"/>
                <w:szCs w:val="18"/>
              </w:rPr>
            </w:pPr>
            <w:r>
              <w:rPr>
                <w:rFonts w:hint="eastAsia"/>
                <w:b w:val="0"/>
                <w:kern w:val="0"/>
                <w:sz w:val="18"/>
                <w:szCs w:val="18"/>
              </w:rPr>
              <w:t>5</w:t>
            </w:r>
          </w:p>
        </w:tc>
        <w:tc>
          <w:tcPr>
            <w:tcW w:w="977" w:type="dxa"/>
            <w:gridSpan w:val="2"/>
            <w:tcBorders>
              <w:top w:val="single" w:sz="4" w:space="0" w:color="auto"/>
              <w:left w:val="nil"/>
              <w:bottom w:val="single" w:sz="4" w:space="0" w:color="auto"/>
              <w:right w:val="single" w:sz="4" w:space="0" w:color="auto"/>
            </w:tcBorders>
            <w:vAlign w:val="center"/>
          </w:tcPr>
          <w:p w:rsidR="00E63A10" w:rsidRPr="00A11AEF" w:rsidRDefault="00420729" w:rsidP="00233E1F">
            <w:pPr>
              <w:widowControl/>
              <w:spacing w:line="240" w:lineRule="exact"/>
              <w:jc w:val="center"/>
              <w:rPr>
                <w:b w:val="0"/>
                <w:kern w:val="0"/>
                <w:sz w:val="18"/>
                <w:szCs w:val="18"/>
              </w:rPr>
            </w:pPr>
            <w:r>
              <w:rPr>
                <w:rFonts w:hint="eastAsia"/>
                <w:b w:val="0"/>
                <w:kern w:val="0"/>
                <w:sz w:val="18"/>
                <w:szCs w:val="18"/>
              </w:rPr>
              <w:t>无偏差</w:t>
            </w:r>
          </w:p>
        </w:tc>
      </w:tr>
      <w:tr w:rsidR="00E63A10" w:rsidRPr="00A11AEF" w:rsidTr="00057341">
        <w:trPr>
          <w:trHeight w:hRule="exact" w:val="1418"/>
          <w:jc w:val="center"/>
        </w:trPr>
        <w:tc>
          <w:tcPr>
            <w:tcW w:w="578" w:type="dxa"/>
            <w:vMerge/>
            <w:tcBorders>
              <w:left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63A10" w:rsidRPr="007D366F" w:rsidRDefault="00E63A10" w:rsidP="00233E1F">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63A10" w:rsidRPr="00A11AEF" w:rsidRDefault="00404BF3" w:rsidP="00233E1F">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2</w:t>
            </w:r>
            <w:r w:rsidRPr="00404BF3">
              <w:rPr>
                <w:rFonts w:hint="eastAsia"/>
                <w:b w:val="0"/>
                <w:color w:val="000000"/>
                <w:kern w:val="0"/>
                <w:sz w:val="18"/>
                <w:szCs w:val="18"/>
              </w:rPr>
              <w:t>：</w:t>
            </w:r>
            <w:r w:rsidRPr="00404BF3">
              <w:rPr>
                <w:rFonts w:hint="eastAsia"/>
                <w:b w:val="0"/>
                <w:color w:val="000000"/>
                <w:kern w:val="0"/>
                <w:sz w:val="18"/>
                <w:szCs w:val="18"/>
              </w:rPr>
              <w:t>"</w:t>
            </w:r>
            <w:r w:rsidRPr="00404BF3">
              <w:rPr>
                <w:rFonts w:hint="eastAsia"/>
                <w:b w:val="0"/>
                <w:color w:val="000000"/>
                <w:kern w:val="0"/>
                <w:sz w:val="18"/>
                <w:szCs w:val="18"/>
              </w:rPr>
              <w:t>欢乐朝阳</w:t>
            </w:r>
            <w:r w:rsidRPr="00404BF3">
              <w:rPr>
                <w:rFonts w:hint="eastAsia"/>
                <w:b w:val="0"/>
                <w:color w:val="000000"/>
                <w:kern w:val="0"/>
                <w:sz w:val="18"/>
                <w:szCs w:val="18"/>
              </w:rPr>
              <w:t>"</w:t>
            </w:r>
            <w:r w:rsidRPr="00404BF3">
              <w:rPr>
                <w:rFonts w:hint="eastAsia"/>
                <w:b w:val="0"/>
                <w:color w:val="000000"/>
                <w:kern w:val="0"/>
                <w:sz w:val="18"/>
                <w:szCs w:val="18"/>
              </w:rPr>
              <w:t>原创曲艺系列活动</w:t>
            </w:r>
          </w:p>
        </w:tc>
        <w:tc>
          <w:tcPr>
            <w:tcW w:w="1081" w:type="dxa"/>
            <w:tcBorders>
              <w:top w:val="nil"/>
              <w:left w:val="nil"/>
              <w:bottom w:val="single" w:sz="4" w:space="0" w:color="auto"/>
              <w:right w:val="single" w:sz="4" w:space="0" w:color="auto"/>
            </w:tcBorders>
            <w:vAlign w:val="center"/>
          </w:tcPr>
          <w:p w:rsidR="00E63A10" w:rsidRPr="00A11AEF" w:rsidRDefault="007653C4" w:rsidP="00233E1F">
            <w:pPr>
              <w:widowControl/>
              <w:spacing w:line="240" w:lineRule="exact"/>
              <w:jc w:val="center"/>
              <w:rPr>
                <w:b w:val="0"/>
                <w:kern w:val="0"/>
                <w:sz w:val="18"/>
                <w:szCs w:val="18"/>
              </w:rPr>
            </w:pPr>
            <w:r>
              <w:rPr>
                <w:rFonts w:hint="eastAsia"/>
                <w:b w:val="0"/>
                <w:kern w:val="0"/>
                <w:sz w:val="18"/>
                <w:szCs w:val="18"/>
              </w:rPr>
              <w:t>1</w:t>
            </w:r>
            <w:r w:rsidR="003745CF">
              <w:rPr>
                <w:rFonts w:hint="eastAsia"/>
                <w:b w:val="0"/>
                <w:kern w:val="0"/>
                <w:sz w:val="18"/>
                <w:szCs w:val="18"/>
              </w:rPr>
              <w:t>场</w:t>
            </w:r>
          </w:p>
        </w:tc>
        <w:tc>
          <w:tcPr>
            <w:tcW w:w="851" w:type="dxa"/>
            <w:tcBorders>
              <w:top w:val="nil"/>
              <w:left w:val="nil"/>
              <w:bottom w:val="single" w:sz="4" w:space="0" w:color="auto"/>
              <w:right w:val="single" w:sz="4" w:space="0" w:color="auto"/>
            </w:tcBorders>
            <w:vAlign w:val="center"/>
          </w:tcPr>
          <w:p w:rsidR="00E63A10" w:rsidRPr="00A11AEF" w:rsidRDefault="007653C4" w:rsidP="00233E1F">
            <w:pPr>
              <w:widowControl/>
              <w:spacing w:line="240" w:lineRule="exact"/>
              <w:jc w:val="center"/>
              <w:rPr>
                <w:b w:val="0"/>
                <w:kern w:val="0"/>
                <w:sz w:val="18"/>
                <w:szCs w:val="18"/>
              </w:rPr>
            </w:pPr>
            <w:r>
              <w:rPr>
                <w:rFonts w:hint="eastAsia"/>
                <w:b w:val="0"/>
                <w:kern w:val="0"/>
                <w:sz w:val="18"/>
                <w:szCs w:val="18"/>
              </w:rPr>
              <w:t>1</w:t>
            </w:r>
            <w:r w:rsidR="003745CF">
              <w:rPr>
                <w:rFonts w:hint="eastAsia"/>
                <w:b w:val="0"/>
                <w:kern w:val="0"/>
                <w:sz w:val="18"/>
                <w:szCs w:val="18"/>
              </w:rPr>
              <w:t>场</w:t>
            </w:r>
          </w:p>
        </w:tc>
        <w:tc>
          <w:tcPr>
            <w:tcW w:w="567" w:type="dxa"/>
            <w:tcBorders>
              <w:top w:val="nil"/>
              <w:left w:val="nil"/>
              <w:bottom w:val="single" w:sz="4" w:space="0" w:color="auto"/>
              <w:right w:val="single" w:sz="4" w:space="0" w:color="auto"/>
            </w:tcBorders>
            <w:vAlign w:val="center"/>
          </w:tcPr>
          <w:p w:rsidR="00E63A10" w:rsidRPr="00A11AEF" w:rsidRDefault="008C056F" w:rsidP="00233E1F">
            <w:pPr>
              <w:widowControl/>
              <w:spacing w:line="240" w:lineRule="exact"/>
              <w:jc w:val="center"/>
              <w:rPr>
                <w:b w:val="0"/>
                <w:kern w:val="0"/>
                <w:sz w:val="18"/>
                <w:szCs w:val="18"/>
              </w:rPr>
            </w:pPr>
            <w:r>
              <w:rPr>
                <w:rFonts w:hint="eastAsia"/>
                <w:b w:val="0"/>
                <w:kern w:val="0"/>
                <w:sz w:val="18"/>
                <w:szCs w:val="18"/>
              </w:rPr>
              <w:t>5</w:t>
            </w:r>
          </w:p>
        </w:tc>
        <w:tc>
          <w:tcPr>
            <w:tcW w:w="708" w:type="dxa"/>
            <w:gridSpan w:val="2"/>
            <w:tcBorders>
              <w:top w:val="nil"/>
              <w:left w:val="nil"/>
              <w:bottom w:val="single" w:sz="4" w:space="0" w:color="auto"/>
              <w:right w:val="single" w:sz="4" w:space="0" w:color="auto"/>
            </w:tcBorders>
            <w:vAlign w:val="center"/>
          </w:tcPr>
          <w:p w:rsidR="00E63A10" w:rsidRPr="00A11AEF" w:rsidRDefault="008C056F" w:rsidP="00233E1F">
            <w:pPr>
              <w:widowControl/>
              <w:spacing w:line="240" w:lineRule="exact"/>
              <w:jc w:val="center"/>
              <w:rPr>
                <w:b w:val="0"/>
                <w:kern w:val="0"/>
                <w:sz w:val="18"/>
                <w:szCs w:val="18"/>
              </w:rPr>
            </w:pPr>
            <w:r>
              <w:rPr>
                <w:rFonts w:hint="eastAsia"/>
                <w:b w:val="0"/>
                <w:kern w:val="0"/>
                <w:sz w:val="18"/>
                <w:szCs w:val="18"/>
              </w:rPr>
              <w:t>5</w:t>
            </w:r>
          </w:p>
        </w:tc>
        <w:tc>
          <w:tcPr>
            <w:tcW w:w="977" w:type="dxa"/>
            <w:gridSpan w:val="2"/>
            <w:tcBorders>
              <w:top w:val="single" w:sz="4" w:space="0" w:color="auto"/>
              <w:left w:val="nil"/>
              <w:bottom w:val="single" w:sz="4" w:space="0" w:color="auto"/>
              <w:right w:val="single" w:sz="4" w:space="0" w:color="auto"/>
            </w:tcBorders>
            <w:vAlign w:val="center"/>
          </w:tcPr>
          <w:p w:rsidR="00E63A10" w:rsidRPr="00A11AEF" w:rsidRDefault="00E05383" w:rsidP="00E05383">
            <w:pPr>
              <w:widowControl/>
              <w:spacing w:line="240" w:lineRule="exact"/>
              <w:jc w:val="left"/>
              <w:rPr>
                <w:b w:val="0"/>
                <w:kern w:val="0"/>
                <w:sz w:val="18"/>
                <w:szCs w:val="18"/>
              </w:rPr>
            </w:pPr>
            <w:r>
              <w:rPr>
                <w:rFonts w:hint="eastAsia"/>
                <w:b w:val="0"/>
                <w:kern w:val="0"/>
                <w:sz w:val="18"/>
                <w:szCs w:val="18"/>
              </w:rPr>
              <w:t>招投标项目按照项目实施方案的时间推进</w:t>
            </w:r>
          </w:p>
        </w:tc>
      </w:tr>
      <w:tr w:rsidR="00404BF3" w:rsidRPr="00A11AEF" w:rsidTr="00966B25">
        <w:trPr>
          <w:trHeight w:hRule="exact" w:val="558"/>
          <w:jc w:val="center"/>
        </w:trPr>
        <w:tc>
          <w:tcPr>
            <w:tcW w:w="578" w:type="dxa"/>
            <w:vMerge/>
            <w:tcBorders>
              <w:left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404BF3" w:rsidRPr="00A11AEF" w:rsidRDefault="00404BF3" w:rsidP="00233E1F">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3</w:t>
            </w:r>
            <w:r w:rsidRPr="00404BF3">
              <w:rPr>
                <w:rFonts w:hint="eastAsia"/>
                <w:b w:val="0"/>
                <w:color w:val="000000"/>
                <w:kern w:val="0"/>
                <w:sz w:val="18"/>
                <w:szCs w:val="18"/>
              </w:rPr>
              <w:t>：</w:t>
            </w:r>
            <w:r w:rsidRPr="00404BF3">
              <w:rPr>
                <w:rFonts w:hint="eastAsia"/>
                <w:b w:val="0"/>
                <w:color w:val="000000"/>
                <w:kern w:val="0"/>
                <w:sz w:val="18"/>
                <w:szCs w:val="18"/>
              </w:rPr>
              <w:t>"</w:t>
            </w:r>
            <w:r w:rsidRPr="00404BF3">
              <w:rPr>
                <w:rFonts w:hint="eastAsia"/>
                <w:b w:val="0"/>
                <w:color w:val="000000"/>
                <w:kern w:val="0"/>
                <w:sz w:val="18"/>
                <w:szCs w:val="18"/>
              </w:rPr>
              <w:t>镜头中的朝阳</w:t>
            </w:r>
            <w:r w:rsidRPr="00404BF3">
              <w:rPr>
                <w:rFonts w:hint="eastAsia"/>
                <w:b w:val="0"/>
                <w:color w:val="000000"/>
                <w:kern w:val="0"/>
                <w:sz w:val="18"/>
                <w:szCs w:val="18"/>
              </w:rPr>
              <w:t>"</w:t>
            </w:r>
            <w:r w:rsidRPr="00404BF3">
              <w:rPr>
                <w:rFonts w:hint="eastAsia"/>
                <w:b w:val="0"/>
                <w:color w:val="000000"/>
                <w:kern w:val="0"/>
                <w:sz w:val="18"/>
                <w:szCs w:val="18"/>
              </w:rPr>
              <w:t>摄影活动</w:t>
            </w:r>
          </w:p>
        </w:tc>
        <w:tc>
          <w:tcPr>
            <w:tcW w:w="1081" w:type="dxa"/>
            <w:tcBorders>
              <w:top w:val="nil"/>
              <w:left w:val="nil"/>
              <w:bottom w:val="single" w:sz="4" w:space="0" w:color="auto"/>
              <w:right w:val="single" w:sz="4" w:space="0" w:color="auto"/>
            </w:tcBorders>
            <w:vAlign w:val="center"/>
          </w:tcPr>
          <w:p w:rsidR="00404BF3" w:rsidRPr="00A11AEF" w:rsidRDefault="007653C4" w:rsidP="00233E1F">
            <w:pPr>
              <w:widowControl/>
              <w:spacing w:line="240" w:lineRule="exact"/>
              <w:jc w:val="center"/>
              <w:rPr>
                <w:b w:val="0"/>
                <w:kern w:val="0"/>
                <w:sz w:val="18"/>
                <w:szCs w:val="18"/>
              </w:rPr>
            </w:pPr>
            <w:r>
              <w:rPr>
                <w:rFonts w:hint="eastAsia"/>
                <w:b w:val="0"/>
                <w:kern w:val="0"/>
                <w:sz w:val="18"/>
                <w:szCs w:val="18"/>
              </w:rPr>
              <w:t>1</w:t>
            </w:r>
            <w:r w:rsidR="003745CF">
              <w:rPr>
                <w:rFonts w:hint="eastAsia"/>
                <w:b w:val="0"/>
                <w:kern w:val="0"/>
                <w:sz w:val="18"/>
                <w:szCs w:val="18"/>
              </w:rPr>
              <w:t>场</w:t>
            </w:r>
          </w:p>
        </w:tc>
        <w:tc>
          <w:tcPr>
            <w:tcW w:w="851" w:type="dxa"/>
            <w:tcBorders>
              <w:top w:val="nil"/>
              <w:left w:val="nil"/>
              <w:bottom w:val="single" w:sz="4" w:space="0" w:color="auto"/>
              <w:right w:val="single" w:sz="4" w:space="0" w:color="auto"/>
            </w:tcBorders>
            <w:vAlign w:val="center"/>
          </w:tcPr>
          <w:p w:rsidR="00404BF3" w:rsidRPr="00A11AEF" w:rsidRDefault="007653C4" w:rsidP="00233E1F">
            <w:pPr>
              <w:widowControl/>
              <w:spacing w:line="240" w:lineRule="exact"/>
              <w:jc w:val="center"/>
              <w:rPr>
                <w:b w:val="0"/>
                <w:kern w:val="0"/>
                <w:sz w:val="18"/>
                <w:szCs w:val="18"/>
              </w:rPr>
            </w:pPr>
            <w:r>
              <w:rPr>
                <w:rFonts w:hint="eastAsia"/>
                <w:b w:val="0"/>
                <w:kern w:val="0"/>
                <w:sz w:val="18"/>
                <w:szCs w:val="18"/>
              </w:rPr>
              <w:t>1</w:t>
            </w:r>
            <w:r w:rsidR="003745CF">
              <w:rPr>
                <w:rFonts w:hint="eastAsia"/>
                <w:b w:val="0"/>
                <w:kern w:val="0"/>
                <w:sz w:val="18"/>
                <w:szCs w:val="18"/>
              </w:rPr>
              <w:t>场</w:t>
            </w:r>
          </w:p>
        </w:tc>
        <w:tc>
          <w:tcPr>
            <w:tcW w:w="567" w:type="dxa"/>
            <w:tcBorders>
              <w:top w:val="nil"/>
              <w:left w:val="nil"/>
              <w:bottom w:val="single" w:sz="4" w:space="0" w:color="auto"/>
              <w:right w:val="single" w:sz="4" w:space="0" w:color="auto"/>
            </w:tcBorders>
            <w:vAlign w:val="center"/>
          </w:tcPr>
          <w:p w:rsidR="00404BF3" w:rsidRPr="00A11AEF" w:rsidRDefault="008C056F" w:rsidP="00233E1F">
            <w:pPr>
              <w:widowControl/>
              <w:spacing w:line="240" w:lineRule="exact"/>
              <w:jc w:val="center"/>
              <w:rPr>
                <w:b w:val="0"/>
                <w:kern w:val="0"/>
                <w:sz w:val="18"/>
                <w:szCs w:val="18"/>
              </w:rPr>
            </w:pPr>
            <w:r>
              <w:rPr>
                <w:rFonts w:hint="eastAsia"/>
                <w:b w:val="0"/>
                <w:kern w:val="0"/>
                <w:sz w:val="18"/>
                <w:szCs w:val="18"/>
              </w:rPr>
              <w:t>5</w:t>
            </w:r>
          </w:p>
        </w:tc>
        <w:tc>
          <w:tcPr>
            <w:tcW w:w="708" w:type="dxa"/>
            <w:gridSpan w:val="2"/>
            <w:tcBorders>
              <w:top w:val="nil"/>
              <w:left w:val="nil"/>
              <w:bottom w:val="single" w:sz="4" w:space="0" w:color="auto"/>
              <w:right w:val="single" w:sz="4" w:space="0" w:color="auto"/>
            </w:tcBorders>
            <w:vAlign w:val="center"/>
          </w:tcPr>
          <w:p w:rsidR="00404BF3" w:rsidRPr="00A11AEF" w:rsidRDefault="008C056F" w:rsidP="00233E1F">
            <w:pPr>
              <w:widowControl/>
              <w:spacing w:line="240" w:lineRule="exact"/>
              <w:jc w:val="center"/>
              <w:rPr>
                <w:b w:val="0"/>
                <w:kern w:val="0"/>
                <w:sz w:val="18"/>
                <w:szCs w:val="18"/>
              </w:rPr>
            </w:pPr>
            <w:r>
              <w:rPr>
                <w:rFonts w:hint="eastAsia"/>
                <w:b w:val="0"/>
                <w:kern w:val="0"/>
                <w:sz w:val="18"/>
                <w:szCs w:val="18"/>
              </w:rPr>
              <w:t>5</w:t>
            </w:r>
          </w:p>
        </w:tc>
        <w:tc>
          <w:tcPr>
            <w:tcW w:w="977" w:type="dxa"/>
            <w:gridSpan w:val="2"/>
            <w:tcBorders>
              <w:top w:val="single" w:sz="4" w:space="0" w:color="auto"/>
              <w:left w:val="nil"/>
              <w:bottom w:val="single" w:sz="4" w:space="0" w:color="auto"/>
              <w:right w:val="single" w:sz="4" w:space="0" w:color="auto"/>
            </w:tcBorders>
            <w:vAlign w:val="center"/>
          </w:tcPr>
          <w:p w:rsidR="00404BF3" w:rsidRPr="00A11AEF" w:rsidRDefault="00420729" w:rsidP="00233E1F">
            <w:pPr>
              <w:widowControl/>
              <w:spacing w:line="240" w:lineRule="exact"/>
              <w:jc w:val="center"/>
              <w:rPr>
                <w:b w:val="0"/>
                <w:kern w:val="0"/>
                <w:sz w:val="18"/>
                <w:szCs w:val="18"/>
              </w:rPr>
            </w:pPr>
            <w:r>
              <w:rPr>
                <w:rFonts w:hint="eastAsia"/>
                <w:b w:val="0"/>
                <w:kern w:val="0"/>
                <w:sz w:val="18"/>
                <w:szCs w:val="18"/>
              </w:rPr>
              <w:t>无偏差</w:t>
            </w:r>
          </w:p>
        </w:tc>
      </w:tr>
      <w:tr w:rsidR="00404BF3" w:rsidRPr="00A11AEF" w:rsidTr="00966B25">
        <w:trPr>
          <w:trHeight w:hRule="exact" w:val="579"/>
          <w:jc w:val="center"/>
        </w:trPr>
        <w:tc>
          <w:tcPr>
            <w:tcW w:w="578" w:type="dxa"/>
            <w:vMerge/>
            <w:tcBorders>
              <w:left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404BF3" w:rsidRPr="00A11AEF" w:rsidRDefault="00404BF3" w:rsidP="00233E1F">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4</w:t>
            </w:r>
            <w:r w:rsidRPr="00404BF3">
              <w:rPr>
                <w:rFonts w:hint="eastAsia"/>
                <w:b w:val="0"/>
                <w:color w:val="000000"/>
                <w:kern w:val="0"/>
                <w:sz w:val="18"/>
                <w:szCs w:val="18"/>
              </w:rPr>
              <w:t>：</w:t>
            </w:r>
            <w:r w:rsidRPr="00404BF3">
              <w:rPr>
                <w:rFonts w:hint="eastAsia"/>
                <w:b w:val="0"/>
                <w:color w:val="000000"/>
                <w:kern w:val="0"/>
                <w:sz w:val="18"/>
                <w:szCs w:val="18"/>
              </w:rPr>
              <w:t>"</w:t>
            </w:r>
            <w:r w:rsidRPr="00404BF3">
              <w:rPr>
                <w:rFonts w:hint="eastAsia"/>
                <w:b w:val="0"/>
                <w:color w:val="000000"/>
                <w:kern w:val="0"/>
                <w:sz w:val="18"/>
                <w:szCs w:val="18"/>
              </w:rPr>
              <w:t>旋舞朝阳</w:t>
            </w:r>
            <w:r w:rsidRPr="00404BF3">
              <w:rPr>
                <w:rFonts w:hint="eastAsia"/>
                <w:b w:val="0"/>
                <w:color w:val="000000"/>
                <w:kern w:val="0"/>
                <w:sz w:val="18"/>
                <w:szCs w:val="18"/>
              </w:rPr>
              <w:t>"</w:t>
            </w:r>
            <w:r w:rsidRPr="00404BF3">
              <w:rPr>
                <w:rFonts w:hint="eastAsia"/>
                <w:b w:val="0"/>
                <w:color w:val="000000"/>
                <w:kern w:val="0"/>
                <w:sz w:val="18"/>
                <w:szCs w:val="18"/>
              </w:rPr>
              <w:t>舞蹈系列活动</w:t>
            </w:r>
          </w:p>
        </w:tc>
        <w:tc>
          <w:tcPr>
            <w:tcW w:w="1081" w:type="dxa"/>
            <w:tcBorders>
              <w:top w:val="nil"/>
              <w:left w:val="nil"/>
              <w:bottom w:val="single" w:sz="4" w:space="0" w:color="auto"/>
              <w:right w:val="single" w:sz="4" w:space="0" w:color="auto"/>
            </w:tcBorders>
            <w:vAlign w:val="center"/>
          </w:tcPr>
          <w:p w:rsidR="00404BF3" w:rsidRPr="00A11AEF" w:rsidRDefault="003745CF" w:rsidP="00233E1F">
            <w:pPr>
              <w:widowControl/>
              <w:spacing w:line="240" w:lineRule="exact"/>
              <w:jc w:val="center"/>
              <w:rPr>
                <w:b w:val="0"/>
                <w:kern w:val="0"/>
                <w:sz w:val="18"/>
                <w:szCs w:val="18"/>
              </w:rPr>
            </w:pPr>
            <w:r>
              <w:rPr>
                <w:rFonts w:hint="eastAsia"/>
                <w:b w:val="0"/>
                <w:kern w:val="0"/>
                <w:sz w:val="18"/>
                <w:szCs w:val="18"/>
              </w:rPr>
              <w:t>不少于</w:t>
            </w:r>
            <w:r w:rsidR="00420729">
              <w:rPr>
                <w:rFonts w:hint="eastAsia"/>
                <w:b w:val="0"/>
                <w:kern w:val="0"/>
                <w:sz w:val="18"/>
                <w:szCs w:val="18"/>
              </w:rPr>
              <w:t>1</w:t>
            </w:r>
            <w:r>
              <w:rPr>
                <w:rFonts w:hint="eastAsia"/>
                <w:b w:val="0"/>
                <w:kern w:val="0"/>
                <w:sz w:val="18"/>
                <w:szCs w:val="18"/>
              </w:rPr>
              <w:t>场</w:t>
            </w:r>
          </w:p>
        </w:tc>
        <w:tc>
          <w:tcPr>
            <w:tcW w:w="851" w:type="dxa"/>
            <w:tcBorders>
              <w:top w:val="nil"/>
              <w:left w:val="nil"/>
              <w:bottom w:val="single" w:sz="4" w:space="0" w:color="auto"/>
              <w:right w:val="single" w:sz="4" w:space="0" w:color="auto"/>
            </w:tcBorders>
            <w:vAlign w:val="center"/>
          </w:tcPr>
          <w:p w:rsidR="00404BF3" w:rsidRPr="00A11AEF" w:rsidRDefault="003745CF" w:rsidP="00233E1F">
            <w:pPr>
              <w:widowControl/>
              <w:spacing w:line="240" w:lineRule="exact"/>
              <w:jc w:val="center"/>
              <w:rPr>
                <w:b w:val="0"/>
                <w:kern w:val="0"/>
                <w:sz w:val="18"/>
                <w:szCs w:val="18"/>
              </w:rPr>
            </w:pPr>
            <w:r>
              <w:rPr>
                <w:rFonts w:hint="eastAsia"/>
                <w:b w:val="0"/>
                <w:kern w:val="0"/>
                <w:sz w:val="18"/>
                <w:szCs w:val="18"/>
              </w:rPr>
              <w:t>12</w:t>
            </w:r>
            <w:r w:rsidR="004963FE">
              <w:rPr>
                <w:rFonts w:hint="eastAsia"/>
                <w:b w:val="0"/>
                <w:kern w:val="0"/>
                <w:sz w:val="18"/>
                <w:szCs w:val="18"/>
              </w:rPr>
              <w:t>场</w:t>
            </w:r>
          </w:p>
        </w:tc>
        <w:tc>
          <w:tcPr>
            <w:tcW w:w="567" w:type="dxa"/>
            <w:tcBorders>
              <w:top w:val="nil"/>
              <w:left w:val="nil"/>
              <w:bottom w:val="single" w:sz="4" w:space="0" w:color="auto"/>
              <w:right w:val="single" w:sz="4" w:space="0" w:color="auto"/>
            </w:tcBorders>
            <w:vAlign w:val="center"/>
          </w:tcPr>
          <w:p w:rsidR="00404BF3" w:rsidRPr="00A11AEF" w:rsidRDefault="008C056F" w:rsidP="00233E1F">
            <w:pPr>
              <w:widowControl/>
              <w:spacing w:line="240" w:lineRule="exact"/>
              <w:jc w:val="center"/>
              <w:rPr>
                <w:b w:val="0"/>
                <w:kern w:val="0"/>
                <w:sz w:val="18"/>
                <w:szCs w:val="18"/>
              </w:rPr>
            </w:pPr>
            <w:r>
              <w:rPr>
                <w:rFonts w:hint="eastAsia"/>
                <w:b w:val="0"/>
                <w:kern w:val="0"/>
                <w:sz w:val="18"/>
                <w:szCs w:val="18"/>
              </w:rPr>
              <w:t>5</w:t>
            </w:r>
          </w:p>
        </w:tc>
        <w:tc>
          <w:tcPr>
            <w:tcW w:w="708" w:type="dxa"/>
            <w:gridSpan w:val="2"/>
            <w:tcBorders>
              <w:top w:val="nil"/>
              <w:left w:val="nil"/>
              <w:bottom w:val="single" w:sz="4" w:space="0" w:color="auto"/>
              <w:right w:val="single" w:sz="4" w:space="0" w:color="auto"/>
            </w:tcBorders>
            <w:vAlign w:val="center"/>
          </w:tcPr>
          <w:p w:rsidR="00404BF3" w:rsidRPr="00A11AEF" w:rsidRDefault="008C056F" w:rsidP="00233E1F">
            <w:pPr>
              <w:widowControl/>
              <w:spacing w:line="240" w:lineRule="exact"/>
              <w:jc w:val="center"/>
              <w:rPr>
                <w:b w:val="0"/>
                <w:kern w:val="0"/>
                <w:sz w:val="18"/>
                <w:szCs w:val="18"/>
              </w:rPr>
            </w:pPr>
            <w:r>
              <w:rPr>
                <w:rFonts w:hint="eastAsia"/>
                <w:b w:val="0"/>
                <w:kern w:val="0"/>
                <w:sz w:val="18"/>
                <w:szCs w:val="18"/>
              </w:rPr>
              <w:t>5</w:t>
            </w:r>
          </w:p>
        </w:tc>
        <w:tc>
          <w:tcPr>
            <w:tcW w:w="977" w:type="dxa"/>
            <w:gridSpan w:val="2"/>
            <w:tcBorders>
              <w:top w:val="single" w:sz="4" w:space="0" w:color="auto"/>
              <w:left w:val="nil"/>
              <w:bottom w:val="single" w:sz="4" w:space="0" w:color="auto"/>
              <w:right w:val="single" w:sz="4" w:space="0" w:color="auto"/>
            </w:tcBorders>
            <w:vAlign w:val="center"/>
          </w:tcPr>
          <w:p w:rsidR="00404BF3" w:rsidRPr="00A11AEF" w:rsidRDefault="00420729" w:rsidP="00233E1F">
            <w:pPr>
              <w:widowControl/>
              <w:spacing w:line="240" w:lineRule="exact"/>
              <w:jc w:val="center"/>
              <w:rPr>
                <w:b w:val="0"/>
                <w:kern w:val="0"/>
                <w:sz w:val="18"/>
                <w:szCs w:val="18"/>
              </w:rPr>
            </w:pPr>
            <w:r>
              <w:rPr>
                <w:rFonts w:hint="eastAsia"/>
                <w:b w:val="0"/>
                <w:kern w:val="0"/>
                <w:sz w:val="18"/>
                <w:szCs w:val="18"/>
              </w:rPr>
              <w:t>无偏差</w:t>
            </w:r>
          </w:p>
        </w:tc>
      </w:tr>
      <w:tr w:rsidR="00404BF3" w:rsidRPr="00A11AEF" w:rsidTr="00966B25">
        <w:trPr>
          <w:trHeight w:hRule="exact" w:val="560"/>
          <w:jc w:val="center"/>
        </w:trPr>
        <w:tc>
          <w:tcPr>
            <w:tcW w:w="578" w:type="dxa"/>
            <w:vMerge/>
            <w:tcBorders>
              <w:left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404BF3" w:rsidRPr="00A11AEF" w:rsidRDefault="00404BF3" w:rsidP="00233E1F">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5</w:t>
            </w:r>
            <w:r w:rsidRPr="00404BF3">
              <w:rPr>
                <w:rFonts w:hint="eastAsia"/>
                <w:b w:val="0"/>
                <w:color w:val="000000"/>
                <w:kern w:val="0"/>
                <w:sz w:val="18"/>
                <w:szCs w:val="18"/>
              </w:rPr>
              <w:t>：</w:t>
            </w:r>
            <w:r w:rsidRPr="00404BF3">
              <w:rPr>
                <w:rFonts w:hint="eastAsia"/>
                <w:b w:val="0"/>
                <w:color w:val="000000"/>
                <w:kern w:val="0"/>
                <w:sz w:val="18"/>
                <w:szCs w:val="18"/>
              </w:rPr>
              <w:t>"</w:t>
            </w:r>
            <w:r w:rsidRPr="00404BF3">
              <w:rPr>
                <w:rFonts w:hint="eastAsia"/>
                <w:b w:val="0"/>
                <w:color w:val="000000"/>
                <w:kern w:val="0"/>
                <w:sz w:val="18"/>
                <w:szCs w:val="18"/>
              </w:rPr>
              <w:t>乐动朝阳</w:t>
            </w:r>
            <w:r w:rsidRPr="00404BF3">
              <w:rPr>
                <w:rFonts w:hint="eastAsia"/>
                <w:b w:val="0"/>
                <w:color w:val="000000"/>
                <w:kern w:val="0"/>
                <w:sz w:val="18"/>
                <w:szCs w:val="18"/>
              </w:rPr>
              <w:t>"</w:t>
            </w:r>
            <w:r w:rsidRPr="00404BF3">
              <w:rPr>
                <w:rFonts w:hint="eastAsia"/>
                <w:b w:val="0"/>
                <w:color w:val="000000"/>
                <w:kern w:val="0"/>
                <w:sz w:val="18"/>
                <w:szCs w:val="18"/>
              </w:rPr>
              <w:t>音乐原创活动</w:t>
            </w:r>
          </w:p>
        </w:tc>
        <w:tc>
          <w:tcPr>
            <w:tcW w:w="1081" w:type="dxa"/>
            <w:tcBorders>
              <w:top w:val="nil"/>
              <w:left w:val="nil"/>
              <w:bottom w:val="single" w:sz="4" w:space="0" w:color="auto"/>
              <w:right w:val="single" w:sz="4" w:space="0" w:color="auto"/>
            </w:tcBorders>
            <w:vAlign w:val="center"/>
          </w:tcPr>
          <w:p w:rsidR="00404BF3" w:rsidRPr="00A11AEF" w:rsidRDefault="003745CF" w:rsidP="00233E1F">
            <w:pPr>
              <w:widowControl/>
              <w:spacing w:line="240" w:lineRule="exact"/>
              <w:jc w:val="center"/>
              <w:rPr>
                <w:b w:val="0"/>
                <w:kern w:val="0"/>
                <w:sz w:val="18"/>
                <w:szCs w:val="18"/>
              </w:rPr>
            </w:pPr>
            <w:r>
              <w:rPr>
                <w:rFonts w:hint="eastAsia"/>
                <w:b w:val="0"/>
                <w:kern w:val="0"/>
                <w:sz w:val="18"/>
                <w:szCs w:val="18"/>
              </w:rPr>
              <w:t>不少于</w:t>
            </w:r>
            <w:r w:rsidR="007653C4">
              <w:rPr>
                <w:rFonts w:hint="eastAsia"/>
                <w:b w:val="0"/>
                <w:kern w:val="0"/>
                <w:sz w:val="18"/>
                <w:szCs w:val="18"/>
              </w:rPr>
              <w:t>1</w:t>
            </w:r>
            <w:r w:rsidR="00132D7F">
              <w:rPr>
                <w:rFonts w:hint="eastAsia"/>
                <w:b w:val="0"/>
                <w:kern w:val="0"/>
                <w:sz w:val="18"/>
                <w:szCs w:val="18"/>
              </w:rPr>
              <w:t>场</w:t>
            </w:r>
          </w:p>
        </w:tc>
        <w:tc>
          <w:tcPr>
            <w:tcW w:w="851" w:type="dxa"/>
            <w:tcBorders>
              <w:top w:val="nil"/>
              <w:left w:val="nil"/>
              <w:bottom w:val="single" w:sz="4" w:space="0" w:color="auto"/>
              <w:right w:val="single" w:sz="4" w:space="0" w:color="auto"/>
            </w:tcBorders>
            <w:vAlign w:val="center"/>
          </w:tcPr>
          <w:p w:rsidR="00404BF3" w:rsidRPr="00A11AEF" w:rsidRDefault="00132D7F" w:rsidP="00233E1F">
            <w:pPr>
              <w:widowControl/>
              <w:spacing w:line="240" w:lineRule="exact"/>
              <w:jc w:val="center"/>
              <w:rPr>
                <w:b w:val="0"/>
                <w:kern w:val="0"/>
                <w:sz w:val="18"/>
                <w:szCs w:val="18"/>
              </w:rPr>
            </w:pPr>
            <w:r>
              <w:rPr>
                <w:rFonts w:hint="eastAsia"/>
                <w:b w:val="0"/>
                <w:kern w:val="0"/>
                <w:sz w:val="18"/>
                <w:szCs w:val="18"/>
              </w:rPr>
              <w:t>2</w:t>
            </w:r>
            <w:r w:rsidR="004963FE">
              <w:rPr>
                <w:rFonts w:hint="eastAsia"/>
                <w:b w:val="0"/>
                <w:kern w:val="0"/>
                <w:sz w:val="18"/>
                <w:szCs w:val="18"/>
              </w:rPr>
              <w:t>场</w:t>
            </w:r>
          </w:p>
        </w:tc>
        <w:tc>
          <w:tcPr>
            <w:tcW w:w="567" w:type="dxa"/>
            <w:tcBorders>
              <w:top w:val="nil"/>
              <w:left w:val="nil"/>
              <w:bottom w:val="single" w:sz="4" w:space="0" w:color="auto"/>
              <w:right w:val="single" w:sz="4" w:space="0" w:color="auto"/>
            </w:tcBorders>
            <w:vAlign w:val="center"/>
          </w:tcPr>
          <w:p w:rsidR="00404BF3" w:rsidRPr="00A11AEF" w:rsidRDefault="008C056F" w:rsidP="00233E1F">
            <w:pPr>
              <w:widowControl/>
              <w:spacing w:line="240" w:lineRule="exact"/>
              <w:jc w:val="center"/>
              <w:rPr>
                <w:b w:val="0"/>
                <w:kern w:val="0"/>
                <w:sz w:val="18"/>
                <w:szCs w:val="18"/>
              </w:rPr>
            </w:pPr>
            <w:r>
              <w:rPr>
                <w:rFonts w:hint="eastAsia"/>
                <w:b w:val="0"/>
                <w:kern w:val="0"/>
                <w:sz w:val="18"/>
                <w:szCs w:val="18"/>
              </w:rPr>
              <w:t>5</w:t>
            </w:r>
          </w:p>
        </w:tc>
        <w:tc>
          <w:tcPr>
            <w:tcW w:w="708" w:type="dxa"/>
            <w:gridSpan w:val="2"/>
            <w:tcBorders>
              <w:top w:val="nil"/>
              <w:left w:val="nil"/>
              <w:bottom w:val="single" w:sz="4" w:space="0" w:color="auto"/>
              <w:right w:val="single" w:sz="4" w:space="0" w:color="auto"/>
            </w:tcBorders>
            <w:vAlign w:val="center"/>
          </w:tcPr>
          <w:p w:rsidR="00404BF3" w:rsidRPr="00A11AEF" w:rsidRDefault="008C056F" w:rsidP="00233E1F">
            <w:pPr>
              <w:widowControl/>
              <w:spacing w:line="240" w:lineRule="exact"/>
              <w:jc w:val="center"/>
              <w:rPr>
                <w:b w:val="0"/>
                <w:kern w:val="0"/>
                <w:sz w:val="18"/>
                <w:szCs w:val="18"/>
              </w:rPr>
            </w:pPr>
            <w:r>
              <w:rPr>
                <w:rFonts w:hint="eastAsia"/>
                <w:b w:val="0"/>
                <w:kern w:val="0"/>
                <w:sz w:val="18"/>
                <w:szCs w:val="18"/>
              </w:rPr>
              <w:t>5</w:t>
            </w:r>
          </w:p>
        </w:tc>
        <w:tc>
          <w:tcPr>
            <w:tcW w:w="977" w:type="dxa"/>
            <w:gridSpan w:val="2"/>
            <w:tcBorders>
              <w:top w:val="single" w:sz="4" w:space="0" w:color="auto"/>
              <w:left w:val="nil"/>
              <w:bottom w:val="single" w:sz="4" w:space="0" w:color="auto"/>
              <w:right w:val="single" w:sz="4" w:space="0" w:color="auto"/>
            </w:tcBorders>
            <w:vAlign w:val="center"/>
          </w:tcPr>
          <w:p w:rsidR="00404BF3" w:rsidRPr="00A11AEF" w:rsidRDefault="00420729" w:rsidP="00233E1F">
            <w:pPr>
              <w:widowControl/>
              <w:spacing w:line="240" w:lineRule="exact"/>
              <w:jc w:val="center"/>
              <w:rPr>
                <w:b w:val="0"/>
                <w:kern w:val="0"/>
                <w:sz w:val="18"/>
                <w:szCs w:val="18"/>
              </w:rPr>
            </w:pPr>
            <w:r>
              <w:rPr>
                <w:rFonts w:hint="eastAsia"/>
                <w:b w:val="0"/>
                <w:kern w:val="0"/>
                <w:sz w:val="18"/>
                <w:szCs w:val="18"/>
              </w:rPr>
              <w:t>无偏差</w:t>
            </w:r>
          </w:p>
        </w:tc>
      </w:tr>
      <w:tr w:rsidR="00404BF3" w:rsidRPr="00A11AEF" w:rsidTr="002A2E22">
        <w:trPr>
          <w:trHeight w:hRule="exact" w:val="1131"/>
          <w:jc w:val="center"/>
        </w:trPr>
        <w:tc>
          <w:tcPr>
            <w:tcW w:w="578" w:type="dxa"/>
            <w:vMerge/>
            <w:tcBorders>
              <w:left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404BF3" w:rsidRPr="007D366F" w:rsidRDefault="00404BF3" w:rsidP="00233E1F">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404BF3" w:rsidRPr="00A11AEF" w:rsidRDefault="00404BF3" w:rsidP="00233E1F">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 xml:space="preserve">6: </w:t>
            </w:r>
            <w:r w:rsidRPr="00404BF3">
              <w:rPr>
                <w:rFonts w:hint="eastAsia"/>
                <w:b w:val="0"/>
                <w:color w:val="000000"/>
                <w:kern w:val="0"/>
                <w:sz w:val="18"/>
                <w:szCs w:val="18"/>
              </w:rPr>
              <w:t>原创文艺作品展演展示等系列活动</w:t>
            </w:r>
          </w:p>
        </w:tc>
        <w:tc>
          <w:tcPr>
            <w:tcW w:w="1081" w:type="dxa"/>
            <w:tcBorders>
              <w:top w:val="nil"/>
              <w:left w:val="nil"/>
              <w:bottom w:val="single" w:sz="4" w:space="0" w:color="auto"/>
              <w:right w:val="single" w:sz="4" w:space="0" w:color="auto"/>
            </w:tcBorders>
            <w:vAlign w:val="center"/>
          </w:tcPr>
          <w:p w:rsidR="00404BF3" w:rsidRPr="00A11AEF" w:rsidRDefault="00132D7F" w:rsidP="00233E1F">
            <w:pPr>
              <w:widowControl/>
              <w:spacing w:line="240" w:lineRule="exact"/>
              <w:jc w:val="center"/>
              <w:rPr>
                <w:b w:val="0"/>
                <w:kern w:val="0"/>
                <w:sz w:val="18"/>
                <w:szCs w:val="18"/>
              </w:rPr>
            </w:pPr>
            <w:r>
              <w:rPr>
                <w:rFonts w:hint="eastAsia"/>
                <w:b w:val="0"/>
                <w:kern w:val="0"/>
                <w:sz w:val="18"/>
                <w:szCs w:val="18"/>
              </w:rPr>
              <w:t>不少于</w:t>
            </w:r>
            <w:r>
              <w:rPr>
                <w:rFonts w:hint="eastAsia"/>
                <w:b w:val="0"/>
                <w:kern w:val="0"/>
                <w:sz w:val="18"/>
                <w:szCs w:val="18"/>
              </w:rPr>
              <w:t>3</w:t>
            </w:r>
            <w:r>
              <w:rPr>
                <w:rFonts w:hint="eastAsia"/>
                <w:b w:val="0"/>
                <w:kern w:val="0"/>
                <w:sz w:val="18"/>
                <w:szCs w:val="18"/>
              </w:rPr>
              <w:t>场</w:t>
            </w:r>
          </w:p>
        </w:tc>
        <w:tc>
          <w:tcPr>
            <w:tcW w:w="851" w:type="dxa"/>
            <w:tcBorders>
              <w:top w:val="nil"/>
              <w:left w:val="nil"/>
              <w:bottom w:val="single" w:sz="4" w:space="0" w:color="auto"/>
              <w:right w:val="single" w:sz="4" w:space="0" w:color="auto"/>
            </w:tcBorders>
            <w:vAlign w:val="center"/>
          </w:tcPr>
          <w:p w:rsidR="00404BF3" w:rsidRPr="00A11AEF" w:rsidRDefault="00132D7F" w:rsidP="00233E1F">
            <w:pPr>
              <w:widowControl/>
              <w:spacing w:line="240" w:lineRule="exact"/>
              <w:jc w:val="center"/>
              <w:rPr>
                <w:b w:val="0"/>
                <w:kern w:val="0"/>
                <w:sz w:val="18"/>
                <w:szCs w:val="18"/>
              </w:rPr>
            </w:pPr>
            <w:r>
              <w:rPr>
                <w:rFonts w:hint="eastAsia"/>
                <w:b w:val="0"/>
                <w:kern w:val="0"/>
                <w:sz w:val="18"/>
                <w:szCs w:val="18"/>
              </w:rPr>
              <w:t>15</w:t>
            </w:r>
            <w:r w:rsidR="004963FE">
              <w:rPr>
                <w:rFonts w:hint="eastAsia"/>
                <w:b w:val="0"/>
                <w:kern w:val="0"/>
                <w:sz w:val="18"/>
                <w:szCs w:val="18"/>
              </w:rPr>
              <w:t>场</w:t>
            </w:r>
          </w:p>
        </w:tc>
        <w:tc>
          <w:tcPr>
            <w:tcW w:w="567" w:type="dxa"/>
            <w:tcBorders>
              <w:top w:val="nil"/>
              <w:left w:val="nil"/>
              <w:bottom w:val="single" w:sz="4" w:space="0" w:color="auto"/>
              <w:right w:val="single" w:sz="4" w:space="0" w:color="auto"/>
            </w:tcBorders>
            <w:vAlign w:val="center"/>
          </w:tcPr>
          <w:p w:rsidR="00404BF3" w:rsidRPr="00A11AEF" w:rsidRDefault="00682130" w:rsidP="00233E1F">
            <w:pPr>
              <w:widowControl/>
              <w:spacing w:line="240" w:lineRule="exact"/>
              <w:jc w:val="center"/>
              <w:rPr>
                <w:b w:val="0"/>
                <w:kern w:val="0"/>
                <w:sz w:val="18"/>
                <w:szCs w:val="18"/>
              </w:rPr>
            </w:pPr>
            <w:r>
              <w:rPr>
                <w:rFonts w:hint="eastAsia"/>
                <w:b w:val="0"/>
                <w:kern w:val="0"/>
                <w:sz w:val="18"/>
                <w:szCs w:val="18"/>
              </w:rPr>
              <w:t>5</w:t>
            </w:r>
          </w:p>
        </w:tc>
        <w:tc>
          <w:tcPr>
            <w:tcW w:w="708" w:type="dxa"/>
            <w:gridSpan w:val="2"/>
            <w:tcBorders>
              <w:top w:val="nil"/>
              <w:left w:val="nil"/>
              <w:bottom w:val="single" w:sz="4" w:space="0" w:color="auto"/>
              <w:right w:val="single" w:sz="4" w:space="0" w:color="auto"/>
            </w:tcBorders>
            <w:vAlign w:val="center"/>
          </w:tcPr>
          <w:p w:rsidR="00404BF3" w:rsidRPr="00A11AEF" w:rsidRDefault="008C056F" w:rsidP="00233E1F">
            <w:pPr>
              <w:widowControl/>
              <w:spacing w:line="240" w:lineRule="exact"/>
              <w:jc w:val="center"/>
              <w:rPr>
                <w:b w:val="0"/>
                <w:kern w:val="0"/>
                <w:sz w:val="18"/>
                <w:szCs w:val="18"/>
              </w:rPr>
            </w:pPr>
            <w:r>
              <w:rPr>
                <w:rFonts w:hint="eastAsia"/>
                <w:b w:val="0"/>
                <w:kern w:val="0"/>
                <w:sz w:val="18"/>
                <w:szCs w:val="18"/>
              </w:rPr>
              <w:t>5</w:t>
            </w:r>
          </w:p>
        </w:tc>
        <w:tc>
          <w:tcPr>
            <w:tcW w:w="977" w:type="dxa"/>
            <w:gridSpan w:val="2"/>
            <w:tcBorders>
              <w:top w:val="single" w:sz="4" w:space="0" w:color="auto"/>
              <w:left w:val="nil"/>
              <w:bottom w:val="single" w:sz="4" w:space="0" w:color="auto"/>
              <w:right w:val="single" w:sz="4" w:space="0" w:color="auto"/>
            </w:tcBorders>
            <w:vAlign w:val="center"/>
          </w:tcPr>
          <w:p w:rsidR="00404BF3" w:rsidRPr="00A11AEF" w:rsidRDefault="002A2E22" w:rsidP="00057341">
            <w:pPr>
              <w:widowControl/>
              <w:spacing w:line="240" w:lineRule="exact"/>
              <w:jc w:val="left"/>
              <w:rPr>
                <w:b w:val="0"/>
                <w:kern w:val="0"/>
                <w:sz w:val="18"/>
                <w:szCs w:val="18"/>
              </w:rPr>
            </w:pPr>
            <w:r>
              <w:rPr>
                <w:rFonts w:hint="eastAsia"/>
                <w:b w:val="0"/>
                <w:kern w:val="0"/>
                <w:sz w:val="18"/>
                <w:szCs w:val="18"/>
              </w:rPr>
              <w:t>按照项目实施方案的时间</w:t>
            </w:r>
            <w:r w:rsidR="00057341">
              <w:rPr>
                <w:rFonts w:hint="eastAsia"/>
                <w:b w:val="0"/>
                <w:kern w:val="0"/>
                <w:sz w:val="18"/>
                <w:szCs w:val="18"/>
              </w:rPr>
              <w:t>推进</w:t>
            </w:r>
          </w:p>
        </w:tc>
      </w:tr>
      <w:tr w:rsidR="00DB1C26" w:rsidRPr="00A11AEF" w:rsidTr="00966B25">
        <w:trPr>
          <w:trHeight w:hRule="exact" w:val="998"/>
          <w:jc w:val="center"/>
        </w:trPr>
        <w:tc>
          <w:tcPr>
            <w:tcW w:w="578" w:type="dxa"/>
            <w:vMerge/>
            <w:tcBorders>
              <w:left w:val="single" w:sz="4" w:space="0" w:color="auto"/>
              <w:right w:val="single" w:sz="4" w:space="0" w:color="auto"/>
            </w:tcBorders>
            <w:vAlign w:val="center"/>
          </w:tcPr>
          <w:p w:rsidR="00DB1C26" w:rsidRPr="007D366F" w:rsidRDefault="00DB1C26"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B1C26" w:rsidRPr="007D366F" w:rsidRDefault="00DB1C26"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DB1C26" w:rsidRPr="007D366F" w:rsidRDefault="00DB1C26" w:rsidP="00233E1F">
            <w:pPr>
              <w:widowControl/>
              <w:spacing w:line="240" w:lineRule="exact"/>
              <w:jc w:val="center"/>
              <w:rPr>
                <w:kern w:val="0"/>
                <w:sz w:val="18"/>
                <w:szCs w:val="18"/>
              </w:rPr>
            </w:pPr>
            <w:r w:rsidRPr="007D366F">
              <w:rPr>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DB1C26" w:rsidRPr="00404BF3" w:rsidRDefault="00DB1C26" w:rsidP="0009428C">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1</w:t>
            </w:r>
            <w:r w:rsidRPr="00404BF3">
              <w:rPr>
                <w:rFonts w:hint="eastAsia"/>
                <w:b w:val="0"/>
                <w:color w:val="000000"/>
                <w:kern w:val="0"/>
                <w:sz w:val="18"/>
                <w:szCs w:val="18"/>
              </w:rPr>
              <w:t>：</w:t>
            </w:r>
            <w:r w:rsidR="00892CE4">
              <w:rPr>
                <w:rFonts w:hint="eastAsia"/>
                <w:b w:val="0"/>
                <w:color w:val="000000"/>
                <w:kern w:val="0"/>
                <w:sz w:val="18"/>
                <w:szCs w:val="18"/>
              </w:rPr>
              <w:t>高品质开展工作</w:t>
            </w:r>
            <w:r w:rsidR="00892CE4">
              <w:rPr>
                <w:rFonts w:hint="eastAsia"/>
                <w:b w:val="0"/>
                <w:color w:val="000000"/>
                <w:kern w:val="0"/>
                <w:sz w:val="18"/>
                <w:szCs w:val="18"/>
              </w:rPr>
              <w:t>,</w:t>
            </w:r>
            <w:r w:rsidR="00892CE4">
              <w:rPr>
                <w:rFonts w:hint="eastAsia"/>
                <w:b w:val="0"/>
                <w:color w:val="000000"/>
                <w:kern w:val="0"/>
                <w:sz w:val="18"/>
                <w:szCs w:val="18"/>
              </w:rPr>
              <w:t>达到参与人员的认可</w:t>
            </w:r>
          </w:p>
        </w:tc>
        <w:tc>
          <w:tcPr>
            <w:tcW w:w="1081" w:type="dxa"/>
            <w:tcBorders>
              <w:top w:val="nil"/>
              <w:left w:val="nil"/>
              <w:bottom w:val="single" w:sz="4" w:space="0" w:color="auto"/>
              <w:right w:val="single" w:sz="4" w:space="0" w:color="auto"/>
            </w:tcBorders>
            <w:vAlign w:val="center"/>
          </w:tcPr>
          <w:p w:rsidR="00DB1C26" w:rsidRPr="00A11AEF" w:rsidRDefault="00DB1C26" w:rsidP="00D625F5">
            <w:pPr>
              <w:widowControl/>
              <w:spacing w:line="240" w:lineRule="exact"/>
              <w:jc w:val="center"/>
              <w:rPr>
                <w:b w:val="0"/>
                <w:kern w:val="0"/>
                <w:sz w:val="18"/>
                <w:szCs w:val="18"/>
              </w:rPr>
            </w:pPr>
            <w:r>
              <w:rPr>
                <w:rFonts w:hint="eastAsia"/>
                <w:b w:val="0"/>
                <w:kern w:val="0"/>
                <w:sz w:val="18"/>
                <w:szCs w:val="18"/>
              </w:rPr>
              <w:t>1</w:t>
            </w:r>
            <w:r w:rsidR="00420729">
              <w:rPr>
                <w:rFonts w:hint="eastAsia"/>
                <w:b w:val="0"/>
                <w:kern w:val="0"/>
                <w:sz w:val="18"/>
                <w:szCs w:val="18"/>
              </w:rPr>
              <w:t>00%</w:t>
            </w:r>
          </w:p>
        </w:tc>
        <w:tc>
          <w:tcPr>
            <w:tcW w:w="851" w:type="dxa"/>
            <w:tcBorders>
              <w:top w:val="nil"/>
              <w:left w:val="nil"/>
              <w:bottom w:val="single" w:sz="4" w:space="0" w:color="auto"/>
              <w:right w:val="single" w:sz="4" w:space="0" w:color="auto"/>
            </w:tcBorders>
            <w:vAlign w:val="center"/>
          </w:tcPr>
          <w:p w:rsidR="00DB1C26" w:rsidRPr="00A11AEF" w:rsidRDefault="00DB1C26" w:rsidP="00D625F5">
            <w:pPr>
              <w:widowControl/>
              <w:spacing w:line="240" w:lineRule="exact"/>
              <w:jc w:val="center"/>
              <w:rPr>
                <w:b w:val="0"/>
                <w:kern w:val="0"/>
                <w:sz w:val="18"/>
                <w:szCs w:val="18"/>
              </w:rPr>
            </w:pPr>
            <w:r>
              <w:rPr>
                <w:rFonts w:hint="eastAsia"/>
                <w:b w:val="0"/>
                <w:kern w:val="0"/>
                <w:sz w:val="18"/>
                <w:szCs w:val="18"/>
              </w:rPr>
              <w:t>1</w:t>
            </w:r>
            <w:r w:rsidR="00420729">
              <w:rPr>
                <w:rFonts w:hint="eastAsia"/>
                <w:b w:val="0"/>
                <w:kern w:val="0"/>
                <w:sz w:val="18"/>
                <w:szCs w:val="18"/>
              </w:rPr>
              <w:t>00%</w:t>
            </w:r>
          </w:p>
        </w:tc>
        <w:tc>
          <w:tcPr>
            <w:tcW w:w="567" w:type="dxa"/>
            <w:tcBorders>
              <w:top w:val="nil"/>
              <w:left w:val="nil"/>
              <w:bottom w:val="single" w:sz="4" w:space="0" w:color="auto"/>
              <w:right w:val="single" w:sz="4" w:space="0" w:color="auto"/>
            </w:tcBorders>
            <w:vAlign w:val="center"/>
          </w:tcPr>
          <w:p w:rsidR="00DB1C26" w:rsidRPr="00A11AEF" w:rsidRDefault="00B567B0" w:rsidP="00233E1F">
            <w:pPr>
              <w:widowControl/>
              <w:spacing w:line="240" w:lineRule="exact"/>
              <w:jc w:val="center"/>
              <w:rPr>
                <w:b w:val="0"/>
                <w:kern w:val="0"/>
                <w:sz w:val="18"/>
                <w:szCs w:val="18"/>
              </w:rPr>
            </w:pPr>
            <w:r>
              <w:rPr>
                <w:rFonts w:hint="eastAsia"/>
                <w:b w:val="0"/>
                <w:kern w:val="0"/>
                <w:sz w:val="18"/>
                <w:szCs w:val="18"/>
              </w:rPr>
              <w:t>10</w:t>
            </w:r>
          </w:p>
        </w:tc>
        <w:tc>
          <w:tcPr>
            <w:tcW w:w="708" w:type="dxa"/>
            <w:gridSpan w:val="2"/>
            <w:tcBorders>
              <w:top w:val="nil"/>
              <w:left w:val="nil"/>
              <w:bottom w:val="single" w:sz="4" w:space="0" w:color="auto"/>
              <w:right w:val="single" w:sz="4" w:space="0" w:color="auto"/>
            </w:tcBorders>
            <w:vAlign w:val="center"/>
          </w:tcPr>
          <w:p w:rsidR="00DB1C26" w:rsidRPr="00A11AEF" w:rsidRDefault="00B567B0" w:rsidP="00233E1F">
            <w:pPr>
              <w:widowControl/>
              <w:spacing w:line="240" w:lineRule="exact"/>
              <w:jc w:val="center"/>
              <w:rPr>
                <w:b w:val="0"/>
                <w:kern w:val="0"/>
                <w:sz w:val="18"/>
                <w:szCs w:val="18"/>
              </w:rPr>
            </w:pPr>
            <w:r>
              <w:rPr>
                <w:rFonts w:hint="eastAsia"/>
                <w:b w:val="0"/>
                <w:kern w:val="0"/>
                <w:sz w:val="18"/>
                <w:szCs w:val="18"/>
              </w:rPr>
              <w:t>10</w:t>
            </w:r>
          </w:p>
        </w:tc>
        <w:tc>
          <w:tcPr>
            <w:tcW w:w="977" w:type="dxa"/>
            <w:gridSpan w:val="2"/>
            <w:tcBorders>
              <w:top w:val="single" w:sz="4" w:space="0" w:color="auto"/>
              <w:left w:val="nil"/>
              <w:bottom w:val="single" w:sz="4" w:space="0" w:color="auto"/>
              <w:right w:val="single" w:sz="4" w:space="0" w:color="auto"/>
            </w:tcBorders>
            <w:vAlign w:val="center"/>
          </w:tcPr>
          <w:p w:rsidR="00DB1C26" w:rsidRPr="00A11AEF" w:rsidRDefault="00B567B0" w:rsidP="00233E1F">
            <w:pPr>
              <w:widowControl/>
              <w:spacing w:line="240" w:lineRule="exact"/>
              <w:jc w:val="center"/>
              <w:rPr>
                <w:b w:val="0"/>
                <w:kern w:val="0"/>
                <w:sz w:val="18"/>
                <w:szCs w:val="18"/>
              </w:rPr>
            </w:pPr>
            <w:r>
              <w:rPr>
                <w:b w:val="0"/>
                <w:kern w:val="0"/>
                <w:sz w:val="18"/>
                <w:szCs w:val="18"/>
              </w:rPr>
              <w:t>无偏差</w:t>
            </w:r>
          </w:p>
        </w:tc>
      </w:tr>
      <w:tr w:rsidR="00DB1C26" w:rsidRPr="00A11AEF" w:rsidTr="006279E2">
        <w:trPr>
          <w:trHeight w:hRule="exact" w:val="1551"/>
          <w:jc w:val="center"/>
        </w:trPr>
        <w:tc>
          <w:tcPr>
            <w:tcW w:w="578" w:type="dxa"/>
            <w:vMerge/>
            <w:tcBorders>
              <w:left w:val="single" w:sz="4" w:space="0" w:color="auto"/>
              <w:right w:val="single" w:sz="4" w:space="0" w:color="auto"/>
            </w:tcBorders>
            <w:vAlign w:val="center"/>
          </w:tcPr>
          <w:p w:rsidR="00DB1C26" w:rsidRPr="007D366F" w:rsidRDefault="00DB1C26"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B1C26" w:rsidRPr="007D366F" w:rsidRDefault="00DB1C26"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DB1C26" w:rsidRPr="007D366F" w:rsidRDefault="00DB1C26" w:rsidP="00233E1F">
            <w:pPr>
              <w:widowControl/>
              <w:spacing w:line="240" w:lineRule="exact"/>
              <w:jc w:val="center"/>
              <w:rPr>
                <w:kern w:val="0"/>
                <w:sz w:val="18"/>
                <w:szCs w:val="18"/>
              </w:rPr>
            </w:pPr>
            <w:r w:rsidRPr="007D366F">
              <w:rPr>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DB1C26" w:rsidRPr="00404BF3" w:rsidRDefault="00DB1C26" w:rsidP="003A2BD1">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1</w:t>
            </w:r>
            <w:r w:rsidRPr="00404BF3">
              <w:rPr>
                <w:rFonts w:hint="eastAsia"/>
                <w:b w:val="0"/>
                <w:color w:val="000000"/>
                <w:kern w:val="0"/>
                <w:sz w:val="18"/>
                <w:szCs w:val="18"/>
              </w:rPr>
              <w:t>：</w:t>
            </w:r>
            <w:r w:rsidR="009859E3">
              <w:rPr>
                <w:rFonts w:hint="eastAsia"/>
                <w:b w:val="0"/>
                <w:color w:val="000000"/>
                <w:kern w:val="0"/>
                <w:sz w:val="18"/>
                <w:szCs w:val="18"/>
              </w:rPr>
              <w:t>2020</w:t>
            </w:r>
            <w:r w:rsidR="009859E3">
              <w:rPr>
                <w:rFonts w:hint="eastAsia"/>
                <w:b w:val="0"/>
                <w:color w:val="000000"/>
                <w:kern w:val="0"/>
                <w:sz w:val="18"/>
                <w:szCs w:val="18"/>
              </w:rPr>
              <w:t>年第完成项目</w:t>
            </w:r>
          </w:p>
        </w:tc>
        <w:tc>
          <w:tcPr>
            <w:tcW w:w="1081" w:type="dxa"/>
            <w:tcBorders>
              <w:top w:val="nil"/>
              <w:left w:val="nil"/>
              <w:bottom w:val="single" w:sz="4" w:space="0" w:color="auto"/>
              <w:right w:val="single" w:sz="4" w:space="0" w:color="auto"/>
            </w:tcBorders>
            <w:vAlign w:val="center"/>
          </w:tcPr>
          <w:p w:rsidR="00DB1C26" w:rsidRPr="00A11AEF" w:rsidRDefault="00DB1C26" w:rsidP="00D625F5">
            <w:pPr>
              <w:widowControl/>
              <w:spacing w:line="240" w:lineRule="exact"/>
              <w:jc w:val="center"/>
              <w:rPr>
                <w:b w:val="0"/>
                <w:kern w:val="0"/>
                <w:sz w:val="18"/>
                <w:szCs w:val="18"/>
              </w:rPr>
            </w:pPr>
            <w:r>
              <w:rPr>
                <w:rFonts w:hint="eastAsia"/>
                <w:b w:val="0"/>
                <w:kern w:val="0"/>
                <w:sz w:val="18"/>
                <w:szCs w:val="18"/>
              </w:rPr>
              <w:t>1</w:t>
            </w:r>
            <w:r w:rsidR="00420729">
              <w:rPr>
                <w:rFonts w:hint="eastAsia"/>
                <w:b w:val="0"/>
                <w:kern w:val="0"/>
                <w:sz w:val="18"/>
                <w:szCs w:val="18"/>
              </w:rPr>
              <w:t>00%</w:t>
            </w:r>
          </w:p>
        </w:tc>
        <w:tc>
          <w:tcPr>
            <w:tcW w:w="851" w:type="dxa"/>
            <w:tcBorders>
              <w:top w:val="nil"/>
              <w:left w:val="nil"/>
              <w:bottom w:val="single" w:sz="4" w:space="0" w:color="auto"/>
              <w:right w:val="single" w:sz="4" w:space="0" w:color="auto"/>
            </w:tcBorders>
            <w:vAlign w:val="center"/>
          </w:tcPr>
          <w:p w:rsidR="00DB1C26" w:rsidRPr="00A11AEF" w:rsidRDefault="009859E3" w:rsidP="00D625F5">
            <w:pPr>
              <w:widowControl/>
              <w:spacing w:line="240" w:lineRule="exact"/>
              <w:jc w:val="center"/>
              <w:rPr>
                <w:b w:val="0"/>
                <w:kern w:val="0"/>
                <w:sz w:val="18"/>
                <w:szCs w:val="18"/>
              </w:rPr>
            </w:pPr>
            <w:r>
              <w:rPr>
                <w:rFonts w:hint="eastAsia"/>
                <w:b w:val="0"/>
                <w:kern w:val="0"/>
                <w:sz w:val="18"/>
                <w:szCs w:val="18"/>
              </w:rPr>
              <w:t>9</w:t>
            </w:r>
            <w:r w:rsidR="00562222">
              <w:rPr>
                <w:rFonts w:hint="eastAsia"/>
                <w:b w:val="0"/>
                <w:kern w:val="0"/>
                <w:sz w:val="18"/>
                <w:szCs w:val="18"/>
              </w:rPr>
              <w:t>8</w:t>
            </w:r>
            <w:r w:rsidR="00420729">
              <w:rPr>
                <w:rFonts w:hint="eastAsia"/>
                <w:b w:val="0"/>
                <w:kern w:val="0"/>
                <w:sz w:val="18"/>
                <w:szCs w:val="18"/>
              </w:rPr>
              <w:t>%</w:t>
            </w:r>
          </w:p>
        </w:tc>
        <w:tc>
          <w:tcPr>
            <w:tcW w:w="567" w:type="dxa"/>
            <w:tcBorders>
              <w:top w:val="nil"/>
              <w:left w:val="nil"/>
              <w:bottom w:val="single" w:sz="4" w:space="0" w:color="auto"/>
              <w:right w:val="single" w:sz="4" w:space="0" w:color="auto"/>
            </w:tcBorders>
            <w:vAlign w:val="center"/>
          </w:tcPr>
          <w:p w:rsidR="00DB1C26" w:rsidRPr="00A11AEF" w:rsidRDefault="00B567B0" w:rsidP="00233E1F">
            <w:pPr>
              <w:widowControl/>
              <w:spacing w:line="240" w:lineRule="exact"/>
              <w:jc w:val="center"/>
              <w:rPr>
                <w:b w:val="0"/>
                <w:kern w:val="0"/>
                <w:sz w:val="18"/>
                <w:szCs w:val="18"/>
              </w:rPr>
            </w:pPr>
            <w:r>
              <w:rPr>
                <w:rFonts w:hint="eastAsia"/>
                <w:b w:val="0"/>
                <w:kern w:val="0"/>
                <w:sz w:val="18"/>
                <w:szCs w:val="18"/>
              </w:rPr>
              <w:t>10</w:t>
            </w:r>
          </w:p>
        </w:tc>
        <w:tc>
          <w:tcPr>
            <w:tcW w:w="708" w:type="dxa"/>
            <w:gridSpan w:val="2"/>
            <w:tcBorders>
              <w:top w:val="nil"/>
              <w:left w:val="nil"/>
              <w:bottom w:val="single" w:sz="4" w:space="0" w:color="auto"/>
              <w:right w:val="single" w:sz="4" w:space="0" w:color="auto"/>
            </w:tcBorders>
            <w:vAlign w:val="center"/>
          </w:tcPr>
          <w:p w:rsidR="00DB1C26" w:rsidRPr="00A11AEF" w:rsidRDefault="009859E3" w:rsidP="00233E1F">
            <w:pPr>
              <w:widowControl/>
              <w:spacing w:line="240" w:lineRule="exact"/>
              <w:jc w:val="center"/>
              <w:rPr>
                <w:b w:val="0"/>
                <w:kern w:val="0"/>
                <w:sz w:val="18"/>
                <w:szCs w:val="18"/>
              </w:rPr>
            </w:pPr>
            <w:r>
              <w:rPr>
                <w:rFonts w:hint="eastAsia"/>
                <w:b w:val="0"/>
                <w:kern w:val="0"/>
                <w:sz w:val="18"/>
                <w:szCs w:val="18"/>
              </w:rPr>
              <w:t>9</w:t>
            </w:r>
          </w:p>
        </w:tc>
        <w:tc>
          <w:tcPr>
            <w:tcW w:w="977" w:type="dxa"/>
            <w:gridSpan w:val="2"/>
            <w:tcBorders>
              <w:top w:val="single" w:sz="4" w:space="0" w:color="auto"/>
              <w:left w:val="nil"/>
              <w:bottom w:val="single" w:sz="4" w:space="0" w:color="auto"/>
              <w:right w:val="single" w:sz="4" w:space="0" w:color="auto"/>
            </w:tcBorders>
            <w:vAlign w:val="center"/>
          </w:tcPr>
          <w:p w:rsidR="00DB1C26" w:rsidRPr="00A11AEF" w:rsidRDefault="009859E3" w:rsidP="006279E2">
            <w:pPr>
              <w:widowControl/>
              <w:spacing w:line="240" w:lineRule="exact"/>
              <w:jc w:val="left"/>
              <w:rPr>
                <w:b w:val="0"/>
                <w:kern w:val="0"/>
                <w:sz w:val="18"/>
                <w:szCs w:val="18"/>
              </w:rPr>
            </w:pPr>
            <w:r>
              <w:rPr>
                <w:rFonts w:hint="eastAsia"/>
                <w:b w:val="0"/>
                <w:kern w:val="0"/>
                <w:sz w:val="18"/>
                <w:szCs w:val="18"/>
              </w:rPr>
              <w:t>因跨年项目和疫</w:t>
            </w:r>
            <w:r w:rsidRPr="003F77E9">
              <w:rPr>
                <w:rFonts w:hint="eastAsia"/>
                <w:b w:val="0"/>
                <w:kern w:val="0"/>
                <w:sz w:val="18"/>
                <w:szCs w:val="18"/>
              </w:rPr>
              <w:t>情影响，</w:t>
            </w:r>
            <w:r>
              <w:rPr>
                <w:rFonts w:hint="eastAsia"/>
                <w:b w:val="0"/>
                <w:kern w:val="0"/>
                <w:sz w:val="18"/>
                <w:szCs w:val="18"/>
              </w:rPr>
              <w:t>有</w:t>
            </w:r>
            <w:r>
              <w:rPr>
                <w:rFonts w:hint="eastAsia"/>
                <w:b w:val="0"/>
                <w:kern w:val="0"/>
                <w:sz w:val="18"/>
                <w:szCs w:val="18"/>
              </w:rPr>
              <w:t>2</w:t>
            </w:r>
            <w:r>
              <w:rPr>
                <w:rFonts w:hint="eastAsia"/>
                <w:b w:val="0"/>
                <w:kern w:val="0"/>
                <w:sz w:val="18"/>
                <w:szCs w:val="18"/>
              </w:rPr>
              <w:t>个项目</w:t>
            </w:r>
            <w:r w:rsidR="006279E2">
              <w:rPr>
                <w:rFonts w:hint="eastAsia"/>
                <w:b w:val="0"/>
                <w:kern w:val="0"/>
                <w:sz w:val="18"/>
                <w:szCs w:val="18"/>
              </w:rPr>
              <w:t>正在进行中</w:t>
            </w:r>
            <w:r>
              <w:rPr>
                <w:rFonts w:hint="eastAsia"/>
                <w:b w:val="0"/>
                <w:kern w:val="0"/>
                <w:sz w:val="18"/>
                <w:szCs w:val="18"/>
              </w:rPr>
              <w:t>。</w:t>
            </w:r>
          </w:p>
        </w:tc>
      </w:tr>
      <w:tr w:rsidR="00DB1C26" w:rsidRPr="00A11AEF" w:rsidTr="00512AFE">
        <w:trPr>
          <w:trHeight w:hRule="exact" w:val="1554"/>
          <w:jc w:val="center"/>
        </w:trPr>
        <w:tc>
          <w:tcPr>
            <w:tcW w:w="578" w:type="dxa"/>
            <w:vMerge/>
            <w:tcBorders>
              <w:left w:val="single" w:sz="4" w:space="0" w:color="auto"/>
              <w:right w:val="single" w:sz="4" w:space="0" w:color="auto"/>
            </w:tcBorders>
            <w:vAlign w:val="center"/>
          </w:tcPr>
          <w:p w:rsidR="00DB1C26" w:rsidRPr="007D366F" w:rsidRDefault="00DB1C26"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B1C26" w:rsidRPr="007D366F" w:rsidRDefault="00DB1C26"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DB1C26" w:rsidRPr="007D366F" w:rsidRDefault="00DB1C26" w:rsidP="00233E1F">
            <w:pPr>
              <w:widowControl/>
              <w:spacing w:line="240" w:lineRule="exact"/>
              <w:jc w:val="center"/>
              <w:rPr>
                <w:kern w:val="0"/>
                <w:sz w:val="18"/>
                <w:szCs w:val="18"/>
              </w:rPr>
            </w:pPr>
            <w:r w:rsidRPr="007D366F">
              <w:rPr>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DB1C26" w:rsidRPr="00404BF3" w:rsidRDefault="00DB1C26" w:rsidP="00D625F5">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1</w:t>
            </w:r>
            <w:r w:rsidRPr="00404BF3">
              <w:rPr>
                <w:rFonts w:hint="eastAsia"/>
                <w:b w:val="0"/>
                <w:color w:val="000000"/>
                <w:kern w:val="0"/>
                <w:sz w:val="18"/>
                <w:szCs w:val="18"/>
              </w:rPr>
              <w:t>：</w:t>
            </w:r>
            <w:r w:rsidR="005043ED">
              <w:rPr>
                <w:rFonts w:hint="eastAsia"/>
                <w:b w:val="0"/>
                <w:color w:val="000000"/>
                <w:kern w:val="0"/>
                <w:sz w:val="18"/>
                <w:szCs w:val="18"/>
              </w:rPr>
              <w:t>年度总支出</w:t>
            </w:r>
          </w:p>
        </w:tc>
        <w:tc>
          <w:tcPr>
            <w:tcW w:w="1081" w:type="dxa"/>
            <w:tcBorders>
              <w:top w:val="nil"/>
              <w:left w:val="nil"/>
              <w:bottom w:val="single" w:sz="4" w:space="0" w:color="auto"/>
              <w:right w:val="single" w:sz="4" w:space="0" w:color="auto"/>
            </w:tcBorders>
            <w:vAlign w:val="center"/>
          </w:tcPr>
          <w:p w:rsidR="00DB1C26" w:rsidRPr="00A11AEF" w:rsidRDefault="005043ED" w:rsidP="00D625F5">
            <w:pPr>
              <w:widowControl/>
              <w:spacing w:line="240" w:lineRule="exact"/>
              <w:jc w:val="center"/>
              <w:rPr>
                <w:b w:val="0"/>
                <w:kern w:val="0"/>
                <w:sz w:val="18"/>
                <w:szCs w:val="18"/>
              </w:rPr>
            </w:pPr>
            <w:r>
              <w:rPr>
                <w:rFonts w:hint="eastAsia"/>
                <w:b w:val="0"/>
                <w:kern w:val="0"/>
                <w:sz w:val="18"/>
                <w:szCs w:val="18"/>
              </w:rPr>
              <w:t>600</w:t>
            </w:r>
            <w:r w:rsidR="00420729">
              <w:rPr>
                <w:rFonts w:hint="eastAsia"/>
                <w:b w:val="0"/>
                <w:kern w:val="0"/>
                <w:sz w:val="18"/>
                <w:szCs w:val="18"/>
              </w:rPr>
              <w:t>万元</w:t>
            </w:r>
          </w:p>
        </w:tc>
        <w:tc>
          <w:tcPr>
            <w:tcW w:w="851" w:type="dxa"/>
            <w:tcBorders>
              <w:top w:val="nil"/>
              <w:left w:val="nil"/>
              <w:bottom w:val="single" w:sz="4" w:space="0" w:color="auto"/>
              <w:right w:val="single" w:sz="4" w:space="0" w:color="auto"/>
            </w:tcBorders>
            <w:vAlign w:val="center"/>
          </w:tcPr>
          <w:p w:rsidR="00DB1C26" w:rsidRPr="00A11AEF" w:rsidRDefault="006021FA" w:rsidP="000B4217">
            <w:pPr>
              <w:widowControl/>
              <w:spacing w:line="240" w:lineRule="exact"/>
              <w:jc w:val="center"/>
              <w:rPr>
                <w:b w:val="0"/>
                <w:kern w:val="0"/>
                <w:sz w:val="18"/>
                <w:szCs w:val="18"/>
              </w:rPr>
            </w:pPr>
            <w:r>
              <w:rPr>
                <w:rFonts w:hint="eastAsia"/>
                <w:b w:val="0"/>
                <w:kern w:val="0"/>
                <w:sz w:val="18"/>
                <w:szCs w:val="18"/>
              </w:rPr>
              <w:t>549.08</w:t>
            </w:r>
            <w:r w:rsidR="00420729">
              <w:rPr>
                <w:rFonts w:hint="eastAsia"/>
                <w:b w:val="0"/>
                <w:kern w:val="0"/>
                <w:sz w:val="18"/>
                <w:szCs w:val="18"/>
              </w:rPr>
              <w:t>万元</w:t>
            </w:r>
          </w:p>
        </w:tc>
        <w:tc>
          <w:tcPr>
            <w:tcW w:w="567" w:type="dxa"/>
            <w:tcBorders>
              <w:top w:val="nil"/>
              <w:left w:val="nil"/>
              <w:bottom w:val="single" w:sz="4" w:space="0" w:color="auto"/>
              <w:right w:val="single" w:sz="4" w:space="0" w:color="auto"/>
            </w:tcBorders>
            <w:vAlign w:val="center"/>
          </w:tcPr>
          <w:p w:rsidR="00DB1C26" w:rsidRPr="00A11AEF" w:rsidRDefault="005043ED" w:rsidP="00233E1F">
            <w:pPr>
              <w:widowControl/>
              <w:spacing w:line="240" w:lineRule="exact"/>
              <w:jc w:val="center"/>
              <w:rPr>
                <w:b w:val="0"/>
                <w:kern w:val="0"/>
                <w:sz w:val="18"/>
                <w:szCs w:val="18"/>
              </w:rPr>
            </w:pPr>
            <w:r>
              <w:rPr>
                <w:rFonts w:hint="eastAsia"/>
                <w:b w:val="0"/>
                <w:kern w:val="0"/>
                <w:sz w:val="18"/>
                <w:szCs w:val="18"/>
              </w:rPr>
              <w:t>10</w:t>
            </w:r>
          </w:p>
        </w:tc>
        <w:tc>
          <w:tcPr>
            <w:tcW w:w="708" w:type="dxa"/>
            <w:gridSpan w:val="2"/>
            <w:tcBorders>
              <w:top w:val="nil"/>
              <w:left w:val="nil"/>
              <w:bottom w:val="single" w:sz="4" w:space="0" w:color="auto"/>
              <w:right w:val="single" w:sz="4" w:space="0" w:color="auto"/>
            </w:tcBorders>
            <w:vAlign w:val="center"/>
          </w:tcPr>
          <w:p w:rsidR="00DB1C26" w:rsidRPr="00A11AEF" w:rsidRDefault="00511E15" w:rsidP="00233E1F">
            <w:pPr>
              <w:widowControl/>
              <w:spacing w:line="240" w:lineRule="exact"/>
              <w:jc w:val="center"/>
              <w:rPr>
                <w:b w:val="0"/>
                <w:kern w:val="0"/>
                <w:sz w:val="18"/>
                <w:szCs w:val="18"/>
              </w:rPr>
            </w:pPr>
            <w:r>
              <w:rPr>
                <w:rFonts w:hint="eastAsia"/>
                <w:b w:val="0"/>
                <w:kern w:val="0"/>
                <w:sz w:val="18"/>
                <w:szCs w:val="18"/>
              </w:rPr>
              <w:t>9</w:t>
            </w:r>
          </w:p>
        </w:tc>
        <w:tc>
          <w:tcPr>
            <w:tcW w:w="977" w:type="dxa"/>
            <w:gridSpan w:val="2"/>
            <w:tcBorders>
              <w:top w:val="single" w:sz="4" w:space="0" w:color="auto"/>
              <w:left w:val="nil"/>
              <w:bottom w:val="single" w:sz="4" w:space="0" w:color="auto"/>
              <w:right w:val="single" w:sz="4" w:space="0" w:color="auto"/>
            </w:tcBorders>
            <w:vAlign w:val="center"/>
          </w:tcPr>
          <w:p w:rsidR="00DB1C26" w:rsidRPr="00A11AEF" w:rsidRDefault="00511E15" w:rsidP="00512AFE">
            <w:pPr>
              <w:widowControl/>
              <w:spacing w:line="240" w:lineRule="exact"/>
              <w:jc w:val="left"/>
              <w:rPr>
                <w:b w:val="0"/>
                <w:kern w:val="0"/>
                <w:sz w:val="18"/>
                <w:szCs w:val="18"/>
              </w:rPr>
            </w:pPr>
            <w:r>
              <w:rPr>
                <w:rFonts w:hint="eastAsia"/>
                <w:b w:val="0"/>
                <w:kern w:val="0"/>
                <w:sz w:val="18"/>
                <w:szCs w:val="18"/>
              </w:rPr>
              <w:t>因跨年项目和疫</w:t>
            </w:r>
            <w:r w:rsidRPr="003F77E9">
              <w:rPr>
                <w:rFonts w:hint="eastAsia"/>
                <w:b w:val="0"/>
                <w:kern w:val="0"/>
                <w:sz w:val="18"/>
                <w:szCs w:val="18"/>
              </w:rPr>
              <w:t>情影响，</w:t>
            </w:r>
            <w:r>
              <w:rPr>
                <w:rFonts w:hint="eastAsia"/>
                <w:b w:val="0"/>
                <w:kern w:val="0"/>
                <w:sz w:val="18"/>
                <w:szCs w:val="18"/>
              </w:rPr>
              <w:t>有</w:t>
            </w:r>
            <w:r>
              <w:rPr>
                <w:rFonts w:hint="eastAsia"/>
                <w:b w:val="0"/>
                <w:kern w:val="0"/>
                <w:sz w:val="18"/>
                <w:szCs w:val="18"/>
              </w:rPr>
              <w:t>2</w:t>
            </w:r>
            <w:r>
              <w:rPr>
                <w:rFonts w:hint="eastAsia"/>
                <w:b w:val="0"/>
                <w:kern w:val="0"/>
                <w:sz w:val="18"/>
                <w:szCs w:val="18"/>
              </w:rPr>
              <w:t>个项目尚未结尾款。</w:t>
            </w:r>
          </w:p>
        </w:tc>
      </w:tr>
      <w:tr w:rsidR="00420729" w:rsidRPr="00A11AEF" w:rsidTr="00966B25">
        <w:trPr>
          <w:trHeight w:hRule="exact" w:val="555"/>
          <w:jc w:val="center"/>
        </w:trPr>
        <w:tc>
          <w:tcPr>
            <w:tcW w:w="578" w:type="dxa"/>
            <w:vMerge/>
            <w:tcBorders>
              <w:left w:val="single" w:sz="4" w:space="0" w:color="auto"/>
              <w:right w:val="single" w:sz="4" w:space="0" w:color="auto"/>
            </w:tcBorders>
            <w:vAlign w:val="center"/>
          </w:tcPr>
          <w:p w:rsidR="00420729" w:rsidRPr="007D366F" w:rsidRDefault="00420729" w:rsidP="00233E1F">
            <w:pPr>
              <w:widowControl/>
              <w:spacing w:line="240" w:lineRule="exact"/>
              <w:jc w:val="center"/>
              <w:rPr>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420729" w:rsidRPr="007D366F" w:rsidRDefault="00420729" w:rsidP="00233E1F">
            <w:pPr>
              <w:widowControl/>
              <w:spacing w:line="240" w:lineRule="exact"/>
              <w:jc w:val="center"/>
              <w:rPr>
                <w:kern w:val="0"/>
                <w:sz w:val="18"/>
                <w:szCs w:val="18"/>
              </w:rPr>
            </w:pPr>
            <w:r w:rsidRPr="007D366F">
              <w:rPr>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420729" w:rsidRPr="007D366F" w:rsidRDefault="00420729" w:rsidP="00233E1F">
            <w:pPr>
              <w:widowControl/>
              <w:spacing w:line="240" w:lineRule="exact"/>
              <w:jc w:val="center"/>
              <w:rPr>
                <w:kern w:val="0"/>
                <w:sz w:val="18"/>
                <w:szCs w:val="18"/>
              </w:rPr>
            </w:pPr>
            <w:r w:rsidRPr="007D366F">
              <w:rPr>
                <w:kern w:val="0"/>
                <w:sz w:val="18"/>
                <w:szCs w:val="18"/>
              </w:rPr>
              <w:t>经济效益</w:t>
            </w:r>
          </w:p>
          <w:p w:rsidR="00420729" w:rsidRPr="007D366F" w:rsidRDefault="00420729" w:rsidP="00233E1F">
            <w:pPr>
              <w:widowControl/>
              <w:spacing w:line="240" w:lineRule="exact"/>
              <w:jc w:val="center"/>
              <w:rPr>
                <w:kern w:val="0"/>
                <w:sz w:val="18"/>
                <w:szCs w:val="18"/>
              </w:rPr>
            </w:pPr>
            <w:r w:rsidRPr="007D366F">
              <w:rPr>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420729" w:rsidRPr="00404BF3" w:rsidRDefault="00420729" w:rsidP="009859E3">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1</w:t>
            </w:r>
            <w:r w:rsidRPr="00404BF3">
              <w:rPr>
                <w:rFonts w:hint="eastAsia"/>
                <w:b w:val="0"/>
                <w:color w:val="000000"/>
                <w:kern w:val="0"/>
                <w:sz w:val="18"/>
                <w:szCs w:val="18"/>
              </w:rPr>
              <w:t>：</w:t>
            </w:r>
            <w:r w:rsidR="009859E3" w:rsidRPr="00404BF3">
              <w:rPr>
                <w:b w:val="0"/>
                <w:color w:val="000000"/>
                <w:kern w:val="0"/>
                <w:sz w:val="18"/>
                <w:szCs w:val="18"/>
              </w:rPr>
              <w:t xml:space="preserve"> </w:t>
            </w:r>
          </w:p>
        </w:tc>
        <w:tc>
          <w:tcPr>
            <w:tcW w:w="1081" w:type="dxa"/>
            <w:tcBorders>
              <w:top w:val="nil"/>
              <w:left w:val="nil"/>
              <w:bottom w:val="single" w:sz="4" w:space="0" w:color="auto"/>
              <w:right w:val="single" w:sz="4" w:space="0" w:color="auto"/>
            </w:tcBorders>
            <w:vAlign w:val="center"/>
          </w:tcPr>
          <w:p w:rsidR="00420729" w:rsidRPr="001A7172" w:rsidRDefault="00E93779" w:rsidP="00D625F5">
            <w:pPr>
              <w:widowControl/>
              <w:spacing w:line="240" w:lineRule="exact"/>
              <w:jc w:val="center"/>
              <w:rPr>
                <w:b w:val="0"/>
                <w:kern w:val="0"/>
                <w:sz w:val="18"/>
                <w:szCs w:val="18"/>
              </w:rPr>
            </w:pPr>
            <w:r>
              <w:rPr>
                <w:rFonts w:hint="eastAsia"/>
                <w:b w:val="0"/>
                <w:kern w:val="0"/>
                <w:sz w:val="18"/>
                <w:szCs w:val="18"/>
              </w:rPr>
              <w:t>0</w:t>
            </w:r>
          </w:p>
        </w:tc>
        <w:tc>
          <w:tcPr>
            <w:tcW w:w="851" w:type="dxa"/>
            <w:tcBorders>
              <w:top w:val="nil"/>
              <w:left w:val="nil"/>
              <w:bottom w:val="single" w:sz="4" w:space="0" w:color="auto"/>
              <w:right w:val="single" w:sz="4" w:space="0" w:color="auto"/>
            </w:tcBorders>
            <w:vAlign w:val="center"/>
          </w:tcPr>
          <w:p w:rsidR="00420729" w:rsidRPr="00A11AEF" w:rsidRDefault="00E93779" w:rsidP="00D625F5">
            <w:pPr>
              <w:widowControl/>
              <w:spacing w:line="240" w:lineRule="exact"/>
              <w:jc w:val="center"/>
              <w:rPr>
                <w:b w:val="0"/>
                <w:kern w:val="0"/>
                <w:sz w:val="18"/>
                <w:szCs w:val="18"/>
              </w:rPr>
            </w:pPr>
            <w:r>
              <w:rPr>
                <w:rFonts w:hint="eastAsia"/>
                <w:b w:val="0"/>
                <w:kern w:val="0"/>
                <w:sz w:val="18"/>
                <w:szCs w:val="18"/>
              </w:rPr>
              <w:t>0</w:t>
            </w:r>
          </w:p>
        </w:tc>
        <w:tc>
          <w:tcPr>
            <w:tcW w:w="567" w:type="dxa"/>
            <w:tcBorders>
              <w:top w:val="nil"/>
              <w:left w:val="nil"/>
              <w:bottom w:val="single" w:sz="4" w:space="0" w:color="auto"/>
              <w:right w:val="single" w:sz="4" w:space="0" w:color="auto"/>
            </w:tcBorders>
            <w:vAlign w:val="center"/>
          </w:tcPr>
          <w:p w:rsidR="00420729" w:rsidRPr="00A11AEF" w:rsidRDefault="00E93779" w:rsidP="00233E1F">
            <w:pPr>
              <w:widowControl/>
              <w:spacing w:line="240" w:lineRule="exact"/>
              <w:jc w:val="center"/>
              <w:rPr>
                <w:b w:val="0"/>
                <w:kern w:val="0"/>
                <w:sz w:val="18"/>
                <w:szCs w:val="18"/>
              </w:rPr>
            </w:pPr>
            <w:r>
              <w:rPr>
                <w:rFonts w:hint="eastAsia"/>
                <w:b w:val="0"/>
                <w:kern w:val="0"/>
                <w:sz w:val="18"/>
                <w:szCs w:val="18"/>
              </w:rPr>
              <w:t>0</w:t>
            </w:r>
          </w:p>
        </w:tc>
        <w:tc>
          <w:tcPr>
            <w:tcW w:w="708" w:type="dxa"/>
            <w:gridSpan w:val="2"/>
            <w:tcBorders>
              <w:top w:val="nil"/>
              <w:left w:val="nil"/>
              <w:bottom w:val="single" w:sz="4" w:space="0" w:color="auto"/>
              <w:right w:val="single" w:sz="4" w:space="0" w:color="auto"/>
            </w:tcBorders>
            <w:vAlign w:val="center"/>
          </w:tcPr>
          <w:p w:rsidR="00420729" w:rsidRPr="00A11AEF" w:rsidRDefault="00E93779" w:rsidP="00233E1F">
            <w:pPr>
              <w:widowControl/>
              <w:spacing w:line="240" w:lineRule="exact"/>
              <w:jc w:val="center"/>
              <w:rPr>
                <w:b w:val="0"/>
                <w:kern w:val="0"/>
                <w:sz w:val="18"/>
                <w:szCs w:val="18"/>
              </w:rPr>
            </w:pPr>
            <w:r>
              <w:rPr>
                <w:rFonts w:hint="eastAsia"/>
                <w:b w:val="0"/>
                <w:kern w:val="0"/>
                <w:sz w:val="18"/>
                <w:szCs w:val="18"/>
              </w:rPr>
              <w:t>0</w:t>
            </w:r>
          </w:p>
        </w:tc>
        <w:tc>
          <w:tcPr>
            <w:tcW w:w="977" w:type="dxa"/>
            <w:gridSpan w:val="2"/>
            <w:tcBorders>
              <w:top w:val="single" w:sz="4" w:space="0" w:color="auto"/>
              <w:left w:val="nil"/>
              <w:bottom w:val="single" w:sz="4" w:space="0" w:color="auto"/>
              <w:right w:val="single" w:sz="4" w:space="0" w:color="auto"/>
            </w:tcBorders>
            <w:vAlign w:val="center"/>
          </w:tcPr>
          <w:p w:rsidR="00420729" w:rsidRPr="00A11AEF" w:rsidRDefault="00420729" w:rsidP="00233E1F">
            <w:pPr>
              <w:widowControl/>
              <w:spacing w:line="240" w:lineRule="exact"/>
              <w:jc w:val="center"/>
              <w:rPr>
                <w:b w:val="0"/>
                <w:kern w:val="0"/>
                <w:sz w:val="18"/>
                <w:szCs w:val="18"/>
              </w:rPr>
            </w:pPr>
          </w:p>
        </w:tc>
      </w:tr>
      <w:tr w:rsidR="003F6DF2" w:rsidRPr="00A11AEF" w:rsidTr="00966B25">
        <w:trPr>
          <w:trHeight w:hRule="exact" w:val="1003"/>
          <w:jc w:val="center"/>
        </w:trPr>
        <w:tc>
          <w:tcPr>
            <w:tcW w:w="578" w:type="dxa"/>
            <w:vMerge/>
            <w:tcBorders>
              <w:left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r w:rsidRPr="007D366F">
              <w:rPr>
                <w:kern w:val="0"/>
                <w:sz w:val="18"/>
                <w:szCs w:val="18"/>
              </w:rPr>
              <w:t>社会效益</w:t>
            </w:r>
          </w:p>
          <w:p w:rsidR="003F6DF2" w:rsidRPr="007D366F" w:rsidRDefault="003F6DF2" w:rsidP="00233E1F">
            <w:pPr>
              <w:widowControl/>
              <w:spacing w:line="240" w:lineRule="exact"/>
              <w:jc w:val="center"/>
              <w:rPr>
                <w:kern w:val="0"/>
                <w:sz w:val="18"/>
                <w:szCs w:val="18"/>
              </w:rPr>
            </w:pPr>
            <w:r w:rsidRPr="007D366F">
              <w:rPr>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F6DF2" w:rsidRPr="00404BF3" w:rsidRDefault="003F6DF2" w:rsidP="00361C24">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1</w:t>
            </w:r>
            <w:r w:rsidRPr="00404BF3">
              <w:rPr>
                <w:rFonts w:hint="eastAsia"/>
                <w:b w:val="0"/>
                <w:color w:val="000000"/>
                <w:kern w:val="0"/>
                <w:sz w:val="18"/>
                <w:szCs w:val="18"/>
              </w:rPr>
              <w:t>：</w:t>
            </w:r>
            <w:r w:rsidR="00361C24">
              <w:rPr>
                <w:rFonts w:hint="eastAsia"/>
                <w:b w:val="0"/>
                <w:kern w:val="0"/>
                <w:sz w:val="18"/>
                <w:szCs w:val="18"/>
              </w:rPr>
              <w:t>共享公共文化服务体系示范</w:t>
            </w:r>
            <w:r w:rsidRPr="00DC2803">
              <w:rPr>
                <w:rFonts w:hint="eastAsia"/>
                <w:b w:val="0"/>
                <w:kern w:val="0"/>
                <w:sz w:val="18"/>
                <w:szCs w:val="18"/>
              </w:rPr>
              <w:t>成果</w:t>
            </w:r>
            <w:r w:rsidR="00361C24">
              <w:rPr>
                <w:rFonts w:hint="eastAsia"/>
                <w:b w:val="0"/>
                <w:kern w:val="0"/>
                <w:sz w:val="18"/>
                <w:szCs w:val="18"/>
              </w:rPr>
              <w:t>,</w:t>
            </w:r>
            <w:r w:rsidR="00361C24">
              <w:rPr>
                <w:rFonts w:hint="eastAsia"/>
                <w:b w:val="0"/>
                <w:kern w:val="0"/>
                <w:sz w:val="18"/>
                <w:szCs w:val="18"/>
              </w:rPr>
              <w:t>促进社会安全稳定</w:t>
            </w:r>
          </w:p>
        </w:tc>
        <w:tc>
          <w:tcPr>
            <w:tcW w:w="1081" w:type="dxa"/>
            <w:tcBorders>
              <w:top w:val="nil"/>
              <w:left w:val="nil"/>
              <w:bottom w:val="single" w:sz="4" w:space="0" w:color="auto"/>
              <w:right w:val="single" w:sz="4" w:space="0" w:color="auto"/>
            </w:tcBorders>
            <w:vAlign w:val="center"/>
          </w:tcPr>
          <w:p w:rsidR="003F6DF2" w:rsidRPr="00A11AEF" w:rsidRDefault="00856D6F" w:rsidP="00D625F5">
            <w:pPr>
              <w:widowControl/>
              <w:spacing w:line="240" w:lineRule="exact"/>
              <w:jc w:val="center"/>
              <w:rPr>
                <w:b w:val="0"/>
                <w:kern w:val="0"/>
                <w:sz w:val="18"/>
                <w:szCs w:val="18"/>
              </w:rPr>
            </w:pPr>
            <w:r>
              <w:rPr>
                <w:rFonts w:hint="eastAsia"/>
                <w:b w:val="0"/>
                <w:kern w:val="0"/>
                <w:sz w:val="18"/>
                <w:szCs w:val="18"/>
              </w:rPr>
              <w:t>100</w:t>
            </w:r>
            <w:r w:rsidR="003F6DF2">
              <w:rPr>
                <w:b w:val="0"/>
                <w:kern w:val="0"/>
                <w:sz w:val="18"/>
                <w:szCs w:val="18"/>
              </w:rPr>
              <w:t>%</w:t>
            </w:r>
          </w:p>
        </w:tc>
        <w:tc>
          <w:tcPr>
            <w:tcW w:w="851" w:type="dxa"/>
            <w:tcBorders>
              <w:top w:val="nil"/>
              <w:left w:val="nil"/>
              <w:bottom w:val="single" w:sz="4" w:space="0" w:color="auto"/>
              <w:right w:val="single" w:sz="4" w:space="0" w:color="auto"/>
            </w:tcBorders>
            <w:vAlign w:val="center"/>
          </w:tcPr>
          <w:p w:rsidR="003F6DF2" w:rsidRPr="00A11AEF" w:rsidRDefault="009A3FF1" w:rsidP="00D625F5">
            <w:pPr>
              <w:widowControl/>
              <w:spacing w:line="240" w:lineRule="exact"/>
              <w:jc w:val="center"/>
              <w:rPr>
                <w:b w:val="0"/>
                <w:kern w:val="0"/>
                <w:sz w:val="18"/>
                <w:szCs w:val="18"/>
              </w:rPr>
            </w:pPr>
            <w:r>
              <w:rPr>
                <w:rFonts w:hint="eastAsia"/>
                <w:b w:val="0"/>
                <w:kern w:val="0"/>
                <w:sz w:val="18"/>
                <w:szCs w:val="18"/>
              </w:rPr>
              <w:t>100</w:t>
            </w:r>
            <w:r w:rsidR="003F6DF2">
              <w:rPr>
                <w:b w:val="0"/>
                <w:kern w:val="0"/>
                <w:sz w:val="18"/>
                <w:szCs w:val="18"/>
              </w:rPr>
              <w:t>%</w:t>
            </w:r>
          </w:p>
        </w:tc>
        <w:tc>
          <w:tcPr>
            <w:tcW w:w="567" w:type="dxa"/>
            <w:tcBorders>
              <w:top w:val="nil"/>
              <w:left w:val="nil"/>
              <w:bottom w:val="single" w:sz="4" w:space="0" w:color="auto"/>
              <w:right w:val="single" w:sz="4" w:space="0" w:color="auto"/>
            </w:tcBorders>
            <w:vAlign w:val="center"/>
          </w:tcPr>
          <w:p w:rsidR="003F6DF2" w:rsidRPr="00A11AEF" w:rsidRDefault="003F6DF2" w:rsidP="00233E1F">
            <w:pPr>
              <w:widowControl/>
              <w:spacing w:line="240" w:lineRule="exact"/>
              <w:jc w:val="center"/>
              <w:rPr>
                <w:b w:val="0"/>
                <w:kern w:val="0"/>
                <w:sz w:val="18"/>
                <w:szCs w:val="18"/>
              </w:rPr>
            </w:pPr>
            <w:r>
              <w:rPr>
                <w:b w:val="0"/>
                <w:kern w:val="0"/>
                <w:sz w:val="18"/>
                <w:szCs w:val="18"/>
              </w:rPr>
              <w:t>10</w:t>
            </w:r>
          </w:p>
        </w:tc>
        <w:tc>
          <w:tcPr>
            <w:tcW w:w="708" w:type="dxa"/>
            <w:gridSpan w:val="2"/>
            <w:tcBorders>
              <w:top w:val="nil"/>
              <w:left w:val="nil"/>
              <w:bottom w:val="single" w:sz="4" w:space="0" w:color="auto"/>
              <w:right w:val="single" w:sz="4" w:space="0" w:color="auto"/>
            </w:tcBorders>
            <w:vAlign w:val="center"/>
          </w:tcPr>
          <w:p w:rsidR="003F6DF2" w:rsidRPr="00A11AEF" w:rsidRDefault="003F6DF2" w:rsidP="00233E1F">
            <w:pPr>
              <w:widowControl/>
              <w:spacing w:line="240" w:lineRule="exact"/>
              <w:jc w:val="center"/>
              <w:rPr>
                <w:b w:val="0"/>
                <w:kern w:val="0"/>
                <w:sz w:val="18"/>
                <w:szCs w:val="18"/>
              </w:rPr>
            </w:pPr>
            <w:r>
              <w:rPr>
                <w:b w:val="0"/>
                <w:kern w:val="0"/>
                <w:sz w:val="18"/>
                <w:szCs w:val="18"/>
              </w:rPr>
              <w:t>10</w:t>
            </w:r>
          </w:p>
        </w:tc>
        <w:tc>
          <w:tcPr>
            <w:tcW w:w="977" w:type="dxa"/>
            <w:gridSpan w:val="2"/>
            <w:tcBorders>
              <w:top w:val="single" w:sz="4" w:space="0" w:color="auto"/>
              <w:left w:val="nil"/>
              <w:bottom w:val="single" w:sz="4" w:space="0" w:color="auto"/>
              <w:right w:val="single" w:sz="4" w:space="0" w:color="auto"/>
            </w:tcBorders>
            <w:vAlign w:val="center"/>
          </w:tcPr>
          <w:p w:rsidR="003F6DF2" w:rsidRPr="00A11AEF" w:rsidRDefault="003F6DF2" w:rsidP="005F5BEA">
            <w:pPr>
              <w:widowControl/>
              <w:spacing w:line="240" w:lineRule="exact"/>
              <w:jc w:val="center"/>
              <w:rPr>
                <w:b w:val="0"/>
                <w:kern w:val="0"/>
                <w:sz w:val="18"/>
                <w:szCs w:val="18"/>
              </w:rPr>
            </w:pPr>
            <w:r>
              <w:rPr>
                <w:rFonts w:hint="eastAsia"/>
                <w:b w:val="0"/>
                <w:kern w:val="0"/>
                <w:sz w:val="18"/>
                <w:szCs w:val="18"/>
              </w:rPr>
              <w:t>无偏差</w:t>
            </w:r>
          </w:p>
        </w:tc>
      </w:tr>
      <w:tr w:rsidR="003F6DF2" w:rsidRPr="00A11AEF" w:rsidTr="00966B25">
        <w:trPr>
          <w:trHeight w:hRule="exact" w:val="565"/>
          <w:jc w:val="center"/>
        </w:trPr>
        <w:tc>
          <w:tcPr>
            <w:tcW w:w="578" w:type="dxa"/>
            <w:vMerge/>
            <w:tcBorders>
              <w:left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r w:rsidRPr="007D366F">
              <w:rPr>
                <w:kern w:val="0"/>
                <w:sz w:val="18"/>
                <w:szCs w:val="18"/>
              </w:rPr>
              <w:t>生态效益</w:t>
            </w:r>
          </w:p>
          <w:p w:rsidR="003F6DF2" w:rsidRPr="007D366F" w:rsidRDefault="003F6DF2" w:rsidP="00233E1F">
            <w:pPr>
              <w:widowControl/>
              <w:spacing w:line="240" w:lineRule="exact"/>
              <w:jc w:val="center"/>
              <w:rPr>
                <w:kern w:val="0"/>
                <w:sz w:val="18"/>
                <w:szCs w:val="18"/>
              </w:rPr>
            </w:pPr>
            <w:r w:rsidRPr="007D366F">
              <w:rPr>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F6DF2" w:rsidRPr="00404BF3" w:rsidRDefault="003F6DF2" w:rsidP="00856D6F">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1</w:t>
            </w:r>
            <w:r w:rsidRPr="00404BF3">
              <w:rPr>
                <w:rFonts w:hint="eastAsia"/>
                <w:b w:val="0"/>
                <w:color w:val="000000"/>
                <w:kern w:val="0"/>
                <w:sz w:val="18"/>
                <w:szCs w:val="18"/>
              </w:rPr>
              <w:t>：</w:t>
            </w:r>
            <w:r w:rsidR="00856D6F">
              <w:rPr>
                <w:rFonts w:hint="eastAsia"/>
                <w:b w:val="0"/>
                <w:kern w:val="0"/>
                <w:sz w:val="18"/>
                <w:szCs w:val="18"/>
              </w:rPr>
              <w:t>百姓喜闻乐见，愉悦身心，开阔眼界</w:t>
            </w:r>
            <w:r w:rsidR="00856D6F" w:rsidRPr="00404BF3">
              <w:rPr>
                <w:b w:val="0"/>
                <w:color w:val="000000"/>
                <w:kern w:val="0"/>
                <w:sz w:val="18"/>
                <w:szCs w:val="18"/>
              </w:rPr>
              <w:t xml:space="preserve"> </w:t>
            </w:r>
          </w:p>
        </w:tc>
        <w:tc>
          <w:tcPr>
            <w:tcW w:w="1081" w:type="dxa"/>
            <w:tcBorders>
              <w:top w:val="nil"/>
              <w:left w:val="nil"/>
              <w:bottom w:val="single" w:sz="4" w:space="0" w:color="auto"/>
              <w:right w:val="single" w:sz="4" w:space="0" w:color="auto"/>
            </w:tcBorders>
            <w:vAlign w:val="center"/>
          </w:tcPr>
          <w:p w:rsidR="003F6DF2" w:rsidRPr="00A11AEF" w:rsidRDefault="00856D6F" w:rsidP="00D625F5">
            <w:pPr>
              <w:widowControl/>
              <w:spacing w:line="240" w:lineRule="exact"/>
              <w:jc w:val="center"/>
              <w:rPr>
                <w:b w:val="0"/>
                <w:kern w:val="0"/>
                <w:sz w:val="18"/>
                <w:szCs w:val="18"/>
              </w:rPr>
            </w:pPr>
            <w:r>
              <w:rPr>
                <w:rFonts w:hint="eastAsia"/>
                <w:b w:val="0"/>
                <w:kern w:val="0"/>
                <w:sz w:val="18"/>
                <w:szCs w:val="18"/>
              </w:rPr>
              <w:t>100</w:t>
            </w:r>
            <w:r w:rsidR="004A26E7">
              <w:rPr>
                <w:b w:val="0"/>
                <w:kern w:val="0"/>
                <w:sz w:val="18"/>
                <w:szCs w:val="18"/>
              </w:rPr>
              <w:t>%</w:t>
            </w:r>
          </w:p>
        </w:tc>
        <w:tc>
          <w:tcPr>
            <w:tcW w:w="851" w:type="dxa"/>
            <w:tcBorders>
              <w:top w:val="nil"/>
              <w:left w:val="nil"/>
              <w:bottom w:val="single" w:sz="4" w:space="0" w:color="auto"/>
              <w:right w:val="single" w:sz="4" w:space="0" w:color="auto"/>
            </w:tcBorders>
            <w:vAlign w:val="center"/>
          </w:tcPr>
          <w:p w:rsidR="003F6DF2" w:rsidRPr="00A11AEF" w:rsidRDefault="00856D6F" w:rsidP="00D625F5">
            <w:pPr>
              <w:widowControl/>
              <w:spacing w:line="240" w:lineRule="exact"/>
              <w:jc w:val="center"/>
              <w:rPr>
                <w:b w:val="0"/>
                <w:kern w:val="0"/>
                <w:sz w:val="18"/>
                <w:szCs w:val="18"/>
              </w:rPr>
            </w:pPr>
            <w:r>
              <w:rPr>
                <w:rFonts w:hint="eastAsia"/>
                <w:b w:val="0"/>
                <w:kern w:val="0"/>
                <w:sz w:val="18"/>
                <w:szCs w:val="18"/>
              </w:rPr>
              <w:t>100</w:t>
            </w:r>
            <w:r w:rsidR="004A26E7">
              <w:rPr>
                <w:b w:val="0"/>
                <w:kern w:val="0"/>
                <w:sz w:val="18"/>
                <w:szCs w:val="18"/>
              </w:rPr>
              <w:t>%</w:t>
            </w:r>
          </w:p>
        </w:tc>
        <w:tc>
          <w:tcPr>
            <w:tcW w:w="567" w:type="dxa"/>
            <w:tcBorders>
              <w:top w:val="nil"/>
              <w:left w:val="nil"/>
              <w:bottom w:val="single" w:sz="4" w:space="0" w:color="auto"/>
              <w:right w:val="single" w:sz="4" w:space="0" w:color="auto"/>
            </w:tcBorders>
            <w:vAlign w:val="center"/>
          </w:tcPr>
          <w:p w:rsidR="003F6DF2" w:rsidRPr="00A11AEF" w:rsidRDefault="003F6DF2" w:rsidP="00233E1F">
            <w:pPr>
              <w:widowControl/>
              <w:spacing w:line="240" w:lineRule="exact"/>
              <w:jc w:val="center"/>
              <w:rPr>
                <w:b w:val="0"/>
                <w:kern w:val="0"/>
                <w:sz w:val="18"/>
                <w:szCs w:val="18"/>
              </w:rPr>
            </w:pPr>
            <w:r>
              <w:rPr>
                <w:b w:val="0"/>
                <w:kern w:val="0"/>
                <w:sz w:val="18"/>
                <w:szCs w:val="18"/>
              </w:rPr>
              <w:t>10</w:t>
            </w:r>
          </w:p>
        </w:tc>
        <w:tc>
          <w:tcPr>
            <w:tcW w:w="708" w:type="dxa"/>
            <w:gridSpan w:val="2"/>
            <w:tcBorders>
              <w:top w:val="nil"/>
              <w:left w:val="nil"/>
              <w:bottom w:val="single" w:sz="4" w:space="0" w:color="auto"/>
              <w:right w:val="single" w:sz="4" w:space="0" w:color="auto"/>
            </w:tcBorders>
            <w:vAlign w:val="center"/>
          </w:tcPr>
          <w:p w:rsidR="003F6DF2" w:rsidRPr="00A11AEF" w:rsidRDefault="003F6DF2" w:rsidP="00233E1F">
            <w:pPr>
              <w:widowControl/>
              <w:spacing w:line="240" w:lineRule="exact"/>
              <w:jc w:val="center"/>
              <w:rPr>
                <w:b w:val="0"/>
                <w:kern w:val="0"/>
                <w:sz w:val="18"/>
                <w:szCs w:val="18"/>
              </w:rPr>
            </w:pPr>
            <w:r>
              <w:rPr>
                <w:b w:val="0"/>
                <w:kern w:val="0"/>
                <w:sz w:val="18"/>
                <w:szCs w:val="18"/>
              </w:rPr>
              <w:t>10</w:t>
            </w:r>
          </w:p>
        </w:tc>
        <w:tc>
          <w:tcPr>
            <w:tcW w:w="977" w:type="dxa"/>
            <w:gridSpan w:val="2"/>
            <w:tcBorders>
              <w:top w:val="single" w:sz="4" w:space="0" w:color="auto"/>
              <w:left w:val="nil"/>
              <w:bottom w:val="single" w:sz="4" w:space="0" w:color="auto"/>
              <w:right w:val="single" w:sz="4" w:space="0" w:color="auto"/>
            </w:tcBorders>
            <w:vAlign w:val="center"/>
          </w:tcPr>
          <w:p w:rsidR="003F6DF2" w:rsidRPr="00A11AEF" w:rsidRDefault="003F6DF2" w:rsidP="005F5BEA">
            <w:pPr>
              <w:widowControl/>
              <w:spacing w:line="240" w:lineRule="exact"/>
              <w:jc w:val="center"/>
              <w:rPr>
                <w:b w:val="0"/>
                <w:kern w:val="0"/>
                <w:sz w:val="18"/>
                <w:szCs w:val="18"/>
              </w:rPr>
            </w:pPr>
            <w:r>
              <w:rPr>
                <w:rFonts w:hint="eastAsia"/>
                <w:b w:val="0"/>
                <w:kern w:val="0"/>
                <w:sz w:val="18"/>
                <w:szCs w:val="18"/>
              </w:rPr>
              <w:t>无偏差</w:t>
            </w:r>
          </w:p>
        </w:tc>
      </w:tr>
      <w:tr w:rsidR="003F6DF2" w:rsidRPr="00A11AEF" w:rsidTr="00966B25">
        <w:trPr>
          <w:trHeight w:hRule="exact" w:val="560"/>
          <w:jc w:val="center"/>
        </w:trPr>
        <w:tc>
          <w:tcPr>
            <w:tcW w:w="578" w:type="dxa"/>
            <w:vMerge/>
            <w:tcBorders>
              <w:left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r w:rsidRPr="007D366F">
              <w:rPr>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3F6DF2" w:rsidRPr="00404BF3" w:rsidRDefault="003F6DF2" w:rsidP="0009428C">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1</w:t>
            </w:r>
            <w:r w:rsidRPr="00404BF3">
              <w:rPr>
                <w:rFonts w:hint="eastAsia"/>
                <w:b w:val="0"/>
                <w:color w:val="000000"/>
                <w:kern w:val="0"/>
                <w:sz w:val="18"/>
                <w:szCs w:val="18"/>
              </w:rPr>
              <w:t>：</w:t>
            </w:r>
            <w:r w:rsidRPr="00404BF3">
              <w:rPr>
                <w:b w:val="0"/>
                <w:color w:val="000000"/>
                <w:kern w:val="0"/>
                <w:sz w:val="18"/>
                <w:szCs w:val="18"/>
              </w:rPr>
              <w:t xml:space="preserve"> </w:t>
            </w:r>
            <w:r>
              <w:rPr>
                <w:b w:val="0"/>
                <w:color w:val="000000"/>
                <w:kern w:val="0"/>
                <w:sz w:val="18"/>
                <w:szCs w:val="18"/>
              </w:rPr>
              <w:t>品牌活动可持续发展</w:t>
            </w:r>
          </w:p>
        </w:tc>
        <w:tc>
          <w:tcPr>
            <w:tcW w:w="1081" w:type="dxa"/>
            <w:tcBorders>
              <w:top w:val="nil"/>
              <w:left w:val="nil"/>
              <w:bottom w:val="single" w:sz="4" w:space="0" w:color="auto"/>
              <w:right w:val="single" w:sz="4" w:space="0" w:color="auto"/>
            </w:tcBorders>
            <w:vAlign w:val="center"/>
          </w:tcPr>
          <w:p w:rsidR="003F6DF2" w:rsidRPr="00A11AEF" w:rsidRDefault="003F6DF2" w:rsidP="005F5BEA">
            <w:pPr>
              <w:widowControl/>
              <w:spacing w:line="240" w:lineRule="exact"/>
              <w:jc w:val="center"/>
              <w:rPr>
                <w:b w:val="0"/>
                <w:kern w:val="0"/>
                <w:sz w:val="18"/>
                <w:szCs w:val="18"/>
              </w:rPr>
            </w:pPr>
            <w:r>
              <w:rPr>
                <w:rFonts w:ascii="宋体" w:hAnsi="宋体" w:hint="eastAsia"/>
                <w:b w:val="0"/>
                <w:color w:val="000000"/>
                <w:kern w:val="0"/>
                <w:sz w:val="18"/>
                <w:szCs w:val="18"/>
              </w:rPr>
              <w:t>≥</w:t>
            </w:r>
            <w:r w:rsidRPr="00580CAC">
              <w:rPr>
                <w:rFonts w:hint="eastAsia"/>
                <w:b w:val="0"/>
                <w:color w:val="000000"/>
                <w:kern w:val="0"/>
                <w:sz w:val="18"/>
                <w:szCs w:val="18"/>
              </w:rPr>
              <w:t>9</w:t>
            </w:r>
            <w:r w:rsidR="00856D6F">
              <w:rPr>
                <w:rFonts w:hint="eastAsia"/>
                <w:b w:val="0"/>
                <w:color w:val="000000"/>
                <w:kern w:val="0"/>
                <w:sz w:val="18"/>
                <w:szCs w:val="18"/>
              </w:rPr>
              <w:t>8</w:t>
            </w:r>
            <w:r w:rsidRPr="00580CAC">
              <w:rPr>
                <w:rFonts w:hint="eastAsia"/>
                <w:b w:val="0"/>
                <w:color w:val="000000"/>
                <w:kern w:val="0"/>
                <w:sz w:val="18"/>
                <w:szCs w:val="18"/>
              </w:rPr>
              <w:t>%</w:t>
            </w:r>
          </w:p>
        </w:tc>
        <w:tc>
          <w:tcPr>
            <w:tcW w:w="851" w:type="dxa"/>
            <w:tcBorders>
              <w:top w:val="nil"/>
              <w:left w:val="nil"/>
              <w:bottom w:val="single" w:sz="4" w:space="0" w:color="auto"/>
              <w:right w:val="single" w:sz="4" w:space="0" w:color="auto"/>
            </w:tcBorders>
            <w:vAlign w:val="center"/>
          </w:tcPr>
          <w:p w:rsidR="003F6DF2" w:rsidRPr="00A11AEF" w:rsidRDefault="00856D6F" w:rsidP="00856D6F">
            <w:pPr>
              <w:widowControl/>
              <w:spacing w:line="240" w:lineRule="exact"/>
              <w:jc w:val="center"/>
              <w:rPr>
                <w:b w:val="0"/>
                <w:kern w:val="0"/>
                <w:sz w:val="18"/>
                <w:szCs w:val="18"/>
              </w:rPr>
            </w:pPr>
            <w:r>
              <w:rPr>
                <w:rFonts w:hint="eastAsia"/>
                <w:b w:val="0"/>
                <w:kern w:val="0"/>
                <w:sz w:val="18"/>
                <w:szCs w:val="18"/>
              </w:rPr>
              <w:t>100</w:t>
            </w:r>
            <w:r w:rsidR="003F6DF2">
              <w:rPr>
                <w:rFonts w:hint="eastAsia"/>
                <w:b w:val="0"/>
                <w:kern w:val="0"/>
                <w:sz w:val="18"/>
                <w:szCs w:val="18"/>
              </w:rPr>
              <w:t>%</w:t>
            </w:r>
          </w:p>
        </w:tc>
        <w:tc>
          <w:tcPr>
            <w:tcW w:w="567" w:type="dxa"/>
            <w:tcBorders>
              <w:top w:val="nil"/>
              <w:left w:val="nil"/>
              <w:bottom w:val="single" w:sz="4" w:space="0" w:color="auto"/>
              <w:right w:val="single" w:sz="4" w:space="0" w:color="auto"/>
            </w:tcBorders>
            <w:vAlign w:val="center"/>
          </w:tcPr>
          <w:p w:rsidR="003F6DF2" w:rsidRPr="00A11AEF" w:rsidRDefault="003F6DF2" w:rsidP="005F5BEA">
            <w:pPr>
              <w:widowControl/>
              <w:spacing w:line="240" w:lineRule="exact"/>
              <w:jc w:val="center"/>
              <w:rPr>
                <w:b w:val="0"/>
                <w:kern w:val="0"/>
                <w:sz w:val="18"/>
                <w:szCs w:val="18"/>
              </w:rPr>
            </w:pPr>
            <w:r>
              <w:rPr>
                <w:rFonts w:hint="eastAsia"/>
                <w:b w:val="0"/>
                <w:kern w:val="0"/>
                <w:sz w:val="18"/>
                <w:szCs w:val="18"/>
              </w:rPr>
              <w:t>10</w:t>
            </w:r>
          </w:p>
        </w:tc>
        <w:tc>
          <w:tcPr>
            <w:tcW w:w="708" w:type="dxa"/>
            <w:gridSpan w:val="2"/>
            <w:tcBorders>
              <w:top w:val="nil"/>
              <w:left w:val="nil"/>
              <w:bottom w:val="single" w:sz="4" w:space="0" w:color="auto"/>
              <w:right w:val="single" w:sz="4" w:space="0" w:color="auto"/>
            </w:tcBorders>
            <w:vAlign w:val="center"/>
          </w:tcPr>
          <w:p w:rsidR="003F6DF2" w:rsidRPr="00A11AEF" w:rsidRDefault="003F6DF2" w:rsidP="005F5BEA">
            <w:pPr>
              <w:widowControl/>
              <w:spacing w:line="240" w:lineRule="exact"/>
              <w:jc w:val="center"/>
              <w:rPr>
                <w:b w:val="0"/>
                <w:kern w:val="0"/>
                <w:sz w:val="18"/>
                <w:szCs w:val="18"/>
              </w:rPr>
            </w:pPr>
            <w:r>
              <w:rPr>
                <w:rFonts w:hint="eastAsia"/>
                <w:b w:val="0"/>
                <w:kern w:val="0"/>
                <w:sz w:val="18"/>
                <w:szCs w:val="18"/>
              </w:rPr>
              <w:t>10</w:t>
            </w:r>
          </w:p>
        </w:tc>
        <w:tc>
          <w:tcPr>
            <w:tcW w:w="977" w:type="dxa"/>
            <w:gridSpan w:val="2"/>
            <w:tcBorders>
              <w:top w:val="single" w:sz="4" w:space="0" w:color="auto"/>
              <w:left w:val="nil"/>
              <w:bottom w:val="single" w:sz="4" w:space="0" w:color="auto"/>
              <w:right w:val="single" w:sz="4" w:space="0" w:color="auto"/>
            </w:tcBorders>
            <w:vAlign w:val="center"/>
          </w:tcPr>
          <w:p w:rsidR="003F6DF2" w:rsidRPr="00A11AEF" w:rsidRDefault="003F6DF2" w:rsidP="005F5BEA">
            <w:pPr>
              <w:widowControl/>
              <w:spacing w:line="240" w:lineRule="exact"/>
              <w:jc w:val="center"/>
              <w:rPr>
                <w:b w:val="0"/>
                <w:kern w:val="0"/>
                <w:sz w:val="18"/>
                <w:szCs w:val="18"/>
              </w:rPr>
            </w:pPr>
            <w:r>
              <w:rPr>
                <w:rFonts w:hint="eastAsia"/>
                <w:b w:val="0"/>
                <w:kern w:val="0"/>
                <w:sz w:val="18"/>
                <w:szCs w:val="18"/>
              </w:rPr>
              <w:t>无偏差</w:t>
            </w:r>
          </w:p>
        </w:tc>
      </w:tr>
      <w:tr w:rsidR="003F6DF2" w:rsidRPr="00A11AEF" w:rsidTr="00966B25">
        <w:trPr>
          <w:trHeight w:hRule="exact" w:val="881"/>
          <w:jc w:val="center"/>
        </w:trPr>
        <w:tc>
          <w:tcPr>
            <w:tcW w:w="578" w:type="dxa"/>
            <w:vMerge/>
            <w:tcBorders>
              <w:left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p>
        </w:tc>
        <w:tc>
          <w:tcPr>
            <w:tcW w:w="963" w:type="dxa"/>
            <w:tcBorders>
              <w:top w:val="single" w:sz="4" w:space="0" w:color="auto"/>
              <w:left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r w:rsidRPr="007D366F">
              <w:rPr>
                <w:kern w:val="0"/>
                <w:sz w:val="18"/>
                <w:szCs w:val="18"/>
              </w:rPr>
              <w:t>满意度</w:t>
            </w:r>
          </w:p>
          <w:p w:rsidR="003F6DF2" w:rsidRPr="007D366F" w:rsidRDefault="003F6DF2" w:rsidP="00233E1F">
            <w:pPr>
              <w:widowControl/>
              <w:spacing w:line="240" w:lineRule="exact"/>
              <w:jc w:val="center"/>
              <w:rPr>
                <w:kern w:val="0"/>
                <w:sz w:val="18"/>
                <w:szCs w:val="18"/>
              </w:rPr>
            </w:pPr>
            <w:r w:rsidRPr="007D366F">
              <w:rPr>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3F6DF2" w:rsidRPr="007D366F" w:rsidRDefault="003F6DF2" w:rsidP="00233E1F">
            <w:pPr>
              <w:widowControl/>
              <w:spacing w:line="240" w:lineRule="exact"/>
              <w:jc w:val="center"/>
              <w:rPr>
                <w:kern w:val="0"/>
                <w:sz w:val="18"/>
                <w:szCs w:val="18"/>
              </w:rPr>
            </w:pPr>
            <w:r w:rsidRPr="007D366F">
              <w:rPr>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3F6DF2" w:rsidRPr="00404BF3" w:rsidRDefault="003F6DF2" w:rsidP="0009428C">
            <w:pPr>
              <w:widowControl/>
              <w:spacing w:line="240" w:lineRule="exact"/>
              <w:jc w:val="left"/>
              <w:rPr>
                <w:b w:val="0"/>
                <w:color w:val="000000"/>
                <w:kern w:val="0"/>
                <w:sz w:val="18"/>
                <w:szCs w:val="18"/>
              </w:rPr>
            </w:pPr>
            <w:r w:rsidRPr="00404BF3">
              <w:rPr>
                <w:rFonts w:hint="eastAsia"/>
                <w:b w:val="0"/>
                <w:color w:val="000000"/>
                <w:kern w:val="0"/>
                <w:sz w:val="18"/>
                <w:szCs w:val="18"/>
              </w:rPr>
              <w:t>指标</w:t>
            </w:r>
            <w:r w:rsidRPr="00404BF3">
              <w:rPr>
                <w:rFonts w:hint="eastAsia"/>
                <w:b w:val="0"/>
                <w:color w:val="000000"/>
                <w:kern w:val="0"/>
                <w:sz w:val="18"/>
                <w:szCs w:val="18"/>
              </w:rPr>
              <w:t>1</w:t>
            </w:r>
            <w:r w:rsidRPr="00404BF3">
              <w:rPr>
                <w:rFonts w:hint="eastAsia"/>
                <w:b w:val="0"/>
                <w:color w:val="000000"/>
                <w:kern w:val="0"/>
                <w:sz w:val="18"/>
                <w:szCs w:val="18"/>
              </w:rPr>
              <w:t>：</w:t>
            </w:r>
            <w:r w:rsidRPr="00404BF3">
              <w:rPr>
                <w:b w:val="0"/>
                <w:color w:val="000000"/>
                <w:kern w:val="0"/>
                <w:sz w:val="18"/>
                <w:szCs w:val="18"/>
              </w:rPr>
              <w:t xml:space="preserve"> </w:t>
            </w:r>
            <w:r>
              <w:rPr>
                <w:b w:val="0"/>
                <w:color w:val="000000"/>
                <w:kern w:val="0"/>
                <w:sz w:val="18"/>
                <w:szCs w:val="18"/>
              </w:rPr>
              <w:t>惠及区域百姓满意度</w:t>
            </w:r>
          </w:p>
        </w:tc>
        <w:tc>
          <w:tcPr>
            <w:tcW w:w="1081" w:type="dxa"/>
            <w:tcBorders>
              <w:top w:val="single" w:sz="4" w:space="0" w:color="auto"/>
              <w:left w:val="nil"/>
              <w:bottom w:val="single" w:sz="4" w:space="0" w:color="auto"/>
              <w:right w:val="single" w:sz="4" w:space="0" w:color="auto"/>
            </w:tcBorders>
            <w:vAlign w:val="center"/>
          </w:tcPr>
          <w:p w:rsidR="003F6DF2" w:rsidRPr="00A11AEF" w:rsidRDefault="003F6DF2" w:rsidP="005F5BEA">
            <w:pPr>
              <w:widowControl/>
              <w:spacing w:line="240" w:lineRule="exact"/>
              <w:jc w:val="center"/>
              <w:rPr>
                <w:b w:val="0"/>
                <w:kern w:val="0"/>
                <w:sz w:val="18"/>
                <w:szCs w:val="18"/>
              </w:rPr>
            </w:pPr>
            <w:r>
              <w:rPr>
                <w:rFonts w:ascii="宋体" w:hAnsi="宋体" w:hint="eastAsia"/>
                <w:b w:val="0"/>
                <w:color w:val="000000"/>
                <w:kern w:val="0"/>
                <w:sz w:val="18"/>
                <w:szCs w:val="18"/>
              </w:rPr>
              <w:t>≥</w:t>
            </w:r>
            <w:r w:rsidR="00856D6F">
              <w:rPr>
                <w:rFonts w:hint="eastAsia"/>
                <w:b w:val="0"/>
                <w:color w:val="000000"/>
                <w:kern w:val="0"/>
                <w:sz w:val="18"/>
                <w:szCs w:val="18"/>
              </w:rPr>
              <w:t>95</w:t>
            </w:r>
            <w:r w:rsidRPr="00580CAC">
              <w:rPr>
                <w:rFonts w:hint="eastAsia"/>
                <w:b w:val="0"/>
                <w:color w:val="000000"/>
                <w:kern w:val="0"/>
                <w:sz w:val="18"/>
                <w:szCs w:val="18"/>
              </w:rPr>
              <w:t>%</w:t>
            </w:r>
          </w:p>
        </w:tc>
        <w:tc>
          <w:tcPr>
            <w:tcW w:w="851" w:type="dxa"/>
            <w:tcBorders>
              <w:top w:val="single" w:sz="4" w:space="0" w:color="auto"/>
              <w:left w:val="nil"/>
              <w:bottom w:val="single" w:sz="4" w:space="0" w:color="auto"/>
              <w:right w:val="single" w:sz="4" w:space="0" w:color="auto"/>
            </w:tcBorders>
            <w:vAlign w:val="center"/>
          </w:tcPr>
          <w:p w:rsidR="003F6DF2" w:rsidRPr="00A11AEF" w:rsidRDefault="003F6DF2" w:rsidP="005F5BEA">
            <w:pPr>
              <w:widowControl/>
              <w:spacing w:line="240" w:lineRule="exact"/>
              <w:jc w:val="center"/>
              <w:rPr>
                <w:b w:val="0"/>
                <w:kern w:val="0"/>
                <w:sz w:val="18"/>
                <w:szCs w:val="18"/>
              </w:rPr>
            </w:pPr>
            <w:r>
              <w:rPr>
                <w:rFonts w:hint="eastAsia"/>
                <w:b w:val="0"/>
                <w:kern w:val="0"/>
                <w:sz w:val="18"/>
                <w:szCs w:val="18"/>
              </w:rPr>
              <w:t>9</w:t>
            </w:r>
            <w:r w:rsidR="00494060">
              <w:rPr>
                <w:rFonts w:hint="eastAsia"/>
                <w:b w:val="0"/>
                <w:kern w:val="0"/>
                <w:sz w:val="18"/>
                <w:szCs w:val="18"/>
              </w:rPr>
              <w:t>9</w:t>
            </w:r>
            <w:r>
              <w:rPr>
                <w:rFonts w:hint="eastAsia"/>
                <w:b w:val="0"/>
                <w:kern w:val="0"/>
                <w:sz w:val="18"/>
                <w:szCs w:val="18"/>
              </w:rPr>
              <w:t>%</w:t>
            </w:r>
          </w:p>
        </w:tc>
        <w:tc>
          <w:tcPr>
            <w:tcW w:w="567" w:type="dxa"/>
            <w:tcBorders>
              <w:top w:val="single" w:sz="4" w:space="0" w:color="auto"/>
              <w:left w:val="nil"/>
              <w:bottom w:val="single" w:sz="4" w:space="0" w:color="auto"/>
              <w:right w:val="single" w:sz="4" w:space="0" w:color="auto"/>
            </w:tcBorders>
            <w:vAlign w:val="center"/>
          </w:tcPr>
          <w:p w:rsidR="003F6DF2" w:rsidRPr="00A11AEF" w:rsidRDefault="003F6DF2" w:rsidP="005F5BEA">
            <w:pPr>
              <w:widowControl/>
              <w:spacing w:line="240" w:lineRule="exact"/>
              <w:jc w:val="center"/>
              <w:rPr>
                <w:b w:val="0"/>
                <w:kern w:val="0"/>
                <w:sz w:val="18"/>
                <w:szCs w:val="18"/>
              </w:rPr>
            </w:pPr>
            <w:r>
              <w:rPr>
                <w:rFonts w:hint="eastAsia"/>
                <w:b w:val="0"/>
                <w:kern w:val="0"/>
                <w:sz w:val="18"/>
                <w:szCs w:val="18"/>
              </w:rPr>
              <w:t>10</w:t>
            </w:r>
          </w:p>
        </w:tc>
        <w:tc>
          <w:tcPr>
            <w:tcW w:w="708" w:type="dxa"/>
            <w:gridSpan w:val="2"/>
            <w:tcBorders>
              <w:top w:val="single" w:sz="4" w:space="0" w:color="auto"/>
              <w:left w:val="nil"/>
              <w:bottom w:val="single" w:sz="4" w:space="0" w:color="auto"/>
              <w:right w:val="single" w:sz="4" w:space="0" w:color="auto"/>
            </w:tcBorders>
            <w:vAlign w:val="center"/>
          </w:tcPr>
          <w:p w:rsidR="003F6DF2" w:rsidRPr="00A11AEF" w:rsidRDefault="003F6DF2" w:rsidP="005F5BEA">
            <w:pPr>
              <w:widowControl/>
              <w:spacing w:line="240" w:lineRule="exact"/>
              <w:jc w:val="center"/>
              <w:rPr>
                <w:b w:val="0"/>
                <w:kern w:val="0"/>
                <w:sz w:val="18"/>
                <w:szCs w:val="18"/>
              </w:rPr>
            </w:pPr>
            <w:r>
              <w:rPr>
                <w:rFonts w:hint="eastAsia"/>
                <w:b w:val="0"/>
                <w:kern w:val="0"/>
                <w:sz w:val="18"/>
                <w:szCs w:val="18"/>
              </w:rPr>
              <w:t>10</w:t>
            </w:r>
          </w:p>
        </w:tc>
        <w:tc>
          <w:tcPr>
            <w:tcW w:w="977" w:type="dxa"/>
            <w:gridSpan w:val="2"/>
            <w:tcBorders>
              <w:top w:val="single" w:sz="4" w:space="0" w:color="auto"/>
              <w:left w:val="nil"/>
              <w:bottom w:val="single" w:sz="4" w:space="0" w:color="auto"/>
              <w:right w:val="single" w:sz="4" w:space="0" w:color="auto"/>
            </w:tcBorders>
            <w:vAlign w:val="center"/>
          </w:tcPr>
          <w:p w:rsidR="003F6DF2" w:rsidRPr="00A11AEF" w:rsidRDefault="003F6DF2" w:rsidP="005F5BEA">
            <w:pPr>
              <w:widowControl/>
              <w:spacing w:line="240" w:lineRule="exact"/>
              <w:jc w:val="center"/>
              <w:rPr>
                <w:b w:val="0"/>
                <w:kern w:val="0"/>
                <w:sz w:val="18"/>
                <w:szCs w:val="18"/>
              </w:rPr>
            </w:pPr>
            <w:r>
              <w:rPr>
                <w:rFonts w:hint="eastAsia"/>
                <w:b w:val="0"/>
                <w:kern w:val="0"/>
                <w:sz w:val="18"/>
                <w:szCs w:val="18"/>
              </w:rPr>
              <w:t>无偏差</w:t>
            </w:r>
          </w:p>
        </w:tc>
      </w:tr>
      <w:tr w:rsidR="003F6DF2" w:rsidRPr="00A11AEF" w:rsidTr="00966B25">
        <w:trPr>
          <w:trHeight w:hRule="exact" w:val="291"/>
          <w:jc w:val="center"/>
        </w:trPr>
        <w:tc>
          <w:tcPr>
            <w:tcW w:w="6676" w:type="dxa"/>
            <w:gridSpan w:val="8"/>
            <w:tcBorders>
              <w:top w:val="single" w:sz="4" w:space="0" w:color="auto"/>
              <w:left w:val="single" w:sz="4" w:space="0" w:color="auto"/>
              <w:bottom w:val="single" w:sz="4" w:space="0" w:color="auto"/>
              <w:right w:val="single" w:sz="4" w:space="0" w:color="auto"/>
            </w:tcBorders>
            <w:vAlign w:val="center"/>
          </w:tcPr>
          <w:p w:rsidR="003F6DF2" w:rsidRPr="00B421E0" w:rsidRDefault="003F6DF2" w:rsidP="00233E1F">
            <w:pPr>
              <w:widowControl/>
              <w:spacing w:line="240" w:lineRule="exact"/>
              <w:jc w:val="center"/>
              <w:rPr>
                <w:color w:val="000000"/>
                <w:kern w:val="0"/>
                <w:sz w:val="18"/>
                <w:szCs w:val="18"/>
              </w:rPr>
            </w:pPr>
            <w:r w:rsidRPr="00B421E0">
              <w:rPr>
                <w:color w:val="000000"/>
                <w:kern w:val="0"/>
                <w:sz w:val="18"/>
                <w:szCs w:val="18"/>
              </w:rPr>
              <w:t>总分</w:t>
            </w:r>
          </w:p>
        </w:tc>
        <w:tc>
          <w:tcPr>
            <w:tcW w:w="567" w:type="dxa"/>
            <w:tcBorders>
              <w:top w:val="nil"/>
              <w:left w:val="nil"/>
              <w:bottom w:val="single" w:sz="4" w:space="0" w:color="auto"/>
              <w:right w:val="single" w:sz="4" w:space="0" w:color="auto"/>
            </w:tcBorders>
            <w:vAlign w:val="center"/>
          </w:tcPr>
          <w:p w:rsidR="003F6DF2" w:rsidRPr="00B421E0" w:rsidRDefault="003F6DF2" w:rsidP="00233E1F">
            <w:pPr>
              <w:widowControl/>
              <w:spacing w:line="240" w:lineRule="exact"/>
              <w:jc w:val="center"/>
              <w:rPr>
                <w:color w:val="000000"/>
                <w:kern w:val="0"/>
                <w:sz w:val="18"/>
                <w:szCs w:val="18"/>
              </w:rPr>
            </w:pPr>
            <w:r w:rsidRPr="00B421E0">
              <w:rPr>
                <w:color w:val="000000"/>
                <w:kern w:val="0"/>
                <w:sz w:val="18"/>
                <w:szCs w:val="18"/>
              </w:rPr>
              <w:t>100</w:t>
            </w:r>
          </w:p>
        </w:tc>
        <w:tc>
          <w:tcPr>
            <w:tcW w:w="708" w:type="dxa"/>
            <w:gridSpan w:val="2"/>
            <w:tcBorders>
              <w:top w:val="nil"/>
              <w:left w:val="nil"/>
              <w:bottom w:val="single" w:sz="4" w:space="0" w:color="auto"/>
              <w:right w:val="single" w:sz="4" w:space="0" w:color="auto"/>
            </w:tcBorders>
            <w:vAlign w:val="center"/>
          </w:tcPr>
          <w:p w:rsidR="003F6DF2" w:rsidRPr="00A11AEF" w:rsidRDefault="00966B25" w:rsidP="00233E1F">
            <w:pPr>
              <w:widowControl/>
              <w:spacing w:line="240" w:lineRule="exact"/>
              <w:jc w:val="center"/>
              <w:rPr>
                <w:b w:val="0"/>
                <w:color w:val="000000"/>
                <w:kern w:val="0"/>
                <w:sz w:val="18"/>
                <w:szCs w:val="18"/>
              </w:rPr>
            </w:pPr>
            <w:r>
              <w:rPr>
                <w:rFonts w:hint="eastAsia"/>
                <w:b w:val="0"/>
                <w:color w:val="000000"/>
                <w:kern w:val="0"/>
                <w:sz w:val="18"/>
                <w:szCs w:val="18"/>
              </w:rPr>
              <w:t>98</w:t>
            </w:r>
          </w:p>
        </w:tc>
        <w:tc>
          <w:tcPr>
            <w:tcW w:w="977" w:type="dxa"/>
            <w:gridSpan w:val="2"/>
            <w:tcBorders>
              <w:top w:val="single" w:sz="4" w:space="0" w:color="auto"/>
              <w:left w:val="nil"/>
              <w:bottom w:val="single" w:sz="4" w:space="0" w:color="auto"/>
              <w:right w:val="single" w:sz="4" w:space="0" w:color="auto"/>
            </w:tcBorders>
            <w:vAlign w:val="center"/>
          </w:tcPr>
          <w:p w:rsidR="003F6DF2" w:rsidRPr="00A11AEF" w:rsidRDefault="003F6DF2" w:rsidP="00233E1F">
            <w:pPr>
              <w:widowControl/>
              <w:spacing w:line="240" w:lineRule="exact"/>
              <w:jc w:val="center"/>
              <w:rPr>
                <w:b w:val="0"/>
                <w:kern w:val="0"/>
                <w:sz w:val="18"/>
                <w:szCs w:val="18"/>
              </w:rPr>
            </w:pPr>
          </w:p>
        </w:tc>
      </w:tr>
    </w:tbl>
    <w:p w:rsidR="00E63A10" w:rsidRPr="00E15B86" w:rsidRDefault="00E63A10" w:rsidP="00E15B86">
      <w:pPr>
        <w:widowControl/>
        <w:spacing w:line="360" w:lineRule="auto"/>
        <w:ind w:firstLineChars="100" w:firstLine="241"/>
        <w:jc w:val="left"/>
        <w:rPr>
          <w:rFonts w:ascii="宋体" w:hAnsi="宋体"/>
          <w:sz w:val="24"/>
          <w:szCs w:val="32"/>
        </w:rPr>
      </w:pPr>
      <w:r w:rsidRPr="00E15B86">
        <w:rPr>
          <w:rFonts w:ascii="宋体" w:hAnsi="宋体"/>
          <w:sz w:val="24"/>
          <w:szCs w:val="32"/>
        </w:rPr>
        <w:t>填表人：</w:t>
      </w:r>
      <w:r w:rsidR="00FA3F16">
        <w:rPr>
          <w:rFonts w:ascii="宋体" w:hAnsi="宋体" w:hint="eastAsia"/>
          <w:sz w:val="24"/>
          <w:szCs w:val="32"/>
        </w:rPr>
        <w:t>刘向菲</w:t>
      </w:r>
      <w:r w:rsidRPr="00E15B86">
        <w:rPr>
          <w:rFonts w:ascii="宋体" w:hAnsi="宋体"/>
          <w:sz w:val="24"/>
          <w:szCs w:val="32"/>
        </w:rPr>
        <w:t xml:space="preserve">          联系电话：</w:t>
      </w:r>
      <w:r w:rsidR="00FA3F16">
        <w:rPr>
          <w:rFonts w:ascii="宋体" w:hAnsi="宋体" w:hint="eastAsia"/>
          <w:sz w:val="24"/>
          <w:szCs w:val="32"/>
        </w:rPr>
        <w:t>58701205</w:t>
      </w:r>
      <w:r w:rsidRPr="00E15B86">
        <w:rPr>
          <w:rFonts w:ascii="宋体" w:hAnsi="宋体"/>
          <w:sz w:val="24"/>
          <w:szCs w:val="32"/>
        </w:rPr>
        <w:t xml:space="preserve">        填写日期：</w:t>
      </w:r>
      <w:r w:rsidR="00FA3F16">
        <w:rPr>
          <w:rFonts w:ascii="宋体" w:hAnsi="宋体" w:hint="eastAsia"/>
          <w:sz w:val="24"/>
          <w:szCs w:val="32"/>
        </w:rPr>
        <w:t>2021.2.23</w:t>
      </w:r>
    </w:p>
    <w:p w:rsidR="00404BF3" w:rsidRDefault="00404BF3" w:rsidP="00805C64">
      <w:pPr>
        <w:rPr>
          <w:rFonts w:eastAsia="仿宋_GB2312"/>
          <w:b w:val="0"/>
          <w:sz w:val="32"/>
          <w:szCs w:val="32"/>
        </w:rPr>
      </w:pPr>
    </w:p>
    <w:p w:rsidR="00404BF3" w:rsidRDefault="00404BF3" w:rsidP="00805C64">
      <w:pPr>
        <w:rPr>
          <w:rFonts w:eastAsia="仿宋_GB2312"/>
          <w:b w:val="0"/>
          <w:sz w:val="32"/>
          <w:szCs w:val="32"/>
        </w:rPr>
      </w:pPr>
    </w:p>
    <w:p w:rsidR="00404BF3" w:rsidRDefault="00404BF3" w:rsidP="00805C64">
      <w:pPr>
        <w:rPr>
          <w:rFonts w:eastAsia="仿宋_GB2312"/>
          <w:b w:val="0"/>
          <w:sz w:val="32"/>
          <w:szCs w:val="32"/>
        </w:rPr>
      </w:pPr>
    </w:p>
    <w:p w:rsidR="00404BF3" w:rsidRDefault="00404BF3" w:rsidP="00805C64">
      <w:pPr>
        <w:rPr>
          <w:rFonts w:eastAsia="仿宋_GB2312"/>
          <w:b w:val="0"/>
          <w:sz w:val="32"/>
          <w:szCs w:val="32"/>
        </w:rPr>
      </w:pPr>
    </w:p>
    <w:p w:rsidR="00404BF3" w:rsidRDefault="00404BF3" w:rsidP="00805C64">
      <w:pPr>
        <w:rPr>
          <w:rFonts w:eastAsia="仿宋_GB2312"/>
          <w:b w:val="0"/>
          <w:sz w:val="32"/>
          <w:szCs w:val="32"/>
        </w:rPr>
      </w:pPr>
    </w:p>
    <w:p w:rsidR="00404BF3" w:rsidRDefault="00404BF3" w:rsidP="00805C64">
      <w:pPr>
        <w:rPr>
          <w:rFonts w:eastAsia="仿宋_GB2312"/>
          <w:b w:val="0"/>
          <w:sz w:val="32"/>
          <w:szCs w:val="32"/>
        </w:rPr>
      </w:pPr>
    </w:p>
    <w:p w:rsidR="00404BF3" w:rsidRDefault="00404BF3" w:rsidP="00805C64">
      <w:pPr>
        <w:rPr>
          <w:rFonts w:eastAsia="仿宋_GB2312"/>
          <w:b w:val="0"/>
          <w:sz w:val="32"/>
          <w:szCs w:val="32"/>
        </w:rPr>
      </w:pPr>
    </w:p>
    <w:p w:rsidR="00831628" w:rsidRPr="00E63A10" w:rsidRDefault="00831628" w:rsidP="00805C64">
      <w:pPr>
        <w:rPr>
          <w:rFonts w:eastAsia="仿宋_GB2312"/>
          <w:b w:val="0"/>
          <w:sz w:val="32"/>
          <w:szCs w:val="32"/>
        </w:rPr>
      </w:pPr>
    </w:p>
    <w:sectPr w:rsidR="00831628" w:rsidRPr="00E63A10" w:rsidSect="00AD6F7E">
      <w:pgSz w:w="11906" w:h="16838"/>
      <w:pgMar w:top="1417" w:right="1417" w:bottom="1417"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C4F" w:rsidRDefault="00846C4F" w:rsidP="00BD0E0A">
      <w:r>
        <w:separator/>
      </w:r>
    </w:p>
  </w:endnote>
  <w:endnote w:type="continuationSeparator" w:id="1">
    <w:p w:rsidR="00846C4F" w:rsidRDefault="00846C4F" w:rsidP="00BD0E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C4F" w:rsidRDefault="00846C4F" w:rsidP="00BD0E0A">
      <w:r>
        <w:separator/>
      </w:r>
    </w:p>
  </w:footnote>
  <w:footnote w:type="continuationSeparator" w:id="1">
    <w:p w:rsidR="00846C4F" w:rsidRDefault="00846C4F" w:rsidP="00BD0E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35842" fillcolor="white">
      <v:fill color="white"/>
    </o:shapedefaults>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931776"/>
    <w:rsid w:val="00001B5D"/>
    <w:rsid w:val="000057F5"/>
    <w:rsid w:val="00015052"/>
    <w:rsid w:val="00031CEE"/>
    <w:rsid w:val="00057190"/>
    <w:rsid w:val="00057341"/>
    <w:rsid w:val="00076CDA"/>
    <w:rsid w:val="00080BB1"/>
    <w:rsid w:val="0008562A"/>
    <w:rsid w:val="0009428C"/>
    <w:rsid w:val="00094D39"/>
    <w:rsid w:val="000A7CE4"/>
    <w:rsid w:val="000B4217"/>
    <w:rsid w:val="000C0FFF"/>
    <w:rsid w:val="000D7D2F"/>
    <w:rsid w:val="000F016F"/>
    <w:rsid w:val="000F4FEA"/>
    <w:rsid w:val="00105DA2"/>
    <w:rsid w:val="00115A6A"/>
    <w:rsid w:val="00120426"/>
    <w:rsid w:val="00122EDE"/>
    <w:rsid w:val="00132D7F"/>
    <w:rsid w:val="0015501C"/>
    <w:rsid w:val="00175BF1"/>
    <w:rsid w:val="00185A58"/>
    <w:rsid w:val="00190A78"/>
    <w:rsid w:val="001A49C4"/>
    <w:rsid w:val="001A61DC"/>
    <w:rsid w:val="001A7172"/>
    <w:rsid w:val="001B4CE8"/>
    <w:rsid w:val="001B74E3"/>
    <w:rsid w:val="001E2ABA"/>
    <w:rsid w:val="001E5FD4"/>
    <w:rsid w:val="001F46BB"/>
    <w:rsid w:val="002038EA"/>
    <w:rsid w:val="00210D14"/>
    <w:rsid w:val="002128C5"/>
    <w:rsid w:val="00233941"/>
    <w:rsid w:val="00237472"/>
    <w:rsid w:val="00245619"/>
    <w:rsid w:val="00275EE6"/>
    <w:rsid w:val="00280996"/>
    <w:rsid w:val="00284DBB"/>
    <w:rsid w:val="00284F13"/>
    <w:rsid w:val="0028641A"/>
    <w:rsid w:val="002A2E22"/>
    <w:rsid w:val="002C3EE8"/>
    <w:rsid w:val="002C6350"/>
    <w:rsid w:val="002D0B84"/>
    <w:rsid w:val="002F7B5D"/>
    <w:rsid w:val="003331AC"/>
    <w:rsid w:val="003331D0"/>
    <w:rsid w:val="00361C24"/>
    <w:rsid w:val="00367AE6"/>
    <w:rsid w:val="003732B5"/>
    <w:rsid w:val="003745CF"/>
    <w:rsid w:val="00377C03"/>
    <w:rsid w:val="00393E47"/>
    <w:rsid w:val="00395E67"/>
    <w:rsid w:val="003A2BD1"/>
    <w:rsid w:val="003B3305"/>
    <w:rsid w:val="003B33FA"/>
    <w:rsid w:val="003B7516"/>
    <w:rsid w:val="003C7870"/>
    <w:rsid w:val="003D0D38"/>
    <w:rsid w:val="003D4FD1"/>
    <w:rsid w:val="003F2606"/>
    <w:rsid w:val="003F4274"/>
    <w:rsid w:val="003F6DF2"/>
    <w:rsid w:val="003F77E9"/>
    <w:rsid w:val="00404BF3"/>
    <w:rsid w:val="00420729"/>
    <w:rsid w:val="00427CFF"/>
    <w:rsid w:val="004343B0"/>
    <w:rsid w:val="00452A23"/>
    <w:rsid w:val="00462ED5"/>
    <w:rsid w:val="00492123"/>
    <w:rsid w:val="00492568"/>
    <w:rsid w:val="00494060"/>
    <w:rsid w:val="004963FE"/>
    <w:rsid w:val="004A1A37"/>
    <w:rsid w:val="004A26E7"/>
    <w:rsid w:val="004B75E5"/>
    <w:rsid w:val="004C6CC2"/>
    <w:rsid w:val="004E131E"/>
    <w:rsid w:val="004E7C1C"/>
    <w:rsid w:val="004F4BA4"/>
    <w:rsid w:val="005043ED"/>
    <w:rsid w:val="00511E15"/>
    <w:rsid w:val="00512AFE"/>
    <w:rsid w:val="00522946"/>
    <w:rsid w:val="005400B0"/>
    <w:rsid w:val="005525D9"/>
    <w:rsid w:val="00557B43"/>
    <w:rsid w:val="00562222"/>
    <w:rsid w:val="00563D78"/>
    <w:rsid w:val="00567FD5"/>
    <w:rsid w:val="00595CAE"/>
    <w:rsid w:val="005C6773"/>
    <w:rsid w:val="005D0885"/>
    <w:rsid w:val="005D59CE"/>
    <w:rsid w:val="006021FA"/>
    <w:rsid w:val="00604CC7"/>
    <w:rsid w:val="00607B08"/>
    <w:rsid w:val="006279E2"/>
    <w:rsid w:val="00627AF6"/>
    <w:rsid w:val="00633186"/>
    <w:rsid w:val="006721BB"/>
    <w:rsid w:val="0067443B"/>
    <w:rsid w:val="00676E0B"/>
    <w:rsid w:val="00682130"/>
    <w:rsid w:val="006C7A52"/>
    <w:rsid w:val="007033FE"/>
    <w:rsid w:val="00732455"/>
    <w:rsid w:val="00751683"/>
    <w:rsid w:val="00763659"/>
    <w:rsid w:val="007653C4"/>
    <w:rsid w:val="007668EF"/>
    <w:rsid w:val="00782957"/>
    <w:rsid w:val="00790EFF"/>
    <w:rsid w:val="00793174"/>
    <w:rsid w:val="00795620"/>
    <w:rsid w:val="007B077D"/>
    <w:rsid w:val="007C6045"/>
    <w:rsid w:val="007C6154"/>
    <w:rsid w:val="007C7192"/>
    <w:rsid w:val="007D366F"/>
    <w:rsid w:val="00800AA8"/>
    <w:rsid w:val="00805C64"/>
    <w:rsid w:val="008101BF"/>
    <w:rsid w:val="0081785A"/>
    <w:rsid w:val="008200D5"/>
    <w:rsid w:val="00831628"/>
    <w:rsid w:val="0083385E"/>
    <w:rsid w:val="00842E73"/>
    <w:rsid w:val="00846A80"/>
    <w:rsid w:val="00846C4F"/>
    <w:rsid w:val="008540AD"/>
    <w:rsid w:val="00854AB1"/>
    <w:rsid w:val="00856D6F"/>
    <w:rsid w:val="00864238"/>
    <w:rsid w:val="0086731C"/>
    <w:rsid w:val="00870F46"/>
    <w:rsid w:val="0087422A"/>
    <w:rsid w:val="00887B6F"/>
    <w:rsid w:val="0089084A"/>
    <w:rsid w:val="00892CE4"/>
    <w:rsid w:val="00893D6B"/>
    <w:rsid w:val="008A7B55"/>
    <w:rsid w:val="008C056F"/>
    <w:rsid w:val="008D4A6A"/>
    <w:rsid w:val="008E3A64"/>
    <w:rsid w:val="00903B4C"/>
    <w:rsid w:val="00920C7B"/>
    <w:rsid w:val="00931776"/>
    <w:rsid w:val="00940DE9"/>
    <w:rsid w:val="00942504"/>
    <w:rsid w:val="00954082"/>
    <w:rsid w:val="00960611"/>
    <w:rsid w:val="00966B25"/>
    <w:rsid w:val="009859E3"/>
    <w:rsid w:val="00990E1C"/>
    <w:rsid w:val="00991B10"/>
    <w:rsid w:val="00994DE8"/>
    <w:rsid w:val="009A3FF1"/>
    <w:rsid w:val="009B69EF"/>
    <w:rsid w:val="009D370F"/>
    <w:rsid w:val="009E0EF3"/>
    <w:rsid w:val="009E5E6C"/>
    <w:rsid w:val="009F11F4"/>
    <w:rsid w:val="009F447A"/>
    <w:rsid w:val="00A11AEF"/>
    <w:rsid w:val="00A24DE1"/>
    <w:rsid w:val="00A32E19"/>
    <w:rsid w:val="00A35F8F"/>
    <w:rsid w:val="00A563F2"/>
    <w:rsid w:val="00A63838"/>
    <w:rsid w:val="00A76D5B"/>
    <w:rsid w:val="00A918C6"/>
    <w:rsid w:val="00A95054"/>
    <w:rsid w:val="00AA20CB"/>
    <w:rsid w:val="00AC145C"/>
    <w:rsid w:val="00AC68B6"/>
    <w:rsid w:val="00AD6F7E"/>
    <w:rsid w:val="00AD7192"/>
    <w:rsid w:val="00AE6345"/>
    <w:rsid w:val="00B01EFF"/>
    <w:rsid w:val="00B07D45"/>
    <w:rsid w:val="00B3793E"/>
    <w:rsid w:val="00B421E0"/>
    <w:rsid w:val="00B441C9"/>
    <w:rsid w:val="00B53C47"/>
    <w:rsid w:val="00B567B0"/>
    <w:rsid w:val="00B75CAB"/>
    <w:rsid w:val="00B8200F"/>
    <w:rsid w:val="00B8629B"/>
    <w:rsid w:val="00B879E0"/>
    <w:rsid w:val="00B92D7C"/>
    <w:rsid w:val="00BA2967"/>
    <w:rsid w:val="00BC098B"/>
    <w:rsid w:val="00BC24C7"/>
    <w:rsid w:val="00BC7F9B"/>
    <w:rsid w:val="00BD0E0A"/>
    <w:rsid w:val="00BD7637"/>
    <w:rsid w:val="00BE7A96"/>
    <w:rsid w:val="00C05D44"/>
    <w:rsid w:val="00C236F2"/>
    <w:rsid w:val="00C55D52"/>
    <w:rsid w:val="00C610F1"/>
    <w:rsid w:val="00C62A09"/>
    <w:rsid w:val="00C70CEA"/>
    <w:rsid w:val="00C86B6D"/>
    <w:rsid w:val="00C92503"/>
    <w:rsid w:val="00C94E71"/>
    <w:rsid w:val="00CB1318"/>
    <w:rsid w:val="00CD6026"/>
    <w:rsid w:val="00CF6D7B"/>
    <w:rsid w:val="00D0072D"/>
    <w:rsid w:val="00D242B6"/>
    <w:rsid w:val="00D32545"/>
    <w:rsid w:val="00D470BD"/>
    <w:rsid w:val="00D50FB7"/>
    <w:rsid w:val="00D8204C"/>
    <w:rsid w:val="00DB17E4"/>
    <w:rsid w:val="00DB1C26"/>
    <w:rsid w:val="00DC2803"/>
    <w:rsid w:val="00DD2CE6"/>
    <w:rsid w:val="00DE5F9B"/>
    <w:rsid w:val="00E05383"/>
    <w:rsid w:val="00E15B86"/>
    <w:rsid w:val="00E264FF"/>
    <w:rsid w:val="00E63A10"/>
    <w:rsid w:val="00E821B8"/>
    <w:rsid w:val="00E8277D"/>
    <w:rsid w:val="00E93779"/>
    <w:rsid w:val="00EA2619"/>
    <w:rsid w:val="00EA52E2"/>
    <w:rsid w:val="00EA5FFE"/>
    <w:rsid w:val="00EE2A07"/>
    <w:rsid w:val="00EF5211"/>
    <w:rsid w:val="00F23254"/>
    <w:rsid w:val="00F71968"/>
    <w:rsid w:val="00F74CFE"/>
    <w:rsid w:val="00F849D5"/>
    <w:rsid w:val="00FA3F16"/>
    <w:rsid w:val="00FA72DB"/>
    <w:rsid w:val="032957F5"/>
    <w:rsid w:val="0D4E44D4"/>
    <w:rsid w:val="0FD71D45"/>
    <w:rsid w:val="10E72CEF"/>
    <w:rsid w:val="193F288E"/>
    <w:rsid w:val="21866767"/>
    <w:rsid w:val="27476F64"/>
    <w:rsid w:val="28A82627"/>
    <w:rsid w:val="32DE5719"/>
    <w:rsid w:val="357B59EF"/>
    <w:rsid w:val="382B6775"/>
    <w:rsid w:val="3F1F6AC5"/>
    <w:rsid w:val="45EA6449"/>
    <w:rsid w:val="460359DE"/>
    <w:rsid w:val="4A490D40"/>
    <w:rsid w:val="4B4E1C15"/>
    <w:rsid w:val="4CBA109B"/>
    <w:rsid w:val="4D0F0E47"/>
    <w:rsid w:val="536369BE"/>
    <w:rsid w:val="557B6719"/>
    <w:rsid w:val="5D617737"/>
    <w:rsid w:val="603764FC"/>
    <w:rsid w:val="696B68DD"/>
    <w:rsid w:val="6A261F45"/>
    <w:rsid w:val="6D125E72"/>
    <w:rsid w:val="6FB32B39"/>
    <w:rsid w:val="74277F58"/>
    <w:rsid w:val="76EF5736"/>
    <w:rsid w:val="7D16648A"/>
    <w:rsid w:val="7DBA2D67"/>
    <w:rsid w:val="7DD153BC"/>
    <w:rsid w:val="7F470DF0"/>
    <w:rsid w:val="7F5A4A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F7E"/>
    <w:pPr>
      <w:widowControl w:val="0"/>
      <w:jc w:val="both"/>
    </w:pPr>
    <w:rPr>
      <w:b/>
      <w:bCs/>
      <w:kern w:val="2"/>
      <w:sz w:val="21"/>
      <w:szCs w:val="21"/>
    </w:rPr>
  </w:style>
  <w:style w:type="paragraph" w:styleId="2">
    <w:name w:val="heading 2"/>
    <w:basedOn w:val="a"/>
    <w:next w:val="a"/>
    <w:uiPriority w:val="9"/>
    <w:unhideWhenUsed/>
    <w:qFormat/>
    <w:rsid w:val="00AD6F7E"/>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D6F7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D6F7E"/>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AD6F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AD6F7E"/>
    <w:rPr>
      <w:rFonts w:ascii="Times New Roman" w:eastAsia="宋体" w:hAnsi="Times New Roman" w:cs="Times New Roman"/>
      <w:b/>
      <w:bCs/>
      <w:sz w:val="18"/>
      <w:szCs w:val="18"/>
    </w:rPr>
  </w:style>
  <w:style w:type="character" w:customStyle="1" w:styleId="Char">
    <w:name w:val="页脚 Char"/>
    <w:basedOn w:val="a0"/>
    <w:link w:val="a3"/>
    <w:uiPriority w:val="99"/>
    <w:qFormat/>
    <w:rsid w:val="00AD6F7E"/>
    <w:rPr>
      <w:rFonts w:ascii="Times New Roman" w:eastAsia="宋体" w:hAnsi="Times New Roman" w:cs="Times New Roman"/>
      <w:b/>
      <w:bCs/>
      <w:sz w:val="18"/>
      <w:szCs w:val="18"/>
    </w:rPr>
  </w:style>
  <w:style w:type="paragraph" w:styleId="a6">
    <w:name w:val="Balloon Text"/>
    <w:basedOn w:val="a"/>
    <w:link w:val="Char1"/>
    <w:uiPriority w:val="99"/>
    <w:semiHidden/>
    <w:unhideWhenUsed/>
    <w:rsid w:val="00A35F8F"/>
    <w:rPr>
      <w:sz w:val="18"/>
      <w:szCs w:val="18"/>
    </w:rPr>
  </w:style>
  <w:style w:type="character" w:customStyle="1" w:styleId="Char1">
    <w:name w:val="批注框文本 Char"/>
    <w:basedOn w:val="a0"/>
    <w:link w:val="a6"/>
    <w:uiPriority w:val="99"/>
    <w:semiHidden/>
    <w:rsid w:val="00A35F8F"/>
    <w:rPr>
      <w:b/>
      <w:bCs/>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b/>
      <w:bCs/>
      <w:kern w:val="2"/>
      <w:sz w:val="21"/>
      <w:szCs w:val="21"/>
    </w:rPr>
  </w:style>
  <w:style w:type="paragraph" w:styleId="2">
    <w:name w:val="heading 2"/>
    <w:basedOn w:val="a"/>
    <w:next w:val="a"/>
    <w:uiPriority w:val="9"/>
    <w:unhideWhenUsed/>
    <w:qFormat/>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rFonts w:ascii="Times New Roman" w:eastAsia="宋体" w:hAnsi="Times New Roman" w:cs="Times New Roman"/>
      <w:b/>
      <w:bCs/>
      <w:sz w:val="18"/>
      <w:szCs w:val="18"/>
    </w:rPr>
  </w:style>
  <w:style w:type="character" w:customStyle="1" w:styleId="Char">
    <w:name w:val="页脚 Char"/>
    <w:basedOn w:val="a0"/>
    <w:link w:val="a3"/>
    <w:uiPriority w:val="99"/>
    <w:qFormat/>
    <w:rPr>
      <w:rFonts w:ascii="Times New Roman" w:eastAsia="宋体" w:hAnsi="Times New Roman" w:cs="Times New Roman"/>
      <w:b/>
      <w:bCs/>
      <w:sz w:val="18"/>
      <w:szCs w:val="18"/>
    </w:rPr>
  </w:style>
  <w:style w:type="paragraph" w:styleId="a6">
    <w:name w:val="Balloon Text"/>
    <w:basedOn w:val="a"/>
    <w:link w:val="Char1"/>
    <w:uiPriority w:val="99"/>
    <w:semiHidden/>
    <w:unhideWhenUsed/>
    <w:rsid w:val="00A35F8F"/>
    <w:rPr>
      <w:sz w:val="18"/>
      <w:szCs w:val="18"/>
    </w:rPr>
  </w:style>
  <w:style w:type="character" w:customStyle="1" w:styleId="Char1">
    <w:name w:val="批注框文本 Char"/>
    <w:basedOn w:val="a0"/>
    <w:link w:val="a6"/>
    <w:uiPriority w:val="99"/>
    <w:semiHidden/>
    <w:rsid w:val="00A35F8F"/>
    <w:rPr>
      <w:b/>
      <w:bCs/>
      <w:kern w:val="2"/>
      <w:sz w:val="18"/>
      <w:szCs w:val="18"/>
    </w:rPr>
  </w:style>
</w:styles>
</file>

<file path=word/webSettings.xml><?xml version="1.0" encoding="utf-8"?>
<w:webSettings xmlns:r="http://schemas.openxmlformats.org/officeDocument/2006/relationships" xmlns:w="http://schemas.openxmlformats.org/wordprocessingml/2006/main">
  <w:divs>
    <w:div w:id="202451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238</Words>
  <Characters>1362</Characters>
  <Application>Microsoft Office Word</Application>
  <DocSecurity>0</DocSecurity>
  <Lines>11</Lines>
  <Paragraphs>3</Paragraphs>
  <ScaleCrop>false</ScaleCrop>
  <Company>China</Company>
  <LinksUpToDate>false</LinksUpToDate>
  <CharactersWithSpaces>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85</cp:revision>
  <cp:lastPrinted>2011-12-29T23:32:00Z</cp:lastPrinted>
  <dcterms:created xsi:type="dcterms:W3CDTF">2011-12-29T20:13:00Z</dcterms:created>
  <dcterms:modified xsi:type="dcterms:W3CDTF">2011-12-29T19:20:00Z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