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78DA" w:rsidRPr="00AC78DA" w:rsidRDefault="00AC78DA" w:rsidP="00AC78DA">
      <w:pPr>
        <w:widowControl/>
        <w:jc w:val="center"/>
        <w:outlineLvl w:val="0"/>
        <w:rPr>
          <w:rFonts w:ascii="微软雅黑" w:eastAsia="微软雅黑" w:hAnsi="微软雅黑" w:cs="宋体"/>
          <w:color w:val="BD1A2D"/>
          <w:kern w:val="36"/>
          <w:sz w:val="30"/>
          <w:szCs w:val="30"/>
        </w:rPr>
      </w:pPr>
      <w:r w:rsidRPr="00AC78DA">
        <w:rPr>
          <w:rFonts w:ascii="微软雅黑" w:eastAsia="微软雅黑" w:hAnsi="微软雅黑" w:cs="宋体" w:hint="eastAsia"/>
          <w:color w:val="BD1A2D"/>
          <w:kern w:val="36"/>
          <w:sz w:val="30"/>
          <w:szCs w:val="30"/>
        </w:rPr>
        <w:t>麦子店街道办事处执法主体信息</w:t>
      </w:r>
    </w:p>
    <w:p w:rsidR="00AC78DA" w:rsidRPr="00AC78DA" w:rsidRDefault="00AC78DA" w:rsidP="00AC78DA">
      <w:pPr>
        <w:pStyle w:val="a7"/>
        <w:shd w:val="clear" w:color="auto" w:fill="FFFFFF"/>
        <w:spacing w:before="0" w:beforeAutospacing="0" w:after="0" w:afterAutospacing="0"/>
        <w:ind w:firstLine="480"/>
        <w:rPr>
          <w:rStyle w:val="a8"/>
          <w:rFonts w:ascii="微软雅黑" w:eastAsia="微软雅黑" w:hAnsi="微软雅黑"/>
          <w:color w:val="404040"/>
          <w:sz w:val="17"/>
          <w:szCs w:val="17"/>
        </w:rPr>
      </w:pPr>
    </w:p>
    <w:p w:rsidR="00AC78DA" w:rsidRDefault="00AC78DA" w:rsidP="00AC78DA">
      <w:pPr>
        <w:pStyle w:val="a7"/>
        <w:shd w:val="clear" w:color="auto" w:fill="FFFFFF"/>
        <w:spacing w:before="0" w:beforeAutospacing="0" w:after="0" w:afterAutospacing="0"/>
        <w:ind w:firstLine="480"/>
        <w:rPr>
          <w:rStyle w:val="a8"/>
          <w:rFonts w:ascii="微软雅黑" w:eastAsia="微软雅黑" w:hAnsi="微软雅黑"/>
          <w:color w:val="404040"/>
          <w:sz w:val="17"/>
          <w:szCs w:val="17"/>
        </w:rPr>
      </w:pPr>
    </w:p>
    <w:p w:rsidR="00AC78DA" w:rsidRDefault="00AC78DA" w:rsidP="00AC78DA">
      <w:pPr>
        <w:pStyle w:val="a7"/>
        <w:shd w:val="clear" w:color="auto" w:fill="FFFFFF"/>
        <w:spacing w:before="0" w:beforeAutospacing="0" w:after="0" w:afterAutospacing="0"/>
        <w:ind w:firstLine="480"/>
        <w:rPr>
          <w:rFonts w:ascii="微软雅黑" w:eastAsia="微软雅黑" w:hAnsi="微软雅黑"/>
          <w:color w:val="404040"/>
          <w:sz w:val="17"/>
          <w:szCs w:val="17"/>
        </w:rPr>
      </w:pPr>
      <w:r>
        <w:rPr>
          <w:rStyle w:val="a8"/>
          <w:rFonts w:ascii="微软雅黑" w:eastAsia="微软雅黑" w:hAnsi="微软雅黑" w:hint="eastAsia"/>
          <w:color w:val="404040"/>
          <w:sz w:val="17"/>
          <w:szCs w:val="17"/>
        </w:rPr>
        <w:t>1.执法主体名称：</w:t>
      </w:r>
      <w:r>
        <w:rPr>
          <w:rFonts w:ascii="微软雅黑" w:eastAsia="微软雅黑" w:hAnsi="微软雅黑" w:hint="eastAsia"/>
          <w:color w:val="404040"/>
          <w:sz w:val="17"/>
          <w:szCs w:val="17"/>
        </w:rPr>
        <w:t>北京市朝阳区人民政府麦子店街道办事处</w:t>
      </w:r>
    </w:p>
    <w:p w:rsidR="00AC78DA" w:rsidRDefault="00AC78DA" w:rsidP="00AC78DA">
      <w:pPr>
        <w:pStyle w:val="a7"/>
        <w:shd w:val="clear" w:color="auto" w:fill="FFFFFF"/>
        <w:spacing w:before="0" w:beforeAutospacing="0" w:after="0" w:afterAutospacing="0"/>
        <w:ind w:firstLine="480"/>
        <w:rPr>
          <w:rFonts w:ascii="微软雅黑" w:eastAsia="微软雅黑" w:hAnsi="微软雅黑"/>
          <w:color w:val="404040"/>
          <w:sz w:val="17"/>
          <w:szCs w:val="17"/>
        </w:rPr>
      </w:pPr>
      <w:r>
        <w:rPr>
          <w:rStyle w:val="a8"/>
          <w:rFonts w:ascii="微软雅黑" w:eastAsia="微软雅黑" w:hAnsi="微软雅黑" w:hint="eastAsia"/>
          <w:color w:val="404040"/>
          <w:sz w:val="17"/>
          <w:szCs w:val="17"/>
        </w:rPr>
        <w:t>2.机构职能</w:t>
      </w:r>
      <w:r>
        <w:rPr>
          <w:rFonts w:ascii="微软雅黑" w:eastAsia="微软雅黑" w:hAnsi="微软雅黑" w:hint="eastAsia"/>
          <w:color w:val="404040"/>
          <w:sz w:val="17"/>
          <w:szCs w:val="17"/>
        </w:rPr>
        <w:t>：北京市朝阳区人民政府麦子店街道办事处主要工作职责(详见机构职能)</w:t>
      </w:r>
    </w:p>
    <w:p w:rsidR="00AC78DA" w:rsidRDefault="00AC78DA" w:rsidP="00AC78DA">
      <w:pPr>
        <w:pStyle w:val="a7"/>
        <w:shd w:val="clear" w:color="auto" w:fill="FFFFFF"/>
        <w:spacing w:before="0" w:beforeAutospacing="0" w:after="0" w:afterAutospacing="0"/>
        <w:ind w:firstLine="480"/>
        <w:rPr>
          <w:rFonts w:ascii="微软雅黑" w:eastAsia="微软雅黑" w:hAnsi="微软雅黑"/>
          <w:color w:val="404040"/>
          <w:sz w:val="17"/>
          <w:szCs w:val="17"/>
        </w:rPr>
      </w:pPr>
      <w:r>
        <w:rPr>
          <w:rStyle w:val="a8"/>
          <w:rFonts w:ascii="微软雅黑" w:eastAsia="微软雅黑" w:hAnsi="微软雅黑" w:hint="eastAsia"/>
          <w:color w:val="404040"/>
          <w:sz w:val="17"/>
          <w:szCs w:val="17"/>
        </w:rPr>
        <w:t>3. 办公地址：</w:t>
      </w:r>
      <w:r>
        <w:rPr>
          <w:rFonts w:ascii="微软雅黑" w:eastAsia="微软雅黑" w:hAnsi="微软雅黑" w:hint="eastAsia"/>
          <w:color w:val="404040"/>
          <w:sz w:val="17"/>
          <w:szCs w:val="17"/>
        </w:rPr>
        <w:t>北京市朝阳区朝阳公园西里南区麦子店街道办事处</w:t>
      </w:r>
    </w:p>
    <w:p w:rsidR="00AC78DA" w:rsidRDefault="00AC78DA" w:rsidP="00AC78DA">
      <w:pPr>
        <w:pStyle w:val="a7"/>
        <w:shd w:val="clear" w:color="auto" w:fill="FFFFFF"/>
        <w:spacing w:before="0" w:beforeAutospacing="0" w:after="0" w:afterAutospacing="0"/>
        <w:ind w:firstLine="480"/>
        <w:rPr>
          <w:rFonts w:ascii="微软雅黑" w:eastAsia="微软雅黑" w:hAnsi="微软雅黑"/>
          <w:color w:val="404040"/>
          <w:sz w:val="17"/>
          <w:szCs w:val="17"/>
        </w:rPr>
      </w:pPr>
      <w:r>
        <w:rPr>
          <w:rStyle w:val="a8"/>
          <w:rFonts w:ascii="微软雅黑" w:eastAsia="微软雅黑" w:hAnsi="微软雅黑" w:hint="eastAsia"/>
          <w:color w:val="404040"/>
          <w:sz w:val="17"/>
          <w:szCs w:val="17"/>
        </w:rPr>
        <w:t>4.办公时间：</w:t>
      </w:r>
      <w:r>
        <w:rPr>
          <w:rFonts w:ascii="微软雅黑" w:eastAsia="微软雅黑" w:hAnsi="微软雅黑" w:hint="eastAsia"/>
          <w:color w:val="404040"/>
          <w:sz w:val="17"/>
          <w:szCs w:val="17"/>
        </w:rPr>
        <w:t>周一至周五，上午9:00至12:00；下午13:30至17:30</w:t>
      </w:r>
    </w:p>
    <w:p w:rsidR="00AC78DA" w:rsidRDefault="00AC78DA" w:rsidP="00AC78DA">
      <w:pPr>
        <w:pStyle w:val="a7"/>
        <w:shd w:val="clear" w:color="auto" w:fill="FFFFFF"/>
        <w:spacing w:before="0" w:beforeAutospacing="0" w:after="0" w:afterAutospacing="0"/>
        <w:ind w:firstLine="480"/>
        <w:rPr>
          <w:rFonts w:ascii="微软雅黑" w:eastAsia="微软雅黑" w:hAnsi="微软雅黑"/>
          <w:color w:val="404040"/>
          <w:sz w:val="17"/>
          <w:szCs w:val="17"/>
        </w:rPr>
      </w:pPr>
      <w:r>
        <w:rPr>
          <w:rStyle w:val="a8"/>
          <w:rFonts w:ascii="微软雅黑" w:eastAsia="微软雅黑" w:hAnsi="微软雅黑" w:hint="eastAsia"/>
          <w:color w:val="404040"/>
          <w:sz w:val="17"/>
          <w:szCs w:val="17"/>
        </w:rPr>
        <w:t>5.通信地址：</w:t>
      </w:r>
      <w:r>
        <w:rPr>
          <w:rFonts w:ascii="微软雅黑" w:eastAsia="微软雅黑" w:hAnsi="微软雅黑" w:hint="eastAsia"/>
          <w:color w:val="404040"/>
          <w:sz w:val="17"/>
          <w:szCs w:val="17"/>
        </w:rPr>
        <w:t>北京市朝阳区朝阳公园西里南区六号</w:t>
      </w:r>
    </w:p>
    <w:p w:rsidR="00AC78DA" w:rsidRDefault="00267C6B" w:rsidP="00AC78DA">
      <w:pPr>
        <w:pStyle w:val="a7"/>
        <w:shd w:val="clear" w:color="auto" w:fill="FFFFFF"/>
        <w:spacing w:before="0" w:beforeAutospacing="0" w:after="0" w:afterAutospacing="0"/>
        <w:ind w:firstLine="480"/>
        <w:rPr>
          <w:rFonts w:ascii="微软雅黑" w:eastAsia="微软雅黑" w:hAnsi="微软雅黑"/>
          <w:color w:val="404040"/>
          <w:sz w:val="17"/>
          <w:szCs w:val="17"/>
        </w:rPr>
      </w:pPr>
      <w:r>
        <w:rPr>
          <w:rStyle w:val="a8"/>
          <w:rFonts w:ascii="微软雅黑" w:eastAsia="微软雅黑" w:hAnsi="微软雅黑" w:hint="eastAsia"/>
          <w:color w:val="404040"/>
          <w:sz w:val="17"/>
          <w:szCs w:val="17"/>
        </w:rPr>
        <w:t>6.</w:t>
      </w:r>
      <w:r w:rsidR="00AC78DA">
        <w:rPr>
          <w:rStyle w:val="a8"/>
          <w:rFonts w:ascii="微软雅黑" w:eastAsia="微软雅黑" w:hAnsi="微软雅黑" w:hint="eastAsia"/>
          <w:color w:val="404040"/>
          <w:sz w:val="17"/>
          <w:szCs w:val="17"/>
        </w:rPr>
        <w:t>咨询电话：</w:t>
      </w:r>
      <w:r w:rsidR="00AC78DA">
        <w:rPr>
          <w:rFonts w:ascii="微软雅黑" w:eastAsia="微软雅黑" w:hAnsi="微软雅黑" w:hint="eastAsia"/>
          <w:color w:val="404040"/>
          <w:sz w:val="17"/>
          <w:szCs w:val="17"/>
        </w:rPr>
        <w:t>010-58260701</w:t>
      </w:r>
    </w:p>
    <w:p w:rsidR="00267C6B" w:rsidRDefault="00AC78DA" w:rsidP="00267C6B">
      <w:pPr>
        <w:pStyle w:val="a7"/>
        <w:shd w:val="clear" w:color="auto" w:fill="FFFFFF"/>
        <w:spacing w:before="0" w:beforeAutospacing="0" w:after="0" w:afterAutospacing="0"/>
        <w:ind w:firstLine="480"/>
        <w:rPr>
          <w:rFonts w:ascii="微软雅黑" w:eastAsia="微软雅黑" w:hAnsi="微软雅黑"/>
          <w:color w:val="404040"/>
          <w:sz w:val="17"/>
          <w:szCs w:val="17"/>
        </w:rPr>
      </w:pPr>
      <w:r>
        <w:rPr>
          <w:rStyle w:val="a8"/>
          <w:rFonts w:ascii="微软雅黑" w:eastAsia="微软雅黑" w:hAnsi="微软雅黑" w:hint="eastAsia"/>
          <w:color w:val="404040"/>
          <w:sz w:val="17"/>
          <w:szCs w:val="17"/>
        </w:rPr>
        <w:t>7.监督电话：</w:t>
      </w:r>
      <w:r>
        <w:rPr>
          <w:rFonts w:ascii="微软雅黑" w:eastAsia="微软雅黑" w:hAnsi="微软雅黑" w:hint="eastAsia"/>
          <w:color w:val="404040"/>
          <w:sz w:val="17"/>
          <w:szCs w:val="17"/>
        </w:rPr>
        <w:t>010-58260722</w:t>
      </w:r>
    </w:p>
    <w:p w:rsidR="00267C6B" w:rsidRPr="00267C6B" w:rsidRDefault="0088198E" w:rsidP="00267C6B">
      <w:pPr>
        <w:pStyle w:val="a7"/>
        <w:shd w:val="clear" w:color="auto" w:fill="FFFFFF"/>
        <w:spacing w:before="0" w:beforeAutospacing="0" w:after="0" w:afterAutospacing="0"/>
        <w:ind w:firstLine="480"/>
        <w:rPr>
          <w:rFonts w:ascii="微软雅黑" w:eastAsia="微软雅黑" w:hAnsi="微软雅黑"/>
          <w:color w:val="404040"/>
          <w:sz w:val="17"/>
          <w:szCs w:val="17"/>
        </w:rPr>
      </w:pPr>
      <w:r>
        <w:rPr>
          <w:rStyle w:val="a8"/>
          <w:rFonts w:ascii="微软雅黑" w:eastAsia="微软雅黑" w:hAnsi="微软雅黑"/>
          <w:color w:val="404040"/>
          <w:sz w:val="17"/>
          <w:szCs w:val="17"/>
        </w:rPr>
        <w:t>8.</w:t>
      </w:r>
      <w:r w:rsidR="00E52ED2" w:rsidRPr="00E52ED2">
        <w:rPr>
          <w:rStyle w:val="a8"/>
          <w:rFonts w:ascii="微软雅黑" w:eastAsia="微软雅黑" w:hAnsi="微软雅黑"/>
          <w:color w:val="404040"/>
          <w:sz w:val="17"/>
          <w:szCs w:val="17"/>
        </w:rPr>
        <w:t>救济渠道</w:t>
      </w:r>
      <w:r w:rsidR="00E52ED2">
        <w:rPr>
          <w:rStyle w:val="a8"/>
          <w:rFonts w:ascii="微软雅黑" w:eastAsia="微软雅黑" w:hAnsi="微软雅黑"/>
          <w:color w:val="404040"/>
          <w:sz w:val="17"/>
          <w:szCs w:val="17"/>
        </w:rPr>
        <w:t>:</w:t>
      </w:r>
      <w:r w:rsidR="00267C6B">
        <w:rPr>
          <w:rFonts w:ascii="微软雅黑" w:eastAsia="微软雅黑" w:hAnsi="微软雅黑" w:hint="eastAsia"/>
          <w:color w:val="404040"/>
          <w:sz w:val="27"/>
          <w:szCs w:val="27"/>
          <w:shd w:val="clear" w:color="auto" w:fill="FFFFFF"/>
        </w:rPr>
        <w:t xml:space="preserve"> </w:t>
      </w:r>
      <w:r w:rsidR="00267C6B" w:rsidRPr="00267C6B">
        <w:rPr>
          <w:rFonts w:ascii="微软雅黑" w:eastAsia="微软雅黑" w:hAnsi="微软雅黑" w:hint="eastAsia"/>
          <w:color w:val="404040"/>
          <w:sz w:val="17"/>
          <w:szCs w:val="17"/>
        </w:rPr>
        <w:t>对北京市朝阳区人民政府麦子店街道办事处依法作出的行政处罚持有异议的，可在接到行政处罚决定书之日起60日内，向北京市朝阳区人民政府申请行政复议，也可以在六个月内直接向北京市朝阳区人民法院提起行</w:t>
      </w:r>
      <w:bookmarkStart w:id="0" w:name="_GoBack"/>
      <w:bookmarkEnd w:id="0"/>
      <w:r w:rsidR="00267C6B" w:rsidRPr="00267C6B">
        <w:rPr>
          <w:rFonts w:ascii="微软雅黑" w:eastAsia="微软雅黑" w:hAnsi="微软雅黑" w:hint="eastAsia"/>
          <w:color w:val="404040"/>
          <w:sz w:val="17"/>
          <w:szCs w:val="17"/>
        </w:rPr>
        <w:t>政诉讼。逾期不申请行政复议，也不提起行政诉讼，又不履行本处罚决定的，本行政机关将依法申请人民法院强制执行。</w:t>
      </w:r>
    </w:p>
    <w:p w:rsidR="005E5D2A" w:rsidRPr="00267C6B" w:rsidRDefault="005E5D2A">
      <w:pPr>
        <w:rPr>
          <w:rFonts w:ascii="微软雅黑" w:eastAsia="微软雅黑" w:hAnsi="微软雅黑" w:cs="宋体"/>
          <w:color w:val="404040"/>
          <w:kern w:val="0"/>
          <w:sz w:val="17"/>
          <w:szCs w:val="17"/>
        </w:rPr>
      </w:pPr>
    </w:p>
    <w:sectPr w:rsidR="005E5D2A" w:rsidRPr="00267C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A30" w:rsidRDefault="00FB2A30" w:rsidP="00AC78DA">
      <w:r>
        <w:separator/>
      </w:r>
    </w:p>
  </w:endnote>
  <w:endnote w:type="continuationSeparator" w:id="0">
    <w:p w:rsidR="00FB2A30" w:rsidRDefault="00FB2A30" w:rsidP="00AC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A30" w:rsidRDefault="00FB2A30" w:rsidP="00AC78DA">
      <w:r>
        <w:separator/>
      </w:r>
    </w:p>
  </w:footnote>
  <w:footnote w:type="continuationSeparator" w:id="0">
    <w:p w:rsidR="00FB2A30" w:rsidRDefault="00FB2A30" w:rsidP="00AC7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C78DA"/>
    <w:rsid w:val="0016274E"/>
    <w:rsid w:val="00267C6B"/>
    <w:rsid w:val="003A2044"/>
    <w:rsid w:val="005E5D2A"/>
    <w:rsid w:val="0088198E"/>
    <w:rsid w:val="00AC78DA"/>
    <w:rsid w:val="00E52ED2"/>
    <w:rsid w:val="00FB2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BF953"/>
  <w15:docId w15:val="{D0CD4FFB-EB7F-48B8-A3AE-C422C019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AC78D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C78D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AC78DA"/>
    <w:rPr>
      <w:sz w:val="18"/>
      <w:szCs w:val="18"/>
    </w:rPr>
  </w:style>
  <w:style w:type="paragraph" w:styleId="a5">
    <w:name w:val="footer"/>
    <w:basedOn w:val="a"/>
    <w:link w:val="a6"/>
    <w:uiPriority w:val="99"/>
    <w:semiHidden/>
    <w:unhideWhenUsed/>
    <w:rsid w:val="00AC78DA"/>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AC78DA"/>
    <w:rPr>
      <w:sz w:val="18"/>
      <w:szCs w:val="18"/>
    </w:rPr>
  </w:style>
  <w:style w:type="paragraph" w:styleId="a7">
    <w:name w:val="Normal (Web)"/>
    <w:basedOn w:val="a"/>
    <w:uiPriority w:val="99"/>
    <w:unhideWhenUsed/>
    <w:rsid w:val="00AC78DA"/>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AC78DA"/>
    <w:rPr>
      <w:b/>
      <w:bCs/>
    </w:rPr>
  </w:style>
  <w:style w:type="character" w:customStyle="1" w:styleId="10">
    <w:name w:val="标题 1 字符"/>
    <w:basedOn w:val="a0"/>
    <w:link w:val="1"/>
    <w:uiPriority w:val="9"/>
    <w:rsid w:val="00AC78DA"/>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326002">
      <w:bodyDiv w:val="1"/>
      <w:marLeft w:val="0"/>
      <w:marRight w:val="0"/>
      <w:marTop w:val="0"/>
      <w:marBottom w:val="0"/>
      <w:divBdr>
        <w:top w:val="none" w:sz="0" w:space="0" w:color="auto"/>
        <w:left w:val="none" w:sz="0" w:space="0" w:color="auto"/>
        <w:bottom w:val="none" w:sz="0" w:space="0" w:color="auto"/>
        <w:right w:val="none" w:sz="0" w:space="0" w:color="auto"/>
      </w:divBdr>
    </w:div>
    <w:div w:id="157562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sfs-liu-pc</dc:creator>
  <cp:keywords/>
  <dc:description/>
  <cp:lastModifiedBy>user</cp:lastModifiedBy>
  <cp:revision>5</cp:revision>
  <dcterms:created xsi:type="dcterms:W3CDTF">2023-01-10T08:27:00Z</dcterms:created>
  <dcterms:modified xsi:type="dcterms:W3CDTF">2026-06-16T08:00:00Z</dcterms:modified>
</cp:coreProperties>
</file>