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420" w:lineRule="exact"/>
        <w:jc w:val="center"/>
        <w:rPr>
          <w:b/>
          <w:kern w:val="1"/>
          <w:sz w:val="28"/>
          <w:szCs w:val="28"/>
        </w:rPr>
      </w:pPr>
      <w:r>
        <w:rPr>
          <w:rFonts w:hint="eastAsia"/>
          <w:b/>
          <w:kern w:val="1"/>
          <w:sz w:val="28"/>
          <w:szCs w:val="28"/>
          <w:lang w:eastAsia="zh-CN"/>
        </w:rPr>
        <w:t>一、</w:t>
      </w:r>
      <w:r>
        <w:rPr>
          <w:rFonts w:hint="eastAsia"/>
          <w:b/>
          <w:kern w:val="1"/>
          <w:sz w:val="28"/>
          <w:szCs w:val="28"/>
        </w:rPr>
        <w:t>北京北排科技有限公司</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公司简介</w:t>
      </w:r>
      <w:r>
        <w:rPr>
          <w:rFonts w:hint="eastAsia" w:ascii="仿宋_GB2312" w:hAnsi="仿宋_GB2312" w:eastAsia="仿宋_GB2312" w:cs="仿宋_GB2312"/>
          <w:szCs w:val="21"/>
        </w:rPr>
        <w:t>】北排科技公司（研发中心）隶属于北京排水集团（首都公共服务类骨干企业），40余年长期致力于水环境治理领域新技术、新工艺、新产品、新标准的研究、开发和推广，作为全国水务行业一流的研发基地和技术创新基地，拥有4万平方米的集成式排水科技创新园、国家级和市级工程实验室和研究中心3个，中小试试验装置百余座，博士后工作站1个，获国家发明专利58个、市级以上科研成果奖20个，制定行业以上标准68个，在研课题35个，中心拥有一支高技术水平、高精尖人才队伍，目前员工147人，博士及博士后占比8%，硕士生占比37%。</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招聘岗位</w:t>
      </w:r>
      <w:r>
        <w:rPr>
          <w:rFonts w:hint="eastAsia" w:ascii="仿宋_GB2312" w:hAnsi="仿宋_GB2312" w:eastAsia="仿宋_GB2312" w:cs="仿宋_GB2312"/>
          <w:szCs w:val="21"/>
        </w:rPr>
        <w:t>】</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岗位名称</w:t>
      </w:r>
      <w:r>
        <w:rPr>
          <w:rFonts w:hint="eastAsia" w:ascii="仿宋_GB2312" w:hAnsi="仿宋_GB2312" w:eastAsia="仿宋_GB2312" w:cs="仿宋_GB2312"/>
          <w:szCs w:val="21"/>
        </w:rPr>
        <w:t xml:space="preserve">：水处理运行保障操作岗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招聘人数</w:t>
      </w:r>
      <w:r>
        <w:rPr>
          <w:rFonts w:hint="eastAsia" w:ascii="仿宋_GB2312" w:hAnsi="仿宋_GB2312" w:eastAsia="仿宋_GB2312" w:cs="仿宋_GB2312"/>
          <w:szCs w:val="21"/>
        </w:rPr>
        <w:t>：20</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岗位职责：</w:t>
      </w:r>
      <w:r>
        <w:rPr>
          <w:rFonts w:hint="eastAsia" w:ascii="仿宋_GB2312" w:hAnsi="仿宋_GB2312" w:eastAsia="仿宋_GB2312" w:cs="仿宋_GB2312"/>
          <w:szCs w:val="21"/>
        </w:rPr>
        <w:t>A、严格遵守公司岗位管理制度和安全操作规程。</w:t>
      </w:r>
    </w:p>
    <w:p>
      <w:pPr>
        <w:spacing w:line="42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B、按照制定的试验计划，对现场试验设备进行操作。按规定对各类设备、设施按时巡视检查，做好记录及防护措施。</w:t>
      </w:r>
    </w:p>
    <w:p>
      <w:pPr>
        <w:spacing w:line="42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C、熟知本岗位的工作职责，坚守工作岗位，服从命令，听从指挥。及时完成班组长下达的各项工作任务，并及时反馈。</w:t>
      </w:r>
    </w:p>
    <w:p>
      <w:pPr>
        <w:spacing w:line="42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D、负责试验基地各种测量仪表的数据记录和整理。提高专业能力，增强自身综合水平。</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任职要求</w:t>
      </w:r>
      <w:r>
        <w:rPr>
          <w:rFonts w:hint="eastAsia" w:ascii="仿宋_GB2312" w:hAnsi="仿宋_GB2312" w:eastAsia="仿宋_GB2312" w:cs="仿宋_GB2312"/>
          <w:szCs w:val="21"/>
        </w:rPr>
        <w:t>：1、高中或中专以上学历，给排水工程施工与运行、机电技术应用等相关专业；</w:t>
      </w:r>
    </w:p>
    <w:p>
      <w:pPr>
        <w:spacing w:line="42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2、具有相关工作经验1年以上；</w:t>
      </w:r>
    </w:p>
    <w:p>
      <w:pPr>
        <w:spacing w:line="42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3、具有水处理初级工技术等级或低压电工（初级）以上职业资格证书者优先。</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技能条件</w:t>
      </w:r>
      <w:r>
        <w:rPr>
          <w:rFonts w:hint="eastAsia" w:ascii="仿宋_GB2312" w:hAnsi="仿宋_GB2312" w:eastAsia="仿宋_GB2312" w:cs="仿宋_GB2312"/>
          <w:szCs w:val="21"/>
        </w:rPr>
        <w:t>：具有独立解决问题的能力，具备良好的沟通技巧，</w:t>
      </w:r>
      <w:r>
        <w:rPr>
          <w:rFonts w:ascii="仿宋_GB2312" w:hAnsi="仿宋_GB2312" w:eastAsia="仿宋_GB2312" w:cs="仿宋_GB2312"/>
          <w:szCs w:val="21"/>
        </w:rPr>
        <w:t xml:space="preserve"> </w:t>
      </w:r>
      <w:r>
        <w:rPr>
          <w:rFonts w:hint="eastAsia" w:ascii="仿宋_GB2312" w:hAnsi="仿宋_GB2312" w:eastAsia="仿宋_GB2312" w:cs="仿宋_GB2312"/>
          <w:szCs w:val="21"/>
        </w:rPr>
        <w:t>工作责任心强。</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薪酬福利</w:t>
      </w:r>
      <w:r>
        <w:rPr>
          <w:rFonts w:hint="eastAsia" w:ascii="仿宋_GB2312" w:hAnsi="仿宋_GB2312" w:eastAsia="仿宋_GB2312" w:cs="仿宋_GB2312"/>
          <w:szCs w:val="21"/>
        </w:rPr>
        <w:t>】</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工资待遇</w:t>
      </w:r>
      <w:r>
        <w:rPr>
          <w:rFonts w:hint="eastAsia" w:ascii="仿宋_GB2312" w:hAnsi="仿宋_GB2312" w:eastAsia="仿宋_GB2312" w:cs="仿宋_GB2312"/>
          <w:szCs w:val="21"/>
        </w:rPr>
        <w:t>：5500-6500元/月（税前）</w:t>
      </w:r>
    </w:p>
    <w:p>
      <w:pPr>
        <w:pStyle w:val="4"/>
        <w:widowControl/>
        <w:spacing w:before="0" w:beforeAutospacing="0" w:after="0" w:afterAutospacing="0" w:line="360" w:lineRule="auto"/>
        <w:rPr>
          <w:rFonts w:ascii="仿宋_GB2312" w:hAnsi="仿宋_GB2312" w:eastAsia="仿宋_GB2312" w:cs="仿宋_GB2312"/>
          <w:kern w:val="2"/>
          <w:sz w:val="21"/>
          <w:szCs w:val="21"/>
        </w:rPr>
      </w:pPr>
      <w:r>
        <w:rPr>
          <w:rFonts w:hint="eastAsia" w:ascii="仿宋_GB2312" w:hAnsi="仿宋_GB2312" w:eastAsia="仿宋_GB2312" w:cs="仿宋_GB2312"/>
          <w:b/>
          <w:bCs/>
          <w:kern w:val="2"/>
          <w:sz w:val="21"/>
          <w:szCs w:val="21"/>
        </w:rPr>
        <w:t>员工福利：</w:t>
      </w:r>
      <w:r>
        <w:rPr>
          <w:rFonts w:hint="eastAsia" w:ascii="仿宋_GB2312" w:hAnsi="仿宋_GB2312" w:eastAsia="仿宋_GB2312" w:cs="仿宋_GB2312"/>
          <w:kern w:val="2"/>
          <w:sz w:val="21"/>
          <w:szCs w:val="21"/>
        </w:rPr>
        <w:t>五险一金、生日礼卡、年度体检、工作餐、宿舍、洗理用品、职工慰问、高温补贴等。</w:t>
      </w:r>
    </w:p>
    <w:p>
      <w:pPr>
        <w:pStyle w:val="4"/>
        <w:widowControl/>
        <w:spacing w:before="0" w:beforeAutospacing="0" w:after="0" w:afterAutospacing="0" w:line="360" w:lineRule="auto"/>
        <w:rPr>
          <w:rFonts w:ascii="仿宋_GB2312" w:hAnsi="仿宋_GB2312" w:eastAsia="仿宋_GB2312" w:cs="仿宋_GB2312"/>
          <w:kern w:val="2"/>
          <w:sz w:val="21"/>
          <w:szCs w:val="21"/>
        </w:rPr>
      </w:pPr>
      <w:r>
        <w:rPr>
          <w:rFonts w:hint="eastAsia" w:ascii="仿宋_GB2312" w:hAnsi="仿宋_GB2312" w:eastAsia="仿宋_GB2312" w:cs="仿宋_GB2312"/>
          <w:b/>
          <w:bCs/>
          <w:kern w:val="2"/>
          <w:sz w:val="21"/>
          <w:szCs w:val="21"/>
        </w:rPr>
        <w:t>休息休假：</w:t>
      </w:r>
      <w:r>
        <w:rPr>
          <w:rFonts w:hint="eastAsia" w:ascii="仿宋_GB2312" w:hAnsi="仿宋_GB2312" w:eastAsia="仿宋_GB2312" w:cs="仿宋_GB2312"/>
          <w:kern w:val="2"/>
          <w:sz w:val="21"/>
          <w:szCs w:val="21"/>
        </w:rPr>
        <w:t>严格执行劳动法规定的休息休假制度。除双休日、国家法定假日外，公司员工还可享受年假、育儿假等带薪假期。</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社会培训：</w:t>
      </w:r>
      <w:r>
        <w:rPr>
          <w:rFonts w:hint="eastAsia" w:ascii="仿宋_GB2312" w:hAnsi="仿宋_GB2312" w:eastAsia="仿宋_GB2312" w:cs="仿宋_GB2312"/>
          <w:szCs w:val="21"/>
        </w:rPr>
        <w:t>选派优秀员工参加社会培训、技术等级、职称等级报名费报销。</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 xml:space="preserve">【联 系 人】 </w:t>
      </w:r>
      <w:r>
        <w:rPr>
          <w:rFonts w:hint="eastAsia" w:ascii="仿宋_GB2312" w:hAnsi="仿宋_GB2312" w:eastAsia="仿宋_GB2312" w:cs="仿宋_GB2312"/>
          <w:szCs w:val="21"/>
        </w:rPr>
        <w:t>史连云</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 xml:space="preserve">【简历投递】 </w:t>
      </w:r>
      <w:r>
        <w:rPr>
          <w:rFonts w:hint="eastAsia" w:ascii="仿宋_GB2312" w:hAnsi="仿宋_GB2312" w:eastAsia="仿宋_GB2312" w:cs="仿宋_GB2312"/>
          <w:szCs w:val="21"/>
        </w:rPr>
        <w:t>发送简历至邮箱</w:t>
      </w:r>
      <w:r>
        <w:fldChar w:fldCharType="begin"/>
      </w:r>
      <w:r>
        <w:instrText xml:space="preserve"> HYPERLINK "mailto:bpkjhr@163.com" </w:instrText>
      </w:r>
      <w:r>
        <w:fldChar w:fldCharType="separate"/>
      </w:r>
      <w:r>
        <w:rPr>
          <w:rFonts w:hint="eastAsia" w:ascii="仿宋_GB2312" w:hAnsi="仿宋_GB2312" w:eastAsia="仿宋_GB2312" w:cs="仿宋_GB2312"/>
          <w:szCs w:val="21"/>
        </w:rPr>
        <w:t>zixun@bdc.cn</w:t>
      </w:r>
      <w:r>
        <w:rPr>
          <w:rFonts w:hint="eastAsia" w:ascii="仿宋_GB2312" w:hAnsi="仿宋_GB2312" w:eastAsia="仿宋_GB2312" w:cs="仿宋_GB2312"/>
          <w:szCs w:val="21"/>
        </w:rPr>
        <w:fldChar w:fldCharType="end"/>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b/>
          <w:bCs/>
          <w:szCs w:val="21"/>
        </w:rPr>
        <w:t xml:space="preserve">【联系电话】 </w:t>
      </w:r>
      <w:r>
        <w:rPr>
          <w:rFonts w:hint="eastAsia" w:ascii="仿宋_GB2312" w:hAnsi="仿宋_GB2312" w:eastAsia="仿宋_GB2312" w:cs="仿宋_GB2312"/>
          <w:szCs w:val="21"/>
        </w:rPr>
        <w:t>010-67778815；13161123188</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b/>
          <w:bCs/>
          <w:szCs w:val="21"/>
        </w:rPr>
        <w:t xml:space="preserve">【工作地点】 </w:t>
      </w:r>
      <w:r>
        <w:rPr>
          <w:rFonts w:hint="eastAsia" w:ascii="仿宋_GB2312" w:hAnsi="仿宋_GB2312" w:eastAsia="仿宋_GB2312" w:cs="仿宋_GB2312"/>
          <w:szCs w:val="21"/>
        </w:rPr>
        <w:t>北京市朝阳区小郊亭1号高碑店污水处理厂院内</w:t>
      </w:r>
    </w:p>
    <w:p>
      <w:pPr>
        <w:spacing w:line="420" w:lineRule="exact"/>
        <w:jc w:val="left"/>
        <w:rPr>
          <w:rFonts w:hint="eastAsia" w:ascii="仿宋_GB2312" w:hAnsi="仿宋_GB2312" w:eastAsia="仿宋_GB2312" w:cs="仿宋_GB2312"/>
          <w:szCs w:val="21"/>
        </w:rPr>
      </w:pPr>
    </w:p>
    <w:p>
      <w:pPr>
        <w:spacing w:afterLines="100" w:line="420" w:lineRule="exact"/>
        <w:jc w:val="center"/>
        <w:rPr>
          <w:rFonts w:hint="eastAsia"/>
          <w:b/>
          <w:kern w:val="1"/>
          <w:sz w:val="28"/>
          <w:szCs w:val="28"/>
        </w:rPr>
      </w:pPr>
      <w:r>
        <w:rPr>
          <w:rFonts w:hint="eastAsia"/>
          <w:b/>
          <w:kern w:val="1"/>
          <w:sz w:val="28"/>
          <w:szCs w:val="28"/>
          <w:lang w:eastAsia="zh-CN"/>
        </w:rPr>
        <w:t>二、</w:t>
      </w:r>
      <w:r>
        <w:rPr>
          <w:rFonts w:hint="eastAsia"/>
          <w:b/>
          <w:kern w:val="1"/>
          <w:sz w:val="28"/>
          <w:szCs w:val="28"/>
        </w:rPr>
        <w:t>北京城建置业有限公司</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公司简介：</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北京城建置业有限公司成立于2001年6月，为北京城建集团下属北京京城佳业物业股份有限公司的全资子公司，京城佳业公司于2021年11月成功在香港联合交易所主板上市。置业公司主营业范围为商品住房销售服务、资产管理、高档物业管理服务、出租办公用房、工程运维、机动车公共停车场服务、会议服务、餐饮管理、绿化管理等，具有物业管理一级、保洁一级、AAA信用等级等资质，可以承接各类物业运营项目。</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招聘岗位1：综合维修工（6人）     薪酬待遇：5500元/月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招聘条件：55周岁以下，技校以上学历，持有相关职业资格证书；</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5年以上相关工作经验，1年以上物业经历；精通土建或室内装饰、装修工程或五金门窗桌椅板凳等综合维修工作；熟知装饰、装修及设施的维护维修基础知识；装饰施工单位出身为佳。</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招聘岗位2：水电维修工（4人）     薪酬待遇：5500元/月，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条件：55周岁以下，技校以上学历，持有高压电工或制冷证或管道工或电梯安全管理员等特种作业证书或职业资格证书；不少于2年以上工作经验，具备物业行业住宅业态水电维修经验；具备较高的维修电工专业知识以及安全操作规程，能识图；熟知安全操作规程。</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招聘岗位3：弱电维修工（1人）     薪酬待遇：5500元/月，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条件：55周岁以下，技校以上学历，持有低压电工证书或智能楼宇管理师证书；不少于2年以上工作经验，具备物业行业住宅或写字楼业态弱电维修经验；掌握门禁、可视、网络、电话等设备设施原理以及构件，可判断故障；熟知安全操作规程。</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福利待遇：解决住宿、五险一金、带薪年假、节假日三薪、节假日福利、高温津贴、定期体检。</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工作地点：北京市朝阳区樱花园东街甲2号（北京服装学院樱花园校区）</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注：求职人员如有意向，请使用邮箱投递电子版简历，投递模板：应聘综合维修-张三。</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报名截止日期：2022年9月30日</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联系人：杨工    联系电话：010-62091490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简历投递邮箱：</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"mailto:ykai@bjcjzy.com.cn"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ykai@bjcjzy.com.cn</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 xml:space="preserve">       公司网址：</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"http://www.bjcjzy.com.cn/"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http://www.bjcjzy.com.cn/</w:t>
      </w:r>
      <w:r>
        <w:rPr>
          <w:rFonts w:hint="eastAsia" w:ascii="仿宋_GB2312" w:hAnsi="仿宋_GB2312" w:eastAsia="仿宋_GB2312" w:cs="仿宋_GB2312"/>
          <w:szCs w:val="21"/>
        </w:rPr>
        <w:fldChar w:fldCharType="end"/>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联系地址：北京市海淀区北太平庄路18号</w:t>
      </w:r>
    </w:p>
    <w:p>
      <w:pPr>
        <w:spacing w:line="420" w:lineRule="exact"/>
        <w:jc w:val="left"/>
        <w:rPr>
          <w:rFonts w:hint="eastAsia" w:ascii="仿宋_GB2312" w:hAnsi="仿宋_GB2312" w:eastAsia="仿宋_GB2312" w:cs="仿宋_GB2312"/>
          <w:szCs w:val="21"/>
          <w:lang w:eastAsia="zh-CN"/>
        </w:rPr>
      </w:pPr>
    </w:p>
    <w:p>
      <w:pPr>
        <w:spacing w:line="420" w:lineRule="exact"/>
        <w:jc w:val="left"/>
        <w:rPr>
          <w:rFonts w:hint="eastAsia" w:ascii="仿宋_GB2312" w:hAnsi="仿宋_GB2312" w:eastAsia="仿宋_GB2312" w:cs="仿宋_GB2312"/>
          <w:szCs w:val="21"/>
          <w:lang w:eastAsia="zh-CN"/>
        </w:rPr>
      </w:pPr>
    </w:p>
    <w:p>
      <w:pPr>
        <w:spacing w:line="420" w:lineRule="exact"/>
        <w:jc w:val="left"/>
        <w:rPr>
          <w:rFonts w:hint="eastAsia" w:ascii="仿宋_GB2312" w:hAnsi="仿宋_GB2312" w:eastAsia="仿宋_GB2312" w:cs="仿宋_GB2312"/>
          <w:szCs w:val="21"/>
          <w:lang w:eastAsia="zh-CN"/>
        </w:rPr>
      </w:pPr>
    </w:p>
    <w:p>
      <w:pPr>
        <w:spacing w:line="420" w:lineRule="exact"/>
        <w:jc w:val="left"/>
        <w:rPr>
          <w:rFonts w:hint="eastAsia" w:ascii="仿宋_GB2312" w:hAnsi="仿宋_GB2312" w:eastAsia="仿宋_GB2312" w:cs="仿宋_GB2312"/>
          <w:szCs w:val="21"/>
          <w:lang w:eastAsia="zh-CN"/>
        </w:rPr>
      </w:pPr>
    </w:p>
    <w:p>
      <w:pPr>
        <w:spacing w:afterLines="100" w:line="420" w:lineRule="exact"/>
        <w:jc w:val="center"/>
        <w:rPr>
          <w:rFonts w:hint="eastAsia"/>
          <w:b/>
          <w:kern w:val="1"/>
          <w:sz w:val="28"/>
          <w:szCs w:val="28"/>
        </w:rPr>
      </w:pPr>
      <w:r>
        <w:rPr>
          <w:rFonts w:hint="eastAsia"/>
          <w:b/>
          <w:kern w:val="1"/>
          <w:sz w:val="28"/>
          <w:szCs w:val="28"/>
          <w:lang w:eastAsia="zh-CN"/>
        </w:rPr>
        <w:t>三、</w:t>
      </w:r>
      <w:r>
        <w:rPr>
          <w:rFonts w:hint="eastAsia"/>
          <w:b/>
          <w:kern w:val="1"/>
          <w:sz w:val="28"/>
          <w:szCs w:val="28"/>
        </w:rPr>
        <w:t>京宴三环里（北京）餐饮有限责任公司</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司简介】京宴三环里（北京）餐饮有限责任公司，于2020年2月25日经北京市朝阳区市场监督管理局批准成立；母公司是成立于1994年11月24日的北京杰盛华房地产开发有限责任公司，注册资本2980万元，业务涉及：项目开发、资产管理、物业管理、餐饮管理等多版块。地处黄金CBD区域内，北接国贸南邻方庄，经营面积2800余平，主营精致北京菜；装饰风格中西融合、古今交错，店内功能布局集商宴、酒吧、茶室、点心局于一体。</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【招聘岗位1】</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岗位名称：点心局营业员           招聘人数：8</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工资待遇：4500—</w:t>
      </w:r>
      <w:r>
        <w:rPr>
          <w:rFonts w:hint="eastAsia" w:ascii="仿宋_GB2312" w:hAnsi="仿宋_GB2312" w:eastAsia="仿宋_GB2312" w:cs="仿宋_GB2312"/>
          <w:szCs w:val="21"/>
        </w:rPr>
        <w:t>6000元商宴服务师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岗位职责：1、隶属于前厅部，直属于点心局；</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2、负责冻饼、面包、糕点、饮品等的销售、包装，产品介绍等；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3、随时留意货架产品，注意产品摆放整齐，无变质、过期、变形挤压等现象；</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4、负责产品标签的摆放；5、负责产品推介、订购预约事宜；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6、学习掌握熟练的包装技巧，快捷美观，叮嘱顾客食用建议及保存方法等；</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7、主动建议售卖活动，提升营业额；8、偶有收银辅助工作时，应主动唱收。</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任职要求：1、18--35岁，男士175cm以上，女士160cm以上；2、形象气质佳，性格开朗爱笑；</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3、具备一定销售能力及推荐技巧；4、服务意识强，工作积极主动；5、有相关工作经验者优先。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【招聘岗位2】</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岗位名称：商宴服务主管            招聘人数：2</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工资待遇：6000—</w:t>
      </w:r>
      <w:r>
        <w:rPr>
          <w:rFonts w:hint="eastAsia" w:ascii="仿宋_GB2312" w:hAnsi="仿宋_GB2312" w:eastAsia="仿宋_GB2312" w:cs="仿宋_GB2312"/>
          <w:szCs w:val="21"/>
        </w:rPr>
        <w:t>9000元</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岗位职责：1、严格管理安排部门日常工作，充分调动员工积极性； 2、每日例会检查员工岗前仪容仪表；</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3、按照餐前标准检查表对餐具、卫生、物品、人员做好检查并签随时关注餐中、餐后检查；</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4、做好员工服务技能、菜品知识、企业文化等各项培训与考核工作；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5、做好员工的销售任务的分配与业绩考核，提高工作效率；</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6、做好员工专业技能指导，随时发现问题现场纠正。</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任职要求：1、25--38岁，身体健康；2、形象气质佳，性格开朗乐观；3、品行端正，吃苦耐劳；</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4、优秀的管理能力、培训能力以及与各部门的沟通协调能力；</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5、高中以上文化水平；6、同行业岗位3-5年工作经验。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【招聘岗位3】</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岗位名称：商宴服务师              招聘人数：10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工资待遇：5000--7000元</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岗位职责：1、为商务客人提供用餐服务；2、包括餐前、餐中，及餐后送客服务；</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3、清洁客用小餐具； 4、帮顾客排菜，介绍和推鉴餐厅饮品及特色菜品；</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5、在客人需要的情况下，提供部分商务服务；6、配合主管工作，服从领导工作安排；</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7、积极参加培训，不断提高服务技能。</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任职要求：1、18-28岁，身体健康；形象气质佳，性格开朗乐观；</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3、品行端正，吃苦耐劳；4、初中以上文化水平；5、同行业岗位1-3年工作经验。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联系人：丁女士         联系电话：15011478246 微信同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工作地点：北京市朝阳区东三环南路19号联合国际大厦</w:t>
      </w:r>
    </w:p>
    <w:p>
      <w:pPr>
        <w:spacing w:line="420" w:lineRule="exact"/>
        <w:jc w:val="left"/>
        <w:rPr>
          <w:rFonts w:hint="default" w:ascii="仿宋_GB2312" w:hAnsi="仿宋_GB2312" w:eastAsia="仿宋_GB2312" w:cs="仿宋_GB2312"/>
          <w:szCs w:val="21"/>
          <w:lang w:val="en-US" w:eastAsia="zh-CN"/>
        </w:rPr>
      </w:pPr>
    </w:p>
    <w:p>
      <w:pPr>
        <w:spacing w:afterLines="100" w:line="420" w:lineRule="exact"/>
        <w:jc w:val="center"/>
        <w:rPr>
          <w:rFonts w:hint="eastAsia"/>
          <w:b/>
          <w:kern w:val="1"/>
          <w:sz w:val="28"/>
          <w:szCs w:val="28"/>
        </w:rPr>
      </w:pPr>
      <w:r>
        <w:rPr>
          <w:rFonts w:hint="eastAsia"/>
          <w:b/>
          <w:kern w:val="1"/>
          <w:sz w:val="28"/>
          <w:szCs w:val="28"/>
          <w:lang w:eastAsia="zh-CN"/>
        </w:rPr>
        <w:t>四、</w:t>
      </w:r>
      <w:r>
        <w:rPr>
          <w:rFonts w:hint="eastAsia"/>
          <w:b/>
          <w:kern w:val="1"/>
          <w:sz w:val="28"/>
          <w:szCs w:val="28"/>
        </w:rPr>
        <w:t>北京劳动大厦有限责任公司（亚奥酒店）</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酒店简介：</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北京亚奥国际酒店位于奥运商圈内——北沙滩大屯路甲，东侧为新建的国家会议中心及原奥运会运动员村，紧邻奥林匹克森林公园以及鸟巢、水立方等奥运场馆；酒店西邻中关村科技园区；北靠北京著名的景点明十三陵、八达岭长城、颐和园以及香山；离市中心约20分钟车程，交通方便，地理位置佳。</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岗位一：房务中心总机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招聘人数：3</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岗位职责：1、为宾客提供专业、友好、高效的电话叫早服务。</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2、掌握每日抵店宾客名单并了解其特殊要求。</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3、负责及时准确的将宾客的留言输入系统。</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4、确保所有宾客的询问和要求，都得到专业热情的帮助和态度。</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5、确保所有电话的转接是按专业标准，并有礼貌。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6、普通话熟练；20-40岁；大专及以上</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薪资：4200-4800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岗位二：前台接待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招聘人数：3</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岗位职责：1、查看交班记录，了解上一班的移交待办事项，并负责处理。</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2.熟悉酒店客房销售的各项政策，向来店宾客推销客房，努力争取最好的经济效益。</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3.熟悉前台各项专业知识和技能，热情接待各方来宾，做好对客服务。</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4.负责为客人准确快速地办理入住登记手续，合理安排好各种房间。</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5.认真完成领导交给的各项工作，发现问题及时向上级汇报。</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6.普通话熟练；大专及以上</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7.年龄要求20-35岁（男身高170cm以上，女身高160cm以上。）</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薪资：4400+提成+夜班补助</w:t>
      </w:r>
    </w:p>
    <w:p>
      <w:pPr>
        <w:spacing w:line="420" w:lineRule="exact"/>
        <w:jc w:val="left"/>
        <w:rPr>
          <w:rFonts w:hint="eastAsia" w:ascii="仿宋_GB2312" w:hAnsi="仿宋_GB2312" w:eastAsia="仿宋_GB2312" w:cs="仿宋_GB2312"/>
          <w:szCs w:val="21"/>
        </w:rPr>
      </w:pP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岗位三：餐饮服务员   </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招聘人数：4</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岗位职责1、认真做好开餐前的准备与检查工作，按标准摆台、布置餐厅。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2、补充开餐的各类用品和用具。</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3、按点菜服务规范为客人提供点菜服务。</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4、及时清理服务区域内的桌面。</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5、遇到客人投诉，应立即向主管汇报解决，尽量满足客人的要求。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6、年龄要求20-40岁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薪资：4500-5500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岗位四：综合维修工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招聘人数：2</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岗位职责1.严格遵守本专业的规章制度和操作规程进行操作、维护和检修。</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2.根据维修单和上级的安排，及时修复各类油漆制品及装饰。</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3.对所有墙纸装饰进行维修更换。</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4.对酒店内的木装饰进行油漆修补。</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5.对新制作的木器进行油漆。</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6.负责酒店内装修工程中的监督涂料装饰施工。</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7.对酒店所有铁制品、铁栏杆等进行防锈处理及油漆翻新。</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岗位要求：独立承担墙面、家具等油漆、修补工作及其它维修工作；注重材料的节约。</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薪资：4600-5200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岗位五：客房服务员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招聘人数：4</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岗位职责：1、检查房态并记录；将“请勿打扰”房间汇报给楼层主管</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2、清理打扫房间；为房间补足酒水与日用消耗品；</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3、清洁并整理客房洗手间里的客用物品</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4、为客人悬挂衣服和清理客人随带的小物；5、清理已退的房</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岗位要求:身体健康;能够承受工作压力;年龄要求：30-50岁</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薪资：4000-5000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岗位六：咖啡厅服务员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招聘人数：2</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岗位职责：1、熟悉咖啡厅日常工作内容，做好卫生打扫及备品的准备工作。</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2、爱护咖啡厅的设施设备，出现隐患及时上报。</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3、检查交接咖啡厅服务用品，做好每月盘点工作。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4、认真完成上级交办的工作任务。</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岗位要求：1、具有强烈的事业心和责任感,高尚的职业道德,良好的纪律修养。</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2、能够按服务标准进行工作,反应灵敏,机智灵活。</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3、年龄要求:18-25岁</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薪资：4200-4800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岗位七：日料服务员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招聘人数：4</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岗位职责：1、确保餐台的干净和整洁。2、熟知餐厅各式菜品及酒水，已做更好推销。</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3、熟知本岗位服务流程，迅速完成工作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岗位要求：1、要求女，形象好，性格开朗；服务意识强，较强的上进心及虚心的学习态度。</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薪资：4500-5500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岗位八：收银员/收银领班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招聘人数：2</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岗位职责：1. 核对宾客资料，进行入帐结算工作。</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2.帐单总数和电脑上的金额相同。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3.为宾客提供简便、快捷的收款结算服务。</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岗位要求：责任心强，可以独立完成岗位工作及部门员工培训；年龄要求：20-40岁</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薪资：4000-5000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联系电话：15022044979   010-64874433-8905 刘女士</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酒店地址：北京市朝阳区大屯路甲1号</w:t>
      </w:r>
    </w:p>
    <w:p>
      <w:pPr>
        <w:spacing w:line="420" w:lineRule="exact"/>
        <w:jc w:val="left"/>
        <w:rPr>
          <w:rFonts w:hint="default" w:ascii="仿宋_GB2312" w:hAnsi="仿宋_GB2312" w:eastAsia="仿宋_GB2312" w:cs="仿宋_GB2312"/>
          <w:szCs w:val="21"/>
          <w:lang w:val="en-US" w:eastAsia="zh-CN"/>
        </w:rPr>
      </w:pPr>
    </w:p>
    <w:p>
      <w:pPr>
        <w:spacing w:afterLines="100" w:line="420" w:lineRule="exact"/>
        <w:jc w:val="center"/>
        <w:rPr>
          <w:rFonts w:hint="eastAsia"/>
          <w:b/>
          <w:kern w:val="1"/>
          <w:sz w:val="28"/>
          <w:szCs w:val="28"/>
        </w:rPr>
      </w:pPr>
      <w:r>
        <w:rPr>
          <w:rFonts w:hint="eastAsia"/>
          <w:b/>
          <w:kern w:val="1"/>
          <w:sz w:val="28"/>
          <w:szCs w:val="28"/>
          <w:lang w:eastAsia="zh-CN"/>
        </w:rPr>
        <w:t>五、</w:t>
      </w:r>
      <w:r>
        <w:rPr>
          <w:rFonts w:hint="eastAsia"/>
          <w:b/>
          <w:kern w:val="1"/>
          <w:sz w:val="28"/>
          <w:szCs w:val="28"/>
        </w:rPr>
        <w:t>北京满天星物业管理有限责任公司</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司简介】北京满天星物业管理有限责任公司成立于1998年，注册资金5000万元，系中国职业经理人协会物业经理分会会长单位，公司立足北京，目前已在山东、山西、天津等地成立了分公司。公司已通过质量管理体系认证、环境管理体系认证、职业健康安全管理体系认证。全国政府采购物业管理服务质量百强企业。</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司立足北京，目前全国分支机构17家，服务项目近150个，服务面积超800万㎡，在京专业团队超3000人。公司在管物业类型涉及：医院物业、学校物业、银行物业、行政物业、住宅物业及其他物业等多种业态并分版块进行专业化管理。</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公司有较好的资源、管理团队和服务系统，在管项目来源于市场竞争，涉足写字楼、住宅、商业综合体、医院、银行及学校等不同板块。通过井然有序的物业管理让业主资产保值增值。在谋求企业发展的同时, 我们注重履行社会责任, 用实际行动和业绩回报社会。尊重员工，培养员工，成就员工！为每位员工提供广阔的发展空间和舞台，努力实现员工的个人价值。物业管理，方兴未艾，我们将在日趋激烈的市场竞争中，激流勇进，砥砺前行！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【招聘岗位1】</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岗位名称：整形医院项目保洁员            招聘人数：60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工资待遇：3500-5000（根据岗位而定，多劳多得）</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 负责所辖区域的卫生；2. 负责收集垃圾并做好分类；</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任职要求：1. 身体健康，品行端正，工作态度积极，有责任心；</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 年龄60岁以下，性别不限，长相年轻者条件可放宽，有医院保洁经验者优先；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 工作有责任心及团队合作精神</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 包住宿、包三餐、可洗澡、每月休息4天、加班有补贴。</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工作时间：8小时</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工作地点：北京市石景山区八大处路33号（八大处整形医院）</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联系人:蔡经理 159 3556 3877  刘经理 135 8172 5765</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【招聘岗位2】</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岗位名称：写字楼会服专员            招聘人数：1</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工资待遇：5-6K</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岗位职责：1、负责对参观及来访客人的引领工作。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2、做好会议服务准备和接待工作。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3、负责会议设备的领取和存放管理工作。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4、项目经理安排的其他工作。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任职要求：1、高中以上学历；20-45岁女士；</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2、品行端正，身体健康，形象气质佳，身高1.62米以上；</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3、讲普通话，口齿清楚；</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4、待人接物大方得体，有礼貌，懂得基本会议服务工作流程。</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工作时间7:30-16:30。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工作地点：北京市朝阳区望京写字楼          联系人：孙经理   13161225859</w:t>
      </w:r>
    </w:p>
    <w:p>
      <w:pPr>
        <w:spacing w:line="420" w:lineRule="exact"/>
        <w:jc w:val="left"/>
        <w:rPr>
          <w:rFonts w:hint="default" w:ascii="仿宋_GB2312" w:hAnsi="仿宋_GB2312" w:eastAsia="仿宋_GB2312" w:cs="仿宋_GB2312"/>
          <w:szCs w:val="21"/>
          <w:lang w:val="en-US" w:eastAsia="zh-CN"/>
        </w:rPr>
      </w:pPr>
    </w:p>
    <w:p>
      <w:pPr>
        <w:spacing w:line="420" w:lineRule="exact"/>
        <w:jc w:val="left"/>
        <w:rPr>
          <w:rFonts w:hint="default" w:ascii="仿宋_GB2312" w:hAnsi="仿宋_GB2312" w:eastAsia="仿宋_GB2312" w:cs="仿宋_GB2312"/>
          <w:szCs w:val="21"/>
          <w:lang w:val="en-US" w:eastAsia="zh-CN"/>
        </w:rPr>
      </w:pPr>
    </w:p>
    <w:p>
      <w:pPr>
        <w:spacing w:line="420" w:lineRule="exact"/>
        <w:jc w:val="left"/>
        <w:rPr>
          <w:rFonts w:hint="default" w:ascii="仿宋_GB2312" w:hAnsi="仿宋_GB2312" w:eastAsia="仿宋_GB2312" w:cs="仿宋_GB2312"/>
          <w:szCs w:val="21"/>
          <w:lang w:val="en-US" w:eastAsia="zh-CN"/>
        </w:rPr>
      </w:pPr>
    </w:p>
    <w:p>
      <w:pPr>
        <w:spacing w:line="420" w:lineRule="exact"/>
        <w:jc w:val="left"/>
        <w:rPr>
          <w:rFonts w:hint="default" w:ascii="仿宋_GB2312" w:hAnsi="仿宋_GB2312" w:eastAsia="仿宋_GB2312" w:cs="仿宋_GB2312"/>
          <w:szCs w:val="21"/>
          <w:lang w:val="en-US" w:eastAsia="zh-CN"/>
        </w:rPr>
      </w:pPr>
    </w:p>
    <w:p>
      <w:pPr>
        <w:spacing w:line="420" w:lineRule="exact"/>
        <w:jc w:val="left"/>
        <w:rPr>
          <w:rFonts w:hint="default" w:ascii="仿宋_GB2312" w:hAnsi="仿宋_GB2312" w:eastAsia="仿宋_GB2312" w:cs="仿宋_GB2312"/>
          <w:szCs w:val="21"/>
          <w:lang w:val="en-US" w:eastAsia="zh-CN"/>
        </w:rPr>
      </w:pPr>
    </w:p>
    <w:p>
      <w:pPr>
        <w:spacing w:line="420" w:lineRule="exact"/>
        <w:jc w:val="left"/>
        <w:rPr>
          <w:rFonts w:hint="default" w:ascii="仿宋_GB2312" w:hAnsi="仿宋_GB2312" w:eastAsia="仿宋_GB2312" w:cs="仿宋_GB2312"/>
          <w:szCs w:val="21"/>
          <w:lang w:val="en-US" w:eastAsia="zh-CN"/>
        </w:rPr>
      </w:pPr>
    </w:p>
    <w:p>
      <w:pPr>
        <w:spacing w:afterLines="100" w:line="420" w:lineRule="exact"/>
        <w:jc w:val="center"/>
        <w:rPr>
          <w:rFonts w:hint="eastAsia"/>
          <w:b/>
          <w:kern w:val="1"/>
          <w:sz w:val="28"/>
          <w:szCs w:val="28"/>
        </w:rPr>
      </w:pPr>
      <w:r>
        <w:rPr>
          <w:rFonts w:hint="eastAsia"/>
          <w:b/>
          <w:kern w:val="1"/>
          <w:sz w:val="28"/>
          <w:szCs w:val="28"/>
          <w:lang w:eastAsia="zh-CN"/>
        </w:rPr>
        <w:t>六、</w:t>
      </w:r>
      <w:r>
        <w:rPr>
          <w:rFonts w:hint="eastAsia"/>
          <w:b/>
          <w:kern w:val="1"/>
          <w:sz w:val="28"/>
          <w:szCs w:val="28"/>
        </w:rPr>
        <w:t>北京</w:t>
      </w:r>
      <w:r>
        <w:rPr>
          <w:rFonts w:hint="eastAsia"/>
          <w:b/>
          <w:kern w:val="1"/>
          <w:sz w:val="28"/>
          <w:szCs w:val="28"/>
          <w:lang w:eastAsia="zh-CN"/>
        </w:rPr>
        <w:t>瑞赢酒店物业管理有限</w:t>
      </w:r>
      <w:r>
        <w:rPr>
          <w:rFonts w:hint="eastAsia"/>
          <w:b/>
          <w:kern w:val="1"/>
          <w:sz w:val="28"/>
          <w:szCs w:val="28"/>
        </w:rPr>
        <w:t>公司</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【招聘岗位1】</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岗位名称：物业维修         招聘人数：20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工资待遇：4000-5000元/月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岗位职责：1.负责本物业区域维修工作，为业主提供维修服务；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2.对物业管理区域经常巡视，发现公用设施有损坏、隐患或其他异常情况，应及时给予维修，保证公共配套设施、设备的正常运行；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3.负责供配电设备、水泵等机电设备的正常运行，发现隐患及时处理；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4.负责小区内雨、污水管道的疏通清理工作；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5.负责对给排水系统的检查、维护保养工作，做好水泵房日常保养工作；</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任职要求：1.熟悉物业供电、机电设备等系统；</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2.熟悉掌握相应的专业知识和专业技能，持证优先；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3.具有良好的沟通能力、执行能力和团队合作精神，责任心强，能够吃苦耐劳；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4.有较强的服务意识，应变能力强，工作严谨、敬业；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5.有水、电基础设施等物业维修相关经验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【招聘岗位2】</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岗位名称：物业助理         招聘人数：10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工资待遇：4000-5000元/月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岗位职责：1、妥善处理咨询、投诉、报修等事宜，维系客情关系 ；2、收缴物业费。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3、对辖区内的各类问题、隐患进行跟踪协调。 4、按公司要求填写、整理各类表格资料。</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任职要求：1、欢迎广大在校生到本部实习。 2、身体健康，普通话标准，善于沟通协调，积极主动。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3、熟练计算机操作，如office软件；4、工作认真负责，有责任心，有进取心。</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【招聘岗位3】</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岗位名称：保安          招聘人数：30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工资待遇：4000-5000元/月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岗位职责：1、来访人员登记。 2、园区巡查，包括消防及装修巡查。 3、车辆管理。 4、突发事件处理。</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任职要求：1、50岁以下，身高1.7米以上。工作认真负责，有服务意识。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2、遵守公司各项制度，服从上级领导管理；3、无不良嗜好。</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联系人：张先生         联系电话：18301048418</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工作地点：各区项目就近分配</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公司地址：北京市朝阳区望京东园523号楼4层10502</w:t>
      </w:r>
    </w:p>
    <w:p>
      <w:pPr>
        <w:spacing w:line="420" w:lineRule="exact"/>
        <w:jc w:val="left"/>
        <w:rPr>
          <w:rFonts w:hint="eastAsia" w:ascii="仿宋_GB2312" w:hAnsi="仿宋_GB2312" w:eastAsia="仿宋_GB2312" w:cs="仿宋_GB2312"/>
          <w:szCs w:val="21"/>
        </w:rPr>
      </w:pPr>
    </w:p>
    <w:p>
      <w:pPr>
        <w:spacing w:afterLines="100" w:line="420" w:lineRule="exact"/>
        <w:jc w:val="center"/>
        <w:rPr>
          <w:rFonts w:hint="eastAsia"/>
          <w:b/>
          <w:kern w:val="1"/>
          <w:sz w:val="28"/>
          <w:szCs w:val="28"/>
          <w:lang w:eastAsia="zh-CN"/>
        </w:rPr>
      </w:pPr>
      <w:r>
        <w:rPr>
          <w:rFonts w:hint="eastAsia"/>
          <w:b/>
          <w:kern w:val="1"/>
          <w:sz w:val="28"/>
          <w:szCs w:val="28"/>
          <w:lang w:eastAsia="zh-CN"/>
        </w:rPr>
        <w:t>七、云智造（北京）科技文化发展有限公司</w:t>
      </w:r>
    </w:p>
    <w:p>
      <w:pPr>
        <w:ind w:firstLine="3045" w:firstLineChars="1450"/>
        <w:rPr>
          <w:rFonts w:ascii="宋体" w:hAnsi="宋体" w:eastAsia="宋体"/>
          <w:szCs w:val="21"/>
        </w:rPr>
      </w:pP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云智造（北京）科技文化发展有限公司以“管理创造价值，服务提升优势，品质至上，服务至优”为企业发展理念，以“严格、诚信、谨慎、规范”为方针，以“商以载道，成人达己”为宗旨，以“严谨管理、超卓服务”为支撑，团结、创新、务实、奋进是公司矢志不渝的追求。</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公司自成立以来，始终坚持以人为本，诚信立业，“创品牌，争做一流企业”为经营原则，秉承“用心文化、追求卓越”为经营理念，注重打造以“学习型、服务型、创新型”为核心的企业文化精神，荟萃业界精英，不懈努力培养了一批具有高水平专业素养的管理及先进创新理念的运营团队，从而快速平稳步入良性循环发展轨道。目前公司拥有雄厚的资金基础、人才济济的研发阵容和具有先进创新理念的运营团队，着力发展文化与艺术融合的开放、创新模式，促进园区、写字楼的品牌塑造与推广</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岗位一：总经理助理    1名</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任职条件:1、35岁以下，法律、工商管理或者相关专业本科以上学历</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熟悉财务、法务、人力资源、企业管理等，5年以上企业管理经验，从事过物业管理或物业销售者尤佳</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灵活应变力突出，执行力强，能对总经理问题迅速作出反应和提供相关方案，语言组织能力强，文笔好，总结能力突出</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具有良好的职业形象和职业操守，有工作激情和进取心，刻苦耐劳、诚信务实</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    资：10000-12000元</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岗位二：办公行政     1名</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任职条件：1、女士优先、 30岁以下，大学及以上学历，2年以上行政人事管理工作经验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2、熟练使用各种办公设备及办公软件，掌握文字编辑、排版和办公软件的操作； </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3、形象气质佳，亲和力强，工作认真负责、主反应灵敏，组织沟通协调能力强，熟悉各类证件的年检审查。</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    资：6000-8000元</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岗位三：物业管理    2名</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任职条件：1、大专以下学历，年龄 40岁以下，1年以上工作经验。</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2、沟通能力强，具有较强的商务谈判技巧和能力，具有较强的调查、解决问题、理解、判断、分析的能力。熟悉各种办公软件</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3、从事过物业管理接受过绿化相关培训，熟悉绿化种类和绿化养护知识，有相关工作经验.有监控本、写字楼物业水、电工工作经验者优先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    资：5000-7000元</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岗位四：销售人员     5名</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任职条件：1、30岁一下；形象阳光，善于沟通，工作认真负责，有较强的进取心，具有服务意识，团队意识和协作精神</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2、熟练使用各种办公设备及办公软件，掌握文字编辑，从事本业务3年以上优先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薪    资：5000-8000元 提成+绩效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岗位五：厨师           2名</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任职条件：1、45岁以下，身体健康，无传染病，持有健康证；</w:t>
      </w:r>
    </w:p>
    <w:p>
      <w:pPr>
        <w:spacing w:line="4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2、主要负责员工的职工餐（30-35人），来访客人接待餐；</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3、熟悉和掌握各种菜品的基本制作技术，要求（鲁菜、川菜）菜系为主，色、香、味形符合质量标准；有3年以上食堂大锅饭经验者优先。</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薪    资：5000-6000元 </w:t>
      </w:r>
      <w:bookmarkStart w:id="0" w:name="_GoBack"/>
      <w:bookmarkEnd w:id="0"/>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联系方式：张先生</w:t>
      </w:r>
      <w:r>
        <w:rPr>
          <w:rFonts w:hint="eastAsia" w:ascii="仿宋_GB2312" w:hAnsi="仿宋_GB2312" w:eastAsia="仿宋_GB2312" w:cs="仿宋_GB2312"/>
          <w:szCs w:val="21"/>
        </w:rPr>
        <w:tab/>
      </w:r>
      <w:r>
        <w:rPr>
          <w:rFonts w:hint="eastAsia" w:ascii="仿宋_GB2312" w:hAnsi="仿宋_GB2312" w:eastAsia="仿宋_GB2312" w:cs="仿宋_GB2312"/>
          <w:szCs w:val="21"/>
        </w:rPr>
        <w:t>13651238638</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公司地址：北京市朝阳区青年路(信托公司仓库)4号楼一层A-118</w:t>
      </w:r>
    </w:p>
    <w:p>
      <w:pPr>
        <w:spacing w:line="420" w:lineRule="exact"/>
        <w:jc w:val="left"/>
        <w:rPr>
          <w:rFonts w:hint="eastAsia" w:ascii="仿宋_GB2312" w:hAnsi="仿宋_GB2312" w:eastAsia="仿宋_GB2312" w:cs="仿宋_GB2312"/>
          <w:szCs w:val="21"/>
        </w:rPr>
      </w:pPr>
    </w:p>
    <w:p>
      <w:pPr>
        <w:spacing w:line="420" w:lineRule="exact"/>
        <w:jc w:val="left"/>
        <w:rPr>
          <w:rFonts w:hint="default" w:ascii="仿宋_GB2312" w:hAnsi="仿宋_GB2312" w:eastAsia="仿宋_GB2312" w:cs="仿宋_GB2312"/>
          <w:szCs w:val="21"/>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TRkZGUxM2RjMmU5ZDdjZGE1YzhhNjk1ZTRmNTAifQ=="/>
  </w:docVars>
  <w:rsids>
    <w:rsidRoot w:val="00F0323A"/>
    <w:rsid w:val="00005A9F"/>
    <w:rsid w:val="000E053F"/>
    <w:rsid w:val="00145E19"/>
    <w:rsid w:val="00153E8D"/>
    <w:rsid w:val="00176D4E"/>
    <w:rsid w:val="00296EBB"/>
    <w:rsid w:val="002C4E96"/>
    <w:rsid w:val="003C5CFF"/>
    <w:rsid w:val="00412072"/>
    <w:rsid w:val="004847DC"/>
    <w:rsid w:val="00496F3F"/>
    <w:rsid w:val="004A32E4"/>
    <w:rsid w:val="004B330D"/>
    <w:rsid w:val="004E43C1"/>
    <w:rsid w:val="005B38C3"/>
    <w:rsid w:val="00633FAA"/>
    <w:rsid w:val="00644C44"/>
    <w:rsid w:val="00662639"/>
    <w:rsid w:val="00692010"/>
    <w:rsid w:val="006D0C45"/>
    <w:rsid w:val="00702F77"/>
    <w:rsid w:val="00833245"/>
    <w:rsid w:val="008E310A"/>
    <w:rsid w:val="00961197"/>
    <w:rsid w:val="009770D8"/>
    <w:rsid w:val="009A05DF"/>
    <w:rsid w:val="009D69D9"/>
    <w:rsid w:val="009F206E"/>
    <w:rsid w:val="00A818D6"/>
    <w:rsid w:val="00AA7B57"/>
    <w:rsid w:val="00AC7BCA"/>
    <w:rsid w:val="00AD2DD1"/>
    <w:rsid w:val="00BD6B8B"/>
    <w:rsid w:val="00E77EAD"/>
    <w:rsid w:val="00E9631B"/>
    <w:rsid w:val="00EA66BC"/>
    <w:rsid w:val="00ED271A"/>
    <w:rsid w:val="00F0323A"/>
    <w:rsid w:val="00FA4AF3"/>
    <w:rsid w:val="03B60BF9"/>
    <w:rsid w:val="07677250"/>
    <w:rsid w:val="0A800023"/>
    <w:rsid w:val="1A8B64E4"/>
    <w:rsid w:val="2B6C7C6C"/>
    <w:rsid w:val="2C3C45C5"/>
    <w:rsid w:val="30F524B2"/>
    <w:rsid w:val="36AC53C0"/>
    <w:rsid w:val="3A3418AC"/>
    <w:rsid w:val="3A9C74FA"/>
    <w:rsid w:val="3D69394C"/>
    <w:rsid w:val="401F30A7"/>
    <w:rsid w:val="40251D40"/>
    <w:rsid w:val="47DF5FCD"/>
    <w:rsid w:val="484F2050"/>
    <w:rsid w:val="48A81ECC"/>
    <w:rsid w:val="4BB52B12"/>
    <w:rsid w:val="5C9F76F7"/>
    <w:rsid w:val="5CFF1E3E"/>
    <w:rsid w:val="5F166FCB"/>
    <w:rsid w:val="61903065"/>
    <w:rsid w:val="6193018F"/>
    <w:rsid w:val="62EB0938"/>
    <w:rsid w:val="69407B99"/>
    <w:rsid w:val="7B450234"/>
    <w:rsid w:val="7B53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134</Words>
  <Characters>769</Characters>
  <Lines>6</Lines>
  <Paragraphs>1</Paragraphs>
  <TotalTime>2</TotalTime>
  <ScaleCrop>false</ScaleCrop>
  <LinksUpToDate>false</LinksUpToDate>
  <CharactersWithSpaces>902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2020-04-02T07:38:00Z</dcterms:created>
  <dc:creator>admin</dc:creator>
  <cp:lastModifiedBy>Administrator</cp:lastModifiedBy>
  <cp:lastPrinted>2022-08-25T02:57:00Z</cp:lastPrinted>
  <dcterms:modified xsi:type="dcterms:W3CDTF">2022-08-30T06:29:06Z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55F295907F964FD7AD04112A65C01A61</vt:lpwstr>
  </property>
</Properties>
</file>