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0" w:type="auto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E63A10" w:rsidP="00233E1F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D24E7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44011B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E63A10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E741D">
              <w:rPr>
                <w:b w:val="0"/>
                <w:kern w:val="0"/>
                <w:sz w:val="18"/>
                <w:szCs w:val="18"/>
              </w:rPr>
              <w:t>2020</w:t>
            </w:r>
            <w:r w:rsidRPr="001E741D">
              <w:rPr>
                <w:b w:val="0"/>
                <w:kern w:val="0"/>
                <w:sz w:val="18"/>
                <w:szCs w:val="18"/>
              </w:rPr>
              <w:t>年市对区旅游发展补助资金项目</w:t>
            </w:r>
          </w:p>
        </w:tc>
      </w:tr>
      <w:tr w:rsidR="00E63A10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行业管理科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E63A10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贾莹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3C26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65020491</w:t>
            </w:r>
          </w:p>
        </w:tc>
      </w:tr>
      <w:tr w:rsidR="00E63A10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E63A10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720E3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2259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2259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1E741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1912.57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B421E0" w:rsidRDefault="00E63A10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E2313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</w:t>
            </w:r>
            <w:r w:rsidR="006577DD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A10" w:rsidRPr="00A11AEF" w:rsidRDefault="00CB70C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="00E23132">
              <w:rPr>
                <w:rFonts w:hint="eastAsia"/>
                <w:b w:val="0"/>
                <w:kern w:val="0"/>
                <w:sz w:val="18"/>
                <w:szCs w:val="18"/>
              </w:rPr>
              <w:t>.5</w:t>
            </w:r>
          </w:p>
        </w:tc>
      </w:tr>
      <w:tr w:rsidR="006577DD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1415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1415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F57C5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1068.57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F57C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76%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844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844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5342E" w:rsidP="00AC0872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844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F57C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D24E7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B421E0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6577DD" w:rsidRPr="00A11AEF" w:rsidTr="00D24E7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6577DD" w:rsidRPr="00A11AEF" w:rsidTr="00D24E7C">
        <w:trPr>
          <w:trHeight w:hRule="exact" w:val="103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577D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B8191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B8191D"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 w:rsidRPr="00B8191D">
              <w:rPr>
                <w:rFonts w:hint="eastAsia"/>
                <w:b w:val="0"/>
                <w:kern w:val="0"/>
                <w:sz w:val="18"/>
                <w:szCs w:val="18"/>
              </w:rPr>
              <w:t>年市对区旅游发展补助资金项目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，共批复项目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项，其中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项预计与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年内完成。通过这些</w:t>
            </w:r>
            <w:r w:rsidR="00D73FED">
              <w:rPr>
                <w:rFonts w:hint="eastAsia"/>
                <w:b w:val="0"/>
                <w:kern w:val="0"/>
                <w:sz w:val="18"/>
                <w:szCs w:val="18"/>
              </w:rPr>
              <w:t>，达到提振朝阳区旅游文化经济，完善区政府部门应对疫情及突发事件的应对策略。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73FED" w:rsidP="00D73FED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已实施项目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个，实际已完成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个项目正在实施中。</w:t>
            </w:r>
          </w:p>
        </w:tc>
      </w:tr>
      <w:tr w:rsidR="006577DD" w:rsidRPr="00A11AEF" w:rsidTr="00D24E7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577DD" w:rsidRPr="00A11AEF" w:rsidTr="006D59EB">
        <w:trPr>
          <w:trHeight w:hRule="exact" w:val="185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811133" w:rsidP="006D59EB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：宣传、推广项目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D59EB" w:rsidP="006D59EB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完成市对区旅游发展补助资金项目宣传推广工作</w:t>
            </w:r>
            <w:r w:rsidR="00811133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按照计划完成</w:t>
            </w:r>
            <w:r w:rsidR="00811133"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DD" w:rsidRPr="00A11AEF" w:rsidRDefault="00811133" w:rsidP="00811133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811133">
              <w:rPr>
                <w:rFonts w:hint="eastAsia"/>
                <w:b w:val="0"/>
                <w:kern w:val="0"/>
                <w:sz w:val="18"/>
                <w:szCs w:val="18"/>
              </w:rPr>
              <w:t>“打卡朝阳”活动，受疫情影响，开始时间较晚，目前正在实施中，为期</w:t>
            </w:r>
            <w:r w:rsidRPr="00811133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811133">
              <w:rPr>
                <w:rFonts w:hint="eastAsia"/>
                <w:b w:val="0"/>
                <w:kern w:val="0"/>
                <w:sz w:val="18"/>
                <w:szCs w:val="18"/>
              </w:rPr>
              <w:t>年。</w:t>
            </w:r>
          </w:p>
        </w:tc>
      </w:tr>
      <w:tr w:rsidR="006577DD" w:rsidRPr="00A11AEF" w:rsidTr="006D59EB">
        <w:trPr>
          <w:trHeight w:hRule="exact" w:val="142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811133" w:rsidP="006D59EB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：防疫补助项目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参照方案要求完成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项疫情防控补助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已完成疫情防控补助项目并拨付成功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811133" w:rsidRPr="00A11AEF" w:rsidTr="00D24E7C">
        <w:trPr>
          <w:trHeight w:hRule="exact" w:val="1135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811133" w:rsidP="006D59EB">
            <w:pPr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E722EA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E722EA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E722EA">
              <w:rPr>
                <w:rFonts w:hint="eastAsia"/>
                <w:b w:val="0"/>
                <w:kern w:val="0"/>
                <w:sz w:val="18"/>
                <w:szCs w:val="18"/>
              </w:rPr>
              <w:t>：基础设施改造项目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完成基础设施改造</w:t>
            </w:r>
            <w:r w:rsidR="00811133" w:rsidRPr="00E722EA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个项目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已全部完成</w:t>
            </w:r>
            <w:r w:rsidR="00811133" w:rsidRPr="00E722EA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项改造内容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E722EA" w:rsidRDefault="00811133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E722EA">
              <w:rPr>
                <w:rFonts w:hint="eastAsia"/>
                <w:b w:val="0"/>
                <w:kern w:val="0"/>
                <w:sz w:val="18"/>
                <w:szCs w:val="18"/>
              </w:rPr>
              <w:t>智慧旅游（庆丰公园神木厂）</w:t>
            </w:r>
            <w:r w:rsidR="00E722EA" w:rsidRPr="00E722EA">
              <w:rPr>
                <w:rFonts w:hint="eastAsia"/>
                <w:b w:val="0"/>
                <w:kern w:val="0"/>
                <w:sz w:val="18"/>
                <w:szCs w:val="18"/>
              </w:rPr>
              <w:t>目前正在实施中</w:t>
            </w:r>
            <w:r w:rsidRPr="00E722EA"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811133" w:rsidRPr="00A11AEF" w:rsidTr="00D24E7C">
        <w:trPr>
          <w:trHeight w:hRule="exact" w:val="340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811133" w:rsidP="006D59EB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：文化旅游管理策略及平台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成立或完善文化旅游管理策略平台</w:t>
            </w:r>
            <w:r w:rsidR="00811133"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6D59EB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已完成文化旅游策略研究</w:t>
            </w:r>
            <w:r w:rsidR="00811133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A14CEC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811133" w:rsidP="0081113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Pr="00811133">
              <w:rPr>
                <w:rFonts w:hint="eastAsia"/>
                <w:b w:val="0"/>
                <w:kern w:val="0"/>
                <w:sz w:val="18"/>
                <w:szCs w:val="18"/>
              </w:rPr>
              <w:t>朝阳区夜游经济指数大数据监测，正在实施中，因受疫情影响，开始实施时间晚，受监测周期影响，未完成。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811133">
              <w:rPr>
                <w:rFonts w:hint="eastAsia"/>
                <w:b w:val="0"/>
                <w:kern w:val="0"/>
                <w:sz w:val="18"/>
                <w:szCs w:val="18"/>
              </w:rPr>
              <w:t>、朝阳区文化旅游行业安全应急管理平台，受方案批复较晚影响，项目已完成招标，正在实施中。</w:t>
            </w:r>
          </w:p>
        </w:tc>
      </w:tr>
      <w:tr w:rsidR="00811133" w:rsidRPr="00A11AEF" w:rsidTr="00D24E7C">
        <w:trPr>
          <w:trHeight w:hRule="exact" w:val="70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7D366F" w:rsidRDefault="00811133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811133" w:rsidP="000F65A1">
            <w:pPr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8191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实施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服务项目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完成实施类服务项目</w:t>
            </w:r>
            <w:r w:rsidR="00811133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向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已全部完成</w:t>
            </w:r>
            <w:r w:rsidR="00B8191D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133" w:rsidRPr="00A11AEF" w:rsidRDefault="00D66988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577DD" w:rsidRPr="00A11AEF" w:rsidTr="00D24E7C">
        <w:trPr>
          <w:trHeight w:hRule="exact" w:val="101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D73FE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</w:t>
            </w:r>
            <w:r w:rsidR="00D73F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达到合格标准。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F65A1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所有完成项目均需合格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完成项目均已合格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455A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FED" w:rsidRPr="00A11AEF" w:rsidRDefault="00B8191D" w:rsidP="00CB70CA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  <w:r w:rsidR="00D73FED">
              <w:rPr>
                <w:rFonts w:hint="eastAsia"/>
                <w:b w:val="0"/>
                <w:kern w:val="0"/>
                <w:sz w:val="18"/>
                <w:szCs w:val="18"/>
              </w:rPr>
              <w:t>受疫情、部门协调影响，暂未完成。</w:t>
            </w:r>
          </w:p>
        </w:tc>
      </w:tr>
      <w:tr w:rsidR="006577DD" w:rsidRPr="00A11AEF" w:rsidTr="00D24E7C">
        <w:trPr>
          <w:trHeight w:hRule="exact" w:val="109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811133" w:rsidP="00B8191D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年底前</w:t>
            </w:r>
            <w:r w:rsidR="00D73FED">
              <w:rPr>
                <w:b w:val="0"/>
                <w:color w:val="000000"/>
                <w:kern w:val="0"/>
                <w:sz w:val="18"/>
                <w:szCs w:val="18"/>
              </w:rPr>
              <w:t>完成</w:t>
            </w:r>
            <w:r w:rsidR="00D73FED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项目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F65A1" w:rsidP="00B8191D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  <w:r w:rsidR="00D73FED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B8191D"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项项目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  <w:r w:rsidR="00D73FED"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0455AD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8942A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项受疫情、部门协调影响，暂未完成。</w:t>
            </w:r>
          </w:p>
        </w:tc>
      </w:tr>
      <w:tr w:rsidR="006577DD" w:rsidRPr="00A11AEF" w:rsidTr="00D24E7C">
        <w:trPr>
          <w:trHeight w:hRule="exact" w:val="143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624A98" w:rsidRDefault="00B8191D" w:rsidP="00BE3236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624A9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年度总支出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624A98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完成年度支出</w:t>
            </w:r>
            <w:r w:rsidR="00D24E7C" w:rsidRPr="00624A98">
              <w:rPr>
                <w:rFonts w:hint="eastAsia"/>
                <w:b w:val="0"/>
                <w:kern w:val="0"/>
                <w:sz w:val="18"/>
                <w:szCs w:val="18"/>
              </w:rPr>
              <w:t>22</w:t>
            </w:r>
            <w:r w:rsidR="00624A98" w:rsidRPr="00624A98">
              <w:rPr>
                <w:rFonts w:hint="eastAsia"/>
                <w:b w:val="0"/>
                <w:kern w:val="0"/>
                <w:sz w:val="18"/>
                <w:szCs w:val="18"/>
              </w:rPr>
              <w:t>59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624A98" w:rsidRDefault="000F65A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  <w:r w:rsidR="00D24E7C" w:rsidRPr="00624A98">
              <w:rPr>
                <w:rFonts w:hint="eastAsia"/>
                <w:b w:val="0"/>
                <w:kern w:val="0"/>
                <w:sz w:val="18"/>
                <w:szCs w:val="18"/>
              </w:rPr>
              <w:t>1912.57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 w:rsidR="00A14CEC">
              <w:rPr>
                <w:rFonts w:hint="eastAsia"/>
                <w:b w:val="0"/>
                <w:kern w:val="0"/>
                <w:sz w:val="18"/>
                <w:szCs w:val="18"/>
              </w:rPr>
              <w:t>.5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7DD" w:rsidRPr="00A11AEF" w:rsidRDefault="00BE3236" w:rsidP="00BE3236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偏差分析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：</w:t>
            </w:r>
            <w:r>
              <w:rPr>
                <w:b w:val="0"/>
                <w:kern w:val="0"/>
                <w:sz w:val="18"/>
                <w:szCs w:val="18"/>
              </w:rPr>
              <w:t>因部分项目未完成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b w:val="0"/>
                <w:kern w:val="0"/>
                <w:sz w:val="18"/>
                <w:szCs w:val="18"/>
              </w:rPr>
              <w:t>项目支出按实际发生进行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>
              <w:rPr>
                <w:b w:val="0"/>
                <w:kern w:val="0"/>
                <w:sz w:val="18"/>
                <w:szCs w:val="18"/>
              </w:rPr>
              <w:t>资金未全部支出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。</w:t>
            </w:r>
          </w:p>
        </w:tc>
      </w:tr>
      <w:tr w:rsidR="006577DD" w:rsidRPr="00A11AEF" w:rsidTr="00273C1E">
        <w:trPr>
          <w:trHeight w:hRule="exact" w:val="731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B8191D" w:rsidP="0083541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E323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疫情防控奖励补助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3C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帮助企业渡过难关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3C1E" w:rsidP="00273C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完成帮助企业渡过难关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6577DD" w:rsidRPr="00A11AEF" w:rsidTr="00273C1E">
        <w:trPr>
          <w:trHeight w:hRule="exact" w:val="142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7D366F" w:rsidRDefault="006577DD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24E7C" w:rsidP="00D24E7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BE3236" w:rsidRPr="00BE323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旅游设施提升改造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3C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完成旅游设施提升改造</w:t>
            </w:r>
            <w:r w:rsidR="00D24E7C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BE3236">
              <w:rPr>
                <w:rFonts w:hint="eastAsia"/>
                <w:b w:val="0"/>
                <w:kern w:val="0"/>
                <w:sz w:val="18"/>
                <w:szCs w:val="18"/>
              </w:rPr>
              <w:t>22.6</w:t>
            </w:r>
            <w:r w:rsidR="00BE323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3C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已完成旅游设施提升改造</w:t>
            </w:r>
            <w:r w:rsidR="00D24E7C">
              <w:rPr>
                <w:rFonts w:hint="eastAsia"/>
                <w:b w:val="0"/>
                <w:kern w:val="0"/>
                <w:sz w:val="18"/>
                <w:szCs w:val="18"/>
              </w:rPr>
              <w:t>273.4</w:t>
            </w:r>
            <w:r w:rsidR="00BE3236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7DD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273C1E">
        <w:trPr>
          <w:trHeight w:hRule="exact" w:val="141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73C1E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0066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浏览量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3C1E" w:rsidP="00EC04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通过举办各项活动，吸引</w:t>
            </w:r>
            <w:r w:rsidR="0010066E"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 w:rsidR="0010066E">
              <w:rPr>
                <w:rFonts w:hint="eastAsia"/>
                <w:b w:val="0"/>
                <w:kern w:val="0"/>
                <w:sz w:val="18"/>
                <w:szCs w:val="18"/>
              </w:rPr>
              <w:t>万次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3C1E" w:rsidP="00EC04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 w:rsidR="0010066E">
              <w:rPr>
                <w:rFonts w:hint="eastAsia"/>
                <w:b w:val="0"/>
                <w:kern w:val="0"/>
                <w:sz w:val="18"/>
                <w:szCs w:val="18"/>
              </w:rPr>
              <w:t>700</w:t>
            </w:r>
            <w:r w:rsidR="0010066E">
              <w:rPr>
                <w:rFonts w:hint="eastAsia"/>
                <w:b w:val="0"/>
                <w:kern w:val="0"/>
                <w:sz w:val="18"/>
                <w:szCs w:val="18"/>
              </w:rPr>
              <w:t>余万次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41008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EC0447">
        <w:trPr>
          <w:trHeight w:hRule="exact" w:val="84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BE3236" w:rsidRDefault="00EC0447" w:rsidP="00EC04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10066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通过线上、线下展示，达到宣传展示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10066E" w:rsidP="00EC04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新闻宣传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篇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10066E" w:rsidP="00273C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新闻宣传</w:t>
            </w:r>
            <w:r w:rsidR="00273C1E">
              <w:rPr>
                <w:rFonts w:hint="eastAsia"/>
                <w:b w:val="0"/>
                <w:kern w:val="0"/>
                <w:sz w:val="18"/>
                <w:szCs w:val="18"/>
              </w:rPr>
              <w:t>40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余篇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273C1E">
        <w:trPr>
          <w:trHeight w:hRule="exact" w:val="992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5D78C9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5D78C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冬奥</w:t>
            </w:r>
            <w:r w:rsidR="0010066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培训</w:t>
            </w:r>
            <w:r w:rsidR="005D78C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时长、</w:t>
            </w:r>
            <w:r w:rsidR="0010066E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人员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5D78C9" w:rsidRDefault="005D78C9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D78C9"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 w:rsidRPr="005D78C9">
              <w:rPr>
                <w:rFonts w:hint="eastAsia"/>
                <w:b w:val="0"/>
                <w:kern w:val="0"/>
                <w:sz w:val="18"/>
                <w:szCs w:val="18"/>
              </w:rPr>
              <w:t>学时</w:t>
            </w:r>
            <w:r w:rsidR="00273C1E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="00273C1E">
              <w:rPr>
                <w:rFonts w:hint="eastAsia"/>
                <w:b w:val="0"/>
                <w:kern w:val="0"/>
                <w:sz w:val="18"/>
                <w:szCs w:val="18"/>
              </w:rPr>
              <w:t>500</w:t>
            </w:r>
            <w:r w:rsidR="00273C1E">
              <w:rPr>
                <w:rFonts w:hint="eastAsia"/>
                <w:b w:val="0"/>
                <w:kern w:val="0"/>
                <w:sz w:val="18"/>
                <w:szCs w:val="18"/>
              </w:rPr>
              <w:t>余人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10066E" w:rsidRDefault="00273C1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cya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学时，</w:t>
            </w:r>
            <w:r w:rsidR="00995EF8" w:rsidRPr="00995EF8">
              <w:rPr>
                <w:rFonts w:hint="eastAsia"/>
                <w:b w:val="0"/>
                <w:kern w:val="0"/>
                <w:sz w:val="18"/>
                <w:szCs w:val="18"/>
              </w:rPr>
              <w:t>800</w:t>
            </w:r>
            <w:r w:rsidR="00995EF8" w:rsidRPr="00995EF8">
              <w:rPr>
                <w:rFonts w:hint="eastAsia"/>
                <w:b w:val="0"/>
                <w:kern w:val="0"/>
                <w:sz w:val="18"/>
                <w:szCs w:val="18"/>
              </w:rPr>
              <w:t>余人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7800A2">
        <w:trPr>
          <w:trHeight w:hRule="exact" w:val="2113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10066E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34DF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创建管理平台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800A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完成创建管理平台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，需持开展管理工作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800A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管理平台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034DF4" w:rsidRPr="00A11AEF" w:rsidTr="007800A2">
        <w:trPr>
          <w:trHeight w:hRule="exact" w:val="1274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7D366F" w:rsidRDefault="00034DF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7D366F" w:rsidRDefault="00034DF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7D366F" w:rsidRDefault="00034DF4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Default="00034DF4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：通过数据调研与分析，完成策略研究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Default="007800A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完成策略研究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，为后续开展工作提供有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Default="007800A2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034DF4">
              <w:rPr>
                <w:rFonts w:hint="eastAsia"/>
                <w:b w:val="0"/>
                <w:kern w:val="0"/>
                <w:sz w:val="18"/>
                <w:szCs w:val="18"/>
              </w:rPr>
              <w:t>项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研究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A11AEF" w:rsidRDefault="0027631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DF4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034DF4">
        <w:trPr>
          <w:trHeight w:hRule="exact" w:val="718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7D366F" w:rsidRDefault="00EC0447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</w:t>
            </w:r>
            <w:r w:rsidRPr="007D366F">
              <w:rPr>
                <w:kern w:val="0"/>
                <w:sz w:val="18"/>
                <w:szCs w:val="18"/>
              </w:rPr>
              <w:lastRenderedPageBreak/>
              <w:t>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34DF4" w:rsidP="00034DF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lastRenderedPageBreak/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：项目线下活动举办期间，参与活动的群众满意率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34DF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34DF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034DF4">
        <w:trPr>
          <w:trHeight w:hRule="exact" w:val="699"/>
          <w:jc w:val="center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034DF4">
              <w:rPr>
                <w:b w:val="0"/>
                <w:color w:val="000000"/>
                <w:kern w:val="0"/>
                <w:sz w:val="18"/>
                <w:szCs w:val="18"/>
              </w:rPr>
              <w:t>可持续策略研究及管理平台</w:t>
            </w:r>
            <w:r w:rsidR="00034DF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，</w:t>
            </w:r>
            <w:r w:rsidR="00034DF4">
              <w:rPr>
                <w:b w:val="0"/>
                <w:color w:val="000000"/>
                <w:kern w:val="0"/>
                <w:sz w:val="18"/>
                <w:szCs w:val="18"/>
              </w:rPr>
              <w:t>用户满意率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34DF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 w:val="0"/>
                <w:color w:val="000000"/>
                <w:kern w:val="0"/>
                <w:sz w:val="18"/>
                <w:szCs w:val="18"/>
              </w:rPr>
              <w:t>≥</w:t>
            </w:r>
            <w:r w:rsidRPr="00580CAC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34DF4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74525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D66988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66988"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EC0447" w:rsidRPr="00A11AEF" w:rsidTr="00D24E7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B421E0" w:rsidRDefault="00EC0447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lastRenderedPageBreak/>
              <w:t>总分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B421E0" w:rsidRDefault="00EC0447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0455AD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47" w:rsidRPr="00A11AEF" w:rsidRDefault="00EC0447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63A10" w:rsidRPr="00E15B86" w:rsidRDefault="00E63A10" w:rsidP="00E15B8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D82EBF">
        <w:rPr>
          <w:rFonts w:ascii="宋体" w:hAnsi="宋体" w:hint="eastAsia"/>
          <w:sz w:val="24"/>
          <w:szCs w:val="32"/>
        </w:rPr>
        <w:t xml:space="preserve">贾莹   </w:t>
      </w:r>
      <w:r w:rsidR="006802C0">
        <w:rPr>
          <w:rFonts w:ascii="宋体" w:hAnsi="宋体" w:hint="eastAsia"/>
          <w:sz w:val="24"/>
          <w:szCs w:val="32"/>
        </w:rPr>
        <w:t xml:space="preserve"> </w:t>
      </w:r>
      <w:r w:rsidR="00D82EBF">
        <w:rPr>
          <w:rFonts w:ascii="宋体" w:hAnsi="宋体" w:hint="eastAsia"/>
          <w:sz w:val="24"/>
          <w:szCs w:val="32"/>
        </w:rPr>
        <w:t xml:space="preserve">  </w:t>
      </w:r>
      <w:r w:rsidRPr="00E15B86">
        <w:rPr>
          <w:rFonts w:ascii="宋体" w:hAnsi="宋体"/>
          <w:sz w:val="24"/>
          <w:szCs w:val="32"/>
        </w:rPr>
        <w:t xml:space="preserve"> 联系电话：</w:t>
      </w:r>
      <w:r w:rsidR="001313CE">
        <w:rPr>
          <w:rFonts w:ascii="宋体" w:hAnsi="宋体" w:hint="eastAsia"/>
          <w:sz w:val="24"/>
          <w:szCs w:val="32"/>
        </w:rPr>
        <w:t>65020491</w:t>
      </w:r>
      <w:r w:rsidRPr="00E15B86">
        <w:rPr>
          <w:rFonts w:ascii="宋体" w:hAnsi="宋体"/>
          <w:sz w:val="24"/>
          <w:szCs w:val="32"/>
        </w:rPr>
        <w:t xml:space="preserve">    </w:t>
      </w:r>
      <w:r w:rsidR="001313CE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 xml:space="preserve">    填写日期：</w:t>
      </w:r>
      <w:r w:rsidR="006802C0">
        <w:rPr>
          <w:rFonts w:ascii="宋体" w:hAnsi="宋体" w:hint="eastAsia"/>
          <w:sz w:val="24"/>
          <w:szCs w:val="32"/>
        </w:rPr>
        <w:t>2021.2.18</w:t>
      </w:r>
    </w:p>
    <w:sectPr w:rsidR="00E63A10" w:rsidRPr="00E15B86" w:rsidSect="00F35DBC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CD0" w:rsidRDefault="001A3CD0" w:rsidP="00BD0E0A">
      <w:r>
        <w:separator/>
      </w:r>
    </w:p>
  </w:endnote>
  <w:endnote w:type="continuationSeparator" w:id="1">
    <w:p w:rsidR="001A3CD0" w:rsidRDefault="001A3CD0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CD0" w:rsidRDefault="001A3CD0" w:rsidP="00BD0E0A">
      <w:r>
        <w:separator/>
      </w:r>
    </w:p>
  </w:footnote>
  <w:footnote w:type="continuationSeparator" w:id="1">
    <w:p w:rsidR="001A3CD0" w:rsidRDefault="001A3CD0" w:rsidP="00BD0E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584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931776"/>
    <w:rsid w:val="00001B5D"/>
    <w:rsid w:val="00015052"/>
    <w:rsid w:val="00031CEE"/>
    <w:rsid w:val="00034DF4"/>
    <w:rsid w:val="000455AD"/>
    <w:rsid w:val="00057190"/>
    <w:rsid w:val="0008010E"/>
    <w:rsid w:val="00080BB1"/>
    <w:rsid w:val="0008562A"/>
    <w:rsid w:val="00086B39"/>
    <w:rsid w:val="00094D39"/>
    <w:rsid w:val="000A7CE4"/>
    <w:rsid w:val="000C0FFF"/>
    <w:rsid w:val="000D7D2F"/>
    <w:rsid w:val="000E072E"/>
    <w:rsid w:val="000F016F"/>
    <w:rsid w:val="000F65A1"/>
    <w:rsid w:val="0010066E"/>
    <w:rsid w:val="00115A6A"/>
    <w:rsid w:val="001313CE"/>
    <w:rsid w:val="0015501C"/>
    <w:rsid w:val="00163117"/>
    <w:rsid w:val="00185A58"/>
    <w:rsid w:val="001946EB"/>
    <w:rsid w:val="001A3CD0"/>
    <w:rsid w:val="001A49C4"/>
    <w:rsid w:val="001B4CE8"/>
    <w:rsid w:val="001B74E3"/>
    <w:rsid w:val="001C5A35"/>
    <w:rsid w:val="001D500B"/>
    <w:rsid w:val="001E5FD4"/>
    <w:rsid w:val="001E741D"/>
    <w:rsid w:val="001F46BB"/>
    <w:rsid w:val="002128C5"/>
    <w:rsid w:val="00233941"/>
    <w:rsid w:val="00273C1E"/>
    <w:rsid w:val="00275EE6"/>
    <w:rsid w:val="0027631A"/>
    <w:rsid w:val="00284DBB"/>
    <w:rsid w:val="0028641A"/>
    <w:rsid w:val="002C3EE8"/>
    <w:rsid w:val="002C6350"/>
    <w:rsid w:val="002C6734"/>
    <w:rsid w:val="002F57C5"/>
    <w:rsid w:val="003331AC"/>
    <w:rsid w:val="003331D0"/>
    <w:rsid w:val="00367AE6"/>
    <w:rsid w:val="00383C5C"/>
    <w:rsid w:val="00393E47"/>
    <w:rsid w:val="003B3305"/>
    <w:rsid w:val="003B7516"/>
    <w:rsid w:val="003C261A"/>
    <w:rsid w:val="003D0D38"/>
    <w:rsid w:val="003F07D8"/>
    <w:rsid w:val="003F2606"/>
    <w:rsid w:val="00404727"/>
    <w:rsid w:val="00427CFF"/>
    <w:rsid w:val="004343B0"/>
    <w:rsid w:val="0044011B"/>
    <w:rsid w:val="00462ED5"/>
    <w:rsid w:val="00492123"/>
    <w:rsid w:val="00492568"/>
    <w:rsid w:val="004C6CC2"/>
    <w:rsid w:val="004E131E"/>
    <w:rsid w:val="004E7C1C"/>
    <w:rsid w:val="00511E9F"/>
    <w:rsid w:val="00522946"/>
    <w:rsid w:val="00526959"/>
    <w:rsid w:val="005400B0"/>
    <w:rsid w:val="005467DB"/>
    <w:rsid w:val="005525D9"/>
    <w:rsid w:val="00557B43"/>
    <w:rsid w:val="00563D78"/>
    <w:rsid w:val="00567FD5"/>
    <w:rsid w:val="00580CAC"/>
    <w:rsid w:val="00595CAE"/>
    <w:rsid w:val="005974F5"/>
    <w:rsid w:val="005C6773"/>
    <w:rsid w:val="005D0885"/>
    <w:rsid w:val="005D4BA8"/>
    <w:rsid w:val="005D59CE"/>
    <w:rsid w:val="005D78C9"/>
    <w:rsid w:val="00601836"/>
    <w:rsid w:val="0061315F"/>
    <w:rsid w:val="00624A98"/>
    <w:rsid w:val="00627AF6"/>
    <w:rsid w:val="006577DD"/>
    <w:rsid w:val="006721BB"/>
    <w:rsid w:val="0067443B"/>
    <w:rsid w:val="00676E0B"/>
    <w:rsid w:val="006802C0"/>
    <w:rsid w:val="006C7A52"/>
    <w:rsid w:val="006D59EB"/>
    <w:rsid w:val="006E2B49"/>
    <w:rsid w:val="007033FE"/>
    <w:rsid w:val="00720E33"/>
    <w:rsid w:val="00745258"/>
    <w:rsid w:val="00751683"/>
    <w:rsid w:val="007668EF"/>
    <w:rsid w:val="007800A2"/>
    <w:rsid w:val="00795620"/>
    <w:rsid w:val="007C6045"/>
    <w:rsid w:val="007C6154"/>
    <w:rsid w:val="007C7192"/>
    <w:rsid w:val="007D366F"/>
    <w:rsid w:val="00804A0E"/>
    <w:rsid w:val="00805C64"/>
    <w:rsid w:val="00811133"/>
    <w:rsid w:val="0081785A"/>
    <w:rsid w:val="008200D5"/>
    <w:rsid w:val="00831628"/>
    <w:rsid w:val="0083385E"/>
    <w:rsid w:val="00835414"/>
    <w:rsid w:val="00846A80"/>
    <w:rsid w:val="008540AD"/>
    <w:rsid w:val="00854AB1"/>
    <w:rsid w:val="00864238"/>
    <w:rsid w:val="00870F46"/>
    <w:rsid w:val="00880ACF"/>
    <w:rsid w:val="00887B6F"/>
    <w:rsid w:val="0089084A"/>
    <w:rsid w:val="00893D6B"/>
    <w:rsid w:val="008942A6"/>
    <w:rsid w:val="008A7B55"/>
    <w:rsid w:val="008D4A6A"/>
    <w:rsid w:val="008E3A64"/>
    <w:rsid w:val="00903B4C"/>
    <w:rsid w:val="00920C7B"/>
    <w:rsid w:val="00931776"/>
    <w:rsid w:val="00940DE9"/>
    <w:rsid w:val="00942504"/>
    <w:rsid w:val="00944EDA"/>
    <w:rsid w:val="00954082"/>
    <w:rsid w:val="00960611"/>
    <w:rsid w:val="00990E1C"/>
    <w:rsid w:val="00994DE8"/>
    <w:rsid w:val="00995EF8"/>
    <w:rsid w:val="009975FD"/>
    <w:rsid w:val="009B5753"/>
    <w:rsid w:val="009D370F"/>
    <w:rsid w:val="009E0EF3"/>
    <w:rsid w:val="009F11F4"/>
    <w:rsid w:val="009F447A"/>
    <w:rsid w:val="00A11AEF"/>
    <w:rsid w:val="00A14CEC"/>
    <w:rsid w:val="00A24DE1"/>
    <w:rsid w:val="00A32E19"/>
    <w:rsid w:val="00A35F8F"/>
    <w:rsid w:val="00A563F2"/>
    <w:rsid w:val="00A67060"/>
    <w:rsid w:val="00A77571"/>
    <w:rsid w:val="00A918C6"/>
    <w:rsid w:val="00AA1897"/>
    <w:rsid w:val="00AA20CB"/>
    <w:rsid w:val="00AC145C"/>
    <w:rsid w:val="00AC68B6"/>
    <w:rsid w:val="00AD7192"/>
    <w:rsid w:val="00AE6345"/>
    <w:rsid w:val="00B01EFF"/>
    <w:rsid w:val="00B07D45"/>
    <w:rsid w:val="00B33707"/>
    <w:rsid w:val="00B421E0"/>
    <w:rsid w:val="00B441C9"/>
    <w:rsid w:val="00B45A13"/>
    <w:rsid w:val="00B5342E"/>
    <w:rsid w:val="00B53C47"/>
    <w:rsid w:val="00B75CAB"/>
    <w:rsid w:val="00B812E4"/>
    <w:rsid w:val="00B8191D"/>
    <w:rsid w:val="00B8629B"/>
    <w:rsid w:val="00B879E0"/>
    <w:rsid w:val="00BC098B"/>
    <w:rsid w:val="00BC7F9B"/>
    <w:rsid w:val="00BD0E0A"/>
    <w:rsid w:val="00BD69DC"/>
    <w:rsid w:val="00BD7637"/>
    <w:rsid w:val="00BE3236"/>
    <w:rsid w:val="00BE7A96"/>
    <w:rsid w:val="00C05D44"/>
    <w:rsid w:val="00C236F2"/>
    <w:rsid w:val="00C46B1B"/>
    <w:rsid w:val="00C52C73"/>
    <w:rsid w:val="00C55D52"/>
    <w:rsid w:val="00C610F1"/>
    <w:rsid w:val="00C62A09"/>
    <w:rsid w:val="00C67787"/>
    <w:rsid w:val="00C77D10"/>
    <w:rsid w:val="00C86B6D"/>
    <w:rsid w:val="00C92503"/>
    <w:rsid w:val="00C94E71"/>
    <w:rsid w:val="00CB70CA"/>
    <w:rsid w:val="00CD6026"/>
    <w:rsid w:val="00CE5B5C"/>
    <w:rsid w:val="00CF6D7B"/>
    <w:rsid w:val="00D0072D"/>
    <w:rsid w:val="00D242B6"/>
    <w:rsid w:val="00D24E7C"/>
    <w:rsid w:val="00D470BD"/>
    <w:rsid w:val="00D50FB7"/>
    <w:rsid w:val="00D66988"/>
    <w:rsid w:val="00D73FED"/>
    <w:rsid w:val="00D8204C"/>
    <w:rsid w:val="00D82EBF"/>
    <w:rsid w:val="00DB17E4"/>
    <w:rsid w:val="00DB4589"/>
    <w:rsid w:val="00DE5F9B"/>
    <w:rsid w:val="00E11894"/>
    <w:rsid w:val="00E15B86"/>
    <w:rsid w:val="00E23132"/>
    <w:rsid w:val="00E63A10"/>
    <w:rsid w:val="00E722EA"/>
    <w:rsid w:val="00E821B8"/>
    <w:rsid w:val="00EA2619"/>
    <w:rsid w:val="00EB67CB"/>
    <w:rsid w:val="00EC0447"/>
    <w:rsid w:val="00EE2A07"/>
    <w:rsid w:val="00EF5211"/>
    <w:rsid w:val="00F06C21"/>
    <w:rsid w:val="00F35DBC"/>
    <w:rsid w:val="00F64E22"/>
    <w:rsid w:val="00F74CFE"/>
    <w:rsid w:val="00F849D5"/>
    <w:rsid w:val="00F862DF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A35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1C5A35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C5A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C5A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C5A3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1C5A35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C5A35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1E741D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1E741D"/>
    <w:rPr>
      <w:rFonts w:ascii="宋体"/>
      <w:b/>
      <w:bCs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1E741D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1E741D"/>
    <w:rPr>
      <w:rFonts w:ascii="宋体"/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245</Words>
  <Characters>1401</Characters>
  <Application>Microsoft Office Word</Application>
  <DocSecurity>0</DocSecurity>
  <Lines>11</Lines>
  <Paragraphs>3</Paragraphs>
  <ScaleCrop>false</ScaleCrop>
  <Company>China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52</cp:revision>
  <cp:lastPrinted>2021-01-28T08:45:00Z</cp:lastPrinted>
  <dcterms:created xsi:type="dcterms:W3CDTF">2021-02-07T07:39:00Z</dcterms:created>
  <dcterms:modified xsi:type="dcterms:W3CDTF">2021-03-02T06:19:00Z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