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31" w:rsidRDefault="00BE1D31" w:rsidP="002D5084">
      <w:pPr>
        <w:spacing w:line="560" w:lineRule="exact"/>
        <w:jc w:val="center"/>
        <w:rPr>
          <w:rFonts w:eastAsia="方正小标宋简体"/>
          <w:sz w:val="44"/>
        </w:rPr>
      </w:pPr>
      <w:r w:rsidRPr="008238EE">
        <w:rPr>
          <w:rFonts w:eastAsia="方正小标宋简体"/>
          <w:sz w:val="44"/>
        </w:rPr>
        <w:t>北京市朝阳区人民政府</w:t>
      </w:r>
    </w:p>
    <w:p w:rsidR="00BE1D31" w:rsidRPr="007339FB" w:rsidRDefault="00BE1D31" w:rsidP="002D5084">
      <w:pPr>
        <w:spacing w:line="560" w:lineRule="exact"/>
        <w:jc w:val="center"/>
        <w:rPr>
          <w:rFonts w:eastAsia="方正小标宋简体"/>
          <w:spacing w:val="-24"/>
          <w:sz w:val="44"/>
        </w:rPr>
      </w:pPr>
      <w:r w:rsidRPr="007339FB">
        <w:rPr>
          <w:rFonts w:eastAsia="方正小标宋简体" w:hint="eastAsia"/>
          <w:spacing w:val="-24"/>
          <w:sz w:val="44"/>
        </w:rPr>
        <w:t>北京市科学技术委员会、中关村科技园区管理委员会</w:t>
      </w:r>
    </w:p>
    <w:p w:rsidR="00BE1D31" w:rsidRPr="00314FAE" w:rsidRDefault="00BE1D31" w:rsidP="002D5084">
      <w:pPr>
        <w:spacing w:line="560" w:lineRule="exact"/>
        <w:jc w:val="center"/>
        <w:rPr>
          <w:rFonts w:ascii="方正小标宋简体" w:eastAsia="方正小标宋简体"/>
          <w:sz w:val="44"/>
        </w:rPr>
      </w:pPr>
      <w:r w:rsidRPr="00314FAE">
        <w:rPr>
          <w:rFonts w:ascii="方正小标宋简体" w:eastAsia="方正小标宋简体" w:hint="eastAsia"/>
          <w:sz w:val="44"/>
        </w:rPr>
        <w:t>北京市经济和信息化局</w:t>
      </w:r>
    </w:p>
    <w:p w:rsidR="002D5084" w:rsidRDefault="00BE1D31" w:rsidP="002D5084">
      <w:pPr>
        <w:pStyle w:val="a5"/>
        <w:tabs>
          <w:tab w:val="left" w:pos="7513"/>
        </w:tabs>
        <w:spacing w:line="560" w:lineRule="exact"/>
        <w:jc w:val="center"/>
        <w:rPr>
          <w:rFonts w:eastAsia="方正小标宋简体" w:hint="eastAsia"/>
          <w:color w:val="000000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关于印发</w:t>
      </w:r>
      <w:proofErr w:type="gramStart"/>
      <w:r>
        <w:rPr>
          <w:rFonts w:eastAsia="方正小标宋简体" w:hint="eastAsia"/>
          <w:sz w:val="44"/>
          <w:szCs w:val="44"/>
        </w:rPr>
        <w:t>《</w:t>
      </w:r>
      <w:proofErr w:type="gramEnd"/>
      <w:r>
        <w:rPr>
          <w:rFonts w:eastAsia="方正小标宋简体" w:hint="eastAsia"/>
          <w:color w:val="000000"/>
          <w:sz w:val="44"/>
          <w:szCs w:val="44"/>
        </w:rPr>
        <w:t>朝阳区互联网</w:t>
      </w:r>
      <w:r w:rsidRPr="00946CDF">
        <w:rPr>
          <w:rFonts w:ascii="方正小标宋简体" w:eastAsia="方正小标宋简体" w:hint="eastAsia"/>
          <w:color w:val="000000"/>
          <w:sz w:val="44"/>
          <w:szCs w:val="44"/>
        </w:rPr>
        <w:t>3.0</w:t>
      </w:r>
      <w:r>
        <w:rPr>
          <w:rFonts w:eastAsia="方正小标宋简体" w:hint="eastAsia"/>
          <w:color w:val="000000"/>
          <w:sz w:val="44"/>
          <w:szCs w:val="44"/>
        </w:rPr>
        <w:t>创新发展三年</w:t>
      </w:r>
    </w:p>
    <w:p w:rsidR="007010FC" w:rsidRPr="008238EE" w:rsidRDefault="00BE1D31" w:rsidP="002D5084">
      <w:pPr>
        <w:pStyle w:val="a5"/>
        <w:tabs>
          <w:tab w:val="left" w:pos="7513"/>
        </w:tabs>
        <w:spacing w:line="560" w:lineRule="exact"/>
        <w:jc w:val="center"/>
        <w:rPr>
          <w:rFonts w:ascii="Times New Roman" w:eastAsia="宋体"/>
        </w:rPr>
      </w:pPr>
      <w:r>
        <w:rPr>
          <w:rFonts w:eastAsia="方正小标宋简体" w:hint="eastAsia"/>
          <w:color w:val="000000"/>
          <w:sz w:val="44"/>
          <w:szCs w:val="44"/>
        </w:rPr>
        <w:t>行动计划</w:t>
      </w:r>
      <w:r w:rsidRPr="00CE7D77">
        <w:rPr>
          <w:rFonts w:ascii="方正小标宋简体" w:eastAsia="方正小标宋简体" w:hint="eastAsia"/>
          <w:color w:val="000000"/>
          <w:sz w:val="44"/>
          <w:szCs w:val="44"/>
        </w:rPr>
        <w:t>（2023年-2025年）</w:t>
      </w:r>
      <w:proofErr w:type="gramStart"/>
      <w:r>
        <w:rPr>
          <w:rFonts w:eastAsia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7010FC" w:rsidRPr="00095B36" w:rsidRDefault="007010FC" w:rsidP="00EB7D56">
      <w:pPr>
        <w:pStyle w:val="a5"/>
        <w:spacing w:line="440" w:lineRule="exact"/>
        <w:rPr>
          <w:w w:val="69"/>
        </w:rPr>
      </w:pPr>
    </w:p>
    <w:p w:rsidR="007010FC" w:rsidRDefault="007010FC" w:rsidP="002D5084">
      <w:pPr>
        <w:pStyle w:val="a5"/>
        <w:adjustRightInd w:val="0"/>
        <w:snapToGrid w:val="0"/>
        <w:spacing w:afterLines="30" w:line="240" w:lineRule="auto"/>
        <w:jc w:val="center"/>
        <w:rPr>
          <w:rFonts w:ascii="Times New Roman"/>
        </w:rPr>
      </w:pPr>
      <w:r w:rsidRPr="008238EE">
        <w:rPr>
          <w:rFonts w:ascii="Times New Roman"/>
        </w:rPr>
        <w:t>朝政</w:t>
      </w:r>
      <w:r>
        <w:rPr>
          <w:rFonts w:ascii="Times New Roman" w:hint="eastAsia"/>
        </w:rPr>
        <w:t>发</w:t>
      </w:r>
      <w:r w:rsidRPr="00A21E89">
        <w:rPr>
          <w:rFonts w:hint="eastAsia"/>
        </w:rPr>
        <w:t>〔20</w:t>
      </w:r>
      <w:r>
        <w:rPr>
          <w:rFonts w:hint="eastAsia"/>
        </w:rPr>
        <w:t>2</w:t>
      </w:r>
      <w:r w:rsidR="009841EA">
        <w:rPr>
          <w:rFonts w:hint="eastAsia"/>
        </w:rPr>
        <w:t>3</w:t>
      </w:r>
      <w:r w:rsidRPr="00A21E89">
        <w:rPr>
          <w:rFonts w:hint="eastAsia"/>
        </w:rPr>
        <w:t>〕</w:t>
      </w:r>
      <w:r w:rsidR="009841EA">
        <w:rPr>
          <w:rFonts w:hint="eastAsia"/>
        </w:rPr>
        <w:t>2</w:t>
      </w:r>
      <w:r w:rsidRPr="008238EE">
        <w:rPr>
          <w:rFonts w:ascii="Times New Roman"/>
        </w:rPr>
        <w:t>号</w:t>
      </w:r>
    </w:p>
    <w:p w:rsidR="00BE1D31" w:rsidRPr="008238EE" w:rsidRDefault="00BE1D31" w:rsidP="002D5084">
      <w:pPr>
        <w:pStyle w:val="a5"/>
        <w:adjustRightInd w:val="0"/>
        <w:snapToGrid w:val="0"/>
        <w:spacing w:afterLines="30" w:line="240" w:lineRule="auto"/>
        <w:jc w:val="center"/>
        <w:rPr>
          <w:rFonts w:ascii="Times New Roman"/>
        </w:rPr>
      </w:pPr>
    </w:p>
    <w:p w:rsidR="007010FC" w:rsidRPr="0082745E" w:rsidRDefault="007010FC" w:rsidP="004D34D7">
      <w:pPr>
        <w:adjustRightInd w:val="0"/>
        <w:snapToGrid w:val="0"/>
        <w:spacing w:line="660" w:lineRule="exact"/>
        <w:rPr>
          <w:rFonts w:ascii="楷体_GB2312" w:eastAsia="楷体_GB2312"/>
          <w:sz w:val="32"/>
          <w:szCs w:val="32"/>
        </w:rPr>
      </w:pPr>
      <w:r w:rsidRPr="0082745E">
        <w:rPr>
          <w:rFonts w:ascii="楷体_GB2312" w:eastAsia="楷体_GB2312" w:hint="eastAsia"/>
          <w:sz w:val="32"/>
          <w:szCs w:val="32"/>
        </w:rPr>
        <w:t>各街道办事处、地区办事处（乡政府），区政府各委、办、局，各区属机构：</w:t>
      </w:r>
    </w:p>
    <w:p w:rsidR="002E7252" w:rsidRPr="0082745E" w:rsidRDefault="00187D5C" w:rsidP="004D34D7">
      <w:pPr>
        <w:suppressAutoHyphens/>
        <w:spacing w:line="660" w:lineRule="exact"/>
        <w:ind w:firstLineChars="200" w:firstLine="640"/>
        <w:rPr>
          <w:rFonts w:ascii="楷体_GB2312" w:eastAsia="楷体_GB2312"/>
          <w:sz w:val="32"/>
          <w:szCs w:val="32"/>
        </w:rPr>
      </w:pPr>
      <w:r w:rsidRPr="0082745E">
        <w:rPr>
          <w:rFonts w:ascii="楷体_GB2312" w:eastAsia="楷体_GB2312" w:hint="eastAsia"/>
          <w:sz w:val="32"/>
          <w:szCs w:val="32"/>
        </w:rPr>
        <w:t>现将《</w:t>
      </w:r>
      <w:r w:rsidR="005C0619" w:rsidRPr="005C0619">
        <w:rPr>
          <w:rFonts w:ascii="楷体_GB2312" w:eastAsia="楷体_GB2312" w:hint="eastAsia"/>
          <w:sz w:val="32"/>
          <w:szCs w:val="32"/>
        </w:rPr>
        <w:t>朝阳区互联网3.0创新发展三年行动计划（2023年-2025年）</w:t>
      </w:r>
      <w:r w:rsidRPr="0082745E">
        <w:rPr>
          <w:rFonts w:ascii="楷体_GB2312" w:eastAsia="楷体_GB2312" w:hint="eastAsia"/>
          <w:sz w:val="32"/>
          <w:szCs w:val="32"/>
        </w:rPr>
        <w:t>》印发给你们，请结合实际认真贯彻落实。</w:t>
      </w:r>
    </w:p>
    <w:p w:rsidR="00E26BDC" w:rsidRDefault="00E26BDC" w:rsidP="006D6A58">
      <w:pPr>
        <w:widowControl/>
        <w:spacing w:line="600" w:lineRule="exact"/>
        <w:jc w:val="left"/>
        <w:rPr>
          <w:rFonts w:ascii="仿宋_GB2312" w:eastAsia="仿宋_GB2312" w:hint="eastAsia"/>
          <w:color w:val="000000" w:themeColor="text1"/>
          <w:sz w:val="32"/>
          <w:szCs w:val="32"/>
        </w:rPr>
      </w:pPr>
    </w:p>
    <w:p w:rsidR="002D5084" w:rsidRPr="00E26BDC" w:rsidRDefault="002D5084" w:rsidP="006D6A58">
      <w:pPr>
        <w:widowControl/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</w:p>
    <w:p w:rsidR="007F05A0" w:rsidRDefault="007F05A0" w:rsidP="00684208">
      <w:pPr>
        <w:spacing w:line="560" w:lineRule="exact"/>
        <w:jc w:val="center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 xml:space="preserve">      </w:t>
      </w:r>
      <w:r w:rsidR="004C1284">
        <w:rPr>
          <w:rFonts w:ascii="楷体_GB2312" w:eastAsia="楷体_GB2312" w:hint="eastAsia"/>
          <w:color w:val="000000" w:themeColor="text1"/>
          <w:sz w:val="32"/>
          <w:szCs w:val="32"/>
        </w:rPr>
        <w:t xml:space="preserve">                   </w:t>
      </w:r>
      <w:r w:rsidR="00D82B64" w:rsidRPr="00D82B64">
        <w:rPr>
          <w:rFonts w:ascii="楷体_GB2312" w:eastAsia="楷体_GB2312" w:hint="eastAsia"/>
          <w:color w:val="000000" w:themeColor="text1"/>
          <w:sz w:val="32"/>
          <w:szCs w:val="32"/>
        </w:rPr>
        <w:t>北京市科学技术委员会、</w:t>
      </w:r>
    </w:p>
    <w:p w:rsidR="00AE683A" w:rsidRDefault="007F05A0" w:rsidP="00684208">
      <w:pPr>
        <w:spacing w:line="560" w:lineRule="exact"/>
        <w:jc w:val="center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 xml:space="preserve">                        </w:t>
      </w:r>
      <w:r w:rsidR="00D82B64" w:rsidRPr="00D82B64">
        <w:rPr>
          <w:rFonts w:ascii="楷体_GB2312" w:eastAsia="楷体_GB2312" w:hint="eastAsia"/>
          <w:color w:val="000000" w:themeColor="text1"/>
          <w:sz w:val="32"/>
          <w:szCs w:val="32"/>
        </w:rPr>
        <w:t>中关村科技园区管理委员会</w:t>
      </w:r>
    </w:p>
    <w:p w:rsidR="005A0FB0" w:rsidRDefault="00F94D2D" w:rsidP="00684208">
      <w:pPr>
        <w:spacing w:line="560" w:lineRule="exact"/>
        <w:jc w:val="center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 xml:space="preserve">   </w:t>
      </w:r>
      <w:r w:rsidR="004C1284" w:rsidRPr="0082745E">
        <w:rPr>
          <w:rFonts w:ascii="楷体_GB2312" w:eastAsia="楷体_GB2312" w:hint="eastAsia"/>
          <w:color w:val="000000" w:themeColor="text1"/>
          <w:sz w:val="32"/>
          <w:szCs w:val="32"/>
        </w:rPr>
        <w:t>北京市朝阳区人民政府</w:t>
      </w:r>
      <w:r w:rsidR="004C1284">
        <w:rPr>
          <w:rFonts w:ascii="楷体_GB2312" w:eastAsia="楷体_GB2312" w:hint="eastAsia"/>
          <w:color w:val="000000" w:themeColor="text1"/>
          <w:sz w:val="32"/>
          <w:szCs w:val="32"/>
        </w:rPr>
        <w:t xml:space="preserve">   </w:t>
      </w:r>
      <w:r>
        <w:rPr>
          <w:rFonts w:ascii="楷体_GB2312" w:eastAsia="楷体_GB2312" w:hint="eastAsia"/>
          <w:color w:val="000000" w:themeColor="text1"/>
          <w:sz w:val="32"/>
          <w:szCs w:val="32"/>
        </w:rPr>
        <w:t>（</w:t>
      </w:r>
      <w:r w:rsidRPr="00D82B64">
        <w:rPr>
          <w:rFonts w:ascii="楷体_GB2312" w:eastAsia="楷体_GB2312" w:hint="eastAsia"/>
          <w:color w:val="000000" w:themeColor="text1"/>
          <w:sz w:val="32"/>
          <w:szCs w:val="32"/>
        </w:rPr>
        <w:t>北京市科学技术委员会</w:t>
      </w:r>
      <w:r>
        <w:rPr>
          <w:rFonts w:ascii="楷体_GB2312" w:eastAsia="楷体_GB2312" w:hint="eastAsia"/>
          <w:color w:val="000000" w:themeColor="text1"/>
          <w:sz w:val="32"/>
          <w:szCs w:val="32"/>
        </w:rPr>
        <w:t>代章）</w:t>
      </w:r>
    </w:p>
    <w:p w:rsidR="00D75351" w:rsidRDefault="00D75351" w:rsidP="00EB7D56">
      <w:pPr>
        <w:tabs>
          <w:tab w:val="left" w:pos="7560"/>
        </w:tabs>
        <w:adjustRightInd w:val="0"/>
        <w:snapToGrid w:val="0"/>
        <w:spacing w:line="560" w:lineRule="exact"/>
        <w:ind w:rightChars="611" w:right="1283"/>
        <w:rPr>
          <w:rFonts w:ascii="楷体_GB2312" w:eastAsia="楷体_GB2312"/>
          <w:color w:val="000000" w:themeColor="text1"/>
          <w:sz w:val="32"/>
          <w:szCs w:val="32"/>
        </w:rPr>
      </w:pPr>
    </w:p>
    <w:p w:rsidR="005A0FB0" w:rsidRDefault="005A0FB0" w:rsidP="00EB7D56">
      <w:pPr>
        <w:tabs>
          <w:tab w:val="left" w:pos="7560"/>
        </w:tabs>
        <w:adjustRightInd w:val="0"/>
        <w:snapToGrid w:val="0"/>
        <w:spacing w:line="560" w:lineRule="exact"/>
        <w:ind w:rightChars="611" w:right="1283"/>
        <w:rPr>
          <w:rFonts w:ascii="楷体_GB2312" w:eastAsia="楷体_GB2312"/>
          <w:color w:val="000000" w:themeColor="text1"/>
          <w:sz w:val="32"/>
          <w:szCs w:val="32"/>
        </w:rPr>
      </w:pPr>
    </w:p>
    <w:p w:rsidR="005A0FB0" w:rsidRPr="0082745E" w:rsidRDefault="005A0FB0" w:rsidP="00EB7D56">
      <w:pPr>
        <w:tabs>
          <w:tab w:val="left" w:pos="8931"/>
        </w:tabs>
        <w:adjustRightInd w:val="0"/>
        <w:snapToGrid w:val="0"/>
        <w:spacing w:line="560" w:lineRule="exact"/>
        <w:ind w:rightChars="-13" w:right="-27" w:firstLineChars="1500" w:firstLine="4800"/>
        <w:rPr>
          <w:rFonts w:ascii="楷体_GB2312" w:eastAsia="楷体_GB2312"/>
          <w:color w:val="000000" w:themeColor="text1"/>
          <w:sz w:val="32"/>
          <w:szCs w:val="32"/>
        </w:rPr>
      </w:pPr>
      <w:r>
        <w:rPr>
          <w:rFonts w:ascii="楷体_GB2312" w:eastAsia="楷体_GB2312" w:hint="eastAsia"/>
          <w:color w:val="000000" w:themeColor="text1"/>
          <w:sz w:val="32"/>
          <w:szCs w:val="32"/>
        </w:rPr>
        <w:t>北京市经济和信息化局</w:t>
      </w:r>
    </w:p>
    <w:p w:rsidR="004B1CBC" w:rsidRDefault="00AE683A" w:rsidP="00602403">
      <w:pPr>
        <w:tabs>
          <w:tab w:val="left" w:pos="7560"/>
        </w:tabs>
        <w:adjustRightInd w:val="0"/>
        <w:snapToGrid w:val="0"/>
        <w:spacing w:line="560" w:lineRule="exact"/>
        <w:ind w:rightChars="611" w:right="1283" w:firstLineChars="1600" w:firstLine="5120"/>
        <w:rPr>
          <w:rFonts w:ascii="楷体_GB2312" w:eastAsia="楷体_GB2312"/>
          <w:color w:val="000000" w:themeColor="text1"/>
          <w:sz w:val="32"/>
          <w:szCs w:val="32"/>
        </w:rPr>
      </w:pPr>
      <w:r w:rsidRPr="0082745E">
        <w:rPr>
          <w:rFonts w:ascii="楷体_GB2312" w:eastAsia="楷体_GB2312" w:hint="eastAsia"/>
          <w:color w:val="000000" w:themeColor="text1"/>
          <w:sz w:val="32"/>
          <w:szCs w:val="32"/>
        </w:rPr>
        <w:t>202</w:t>
      </w:r>
      <w:r w:rsidR="00DB00AA">
        <w:rPr>
          <w:rFonts w:ascii="楷体_GB2312" w:eastAsia="楷体_GB2312" w:hint="eastAsia"/>
          <w:color w:val="000000" w:themeColor="text1"/>
          <w:sz w:val="32"/>
          <w:szCs w:val="32"/>
        </w:rPr>
        <w:t>3</w:t>
      </w:r>
      <w:r w:rsidRPr="0082745E">
        <w:rPr>
          <w:rFonts w:ascii="楷体_GB2312" w:eastAsia="楷体_GB2312" w:hint="eastAsia"/>
          <w:color w:val="000000" w:themeColor="text1"/>
          <w:sz w:val="32"/>
          <w:szCs w:val="32"/>
        </w:rPr>
        <w:t>年</w:t>
      </w:r>
      <w:r w:rsidR="00602403">
        <w:rPr>
          <w:rFonts w:ascii="楷体_GB2312" w:eastAsia="楷体_GB2312" w:hint="eastAsia"/>
          <w:color w:val="000000" w:themeColor="text1"/>
          <w:sz w:val="32"/>
          <w:szCs w:val="32"/>
        </w:rPr>
        <w:t>3</w:t>
      </w:r>
      <w:r w:rsidRPr="0082745E">
        <w:rPr>
          <w:rFonts w:ascii="楷体_GB2312" w:eastAsia="楷体_GB2312" w:hint="eastAsia"/>
          <w:color w:val="000000" w:themeColor="text1"/>
          <w:sz w:val="32"/>
          <w:szCs w:val="32"/>
        </w:rPr>
        <w:t>月</w:t>
      </w:r>
      <w:r w:rsidR="00602403">
        <w:rPr>
          <w:rFonts w:ascii="楷体_GB2312" w:eastAsia="楷体_GB2312" w:hint="eastAsia"/>
          <w:color w:val="000000" w:themeColor="text1"/>
          <w:sz w:val="32"/>
          <w:szCs w:val="32"/>
        </w:rPr>
        <w:t>13</w:t>
      </w:r>
      <w:r w:rsidRPr="0082745E">
        <w:rPr>
          <w:rFonts w:ascii="楷体_GB2312" w:eastAsia="楷体_GB2312" w:hint="eastAsia"/>
          <w:color w:val="000000" w:themeColor="text1"/>
          <w:sz w:val="32"/>
          <w:szCs w:val="32"/>
        </w:rPr>
        <w:t>日</w:t>
      </w:r>
    </w:p>
    <w:p w:rsidR="00960500" w:rsidRDefault="004B1CBC" w:rsidP="00EB7D56">
      <w:pPr>
        <w:tabs>
          <w:tab w:val="left" w:pos="7560"/>
        </w:tabs>
        <w:adjustRightInd w:val="0"/>
        <w:snapToGrid w:val="0"/>
        <w:spacing w:line="560" w:lineRule="exact"/>
        <w:ind w:rightChars="611" w:right="1283" w:firstLineChars="200" w:firstLine="640"/>
        <w:rPr>
          <w:rFonts w:ascii="仿宋_GB2312" w:eastAsia="仿宋_GB2312"/>
          <w:sz w:val="32"/>
          <w:szCs w:val="32"/>
        </w:rPr>
      </w:pPr>
      <w:r w:rsidRPr="0090720F">
        <w:rPr>
          <w:rFonts w:ascii="仿宋_GB2312" w:eastAsia="仿宋_GB2312" w:hint="eastAsia"/>
          <w:sz w:val="32"/>
          <w:szCs w:val="32"/>
        </w:rPr>
        <w:t>（此件</w:t>
      </w:r>
      <w:r w:rsidR="00E26BDC">
        <w:rPr>
          <w:rFonts w:ascii="仿宋_GB2312" w:eastAsia="仿宋_GB2312" w:hint="eastAsia"/>
          <w:sz w:val="32"/>
          <w:szCs w:val="32"/>
        </w:rPr>
        <w:t>公开发布</w:t>
      </w:r>
      <w:r w:rsidRPr="0090720F">
        <w:rPr>
          <w:rFonts w:ascii="仿宋_GB2312" w:eastAsia="仿宋_GB2312" w:hint="eastAsia"/>
          <w:sz w:val="32"/>
          <w:szCs w:val="32"/>
        </w:rPr>
        <w:t>）</w:t>
      </w:r>
    </w:p>
    <w:p w:rsidR="001A26F3" w:rsidRDefault="001A26F3" w:rsidP="00CD35C1">
      <w:pPr>
        <w:suppressAutoHyphens/>
        <w:spacing w:line="560" w:lineRule="exact"/>
        <w:rPr>
          <w:rFonts w:eastAsia="方正小标宋简体"/>
          <w:color w:val="000000"/>
          <w:sz w:val="44"/>
          <w:szCs w:val="44"/>
        </w:rPr>
      </w:pPr>
    </w:p>
    <w:p w:rsidR="001A26F3" w:rsidRPr="00176BA1" w:rsidRDefault="001A26F3" w:rsidP="001A26F3">
      <w:pPr>
        <w:suppressAutoHyphens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176BA1">
        <w:rPr>
          <w:rFonts w:ascii="方正小标宋简体" w:eastAsia="方正小标宋简体" w:hint="eastAsia"/>
          <w:color w:val="000000"/>
          <w:sz w:val="44"/>
          <w:szCs w:val="44"/>
        </w:rPr>
        <w:t>朝阳区互联网3.0创新发展三年行动计划</w:t>
      </w:r>
    </w:p>
    <w:p w:rsidR="001A26F3" w:rsidRPr="00176BA1" w:rsidRDefault="001A26F3" w:rsidP="001A26F3">
      <w:pPr>
        <w:suppressAutoHyphens/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176BA1">
        <w:rPr>
          <w:rFonts w:ascii="方正小标宋简体" w:eastAsia="方正小标宋简体" w:hint="eastAsia"/>
          <w:color w:val="000000"/>
          <w:sz w:val="44"/>
          <w:szCs w:val="44"/>
        </w:rPr>
        <w:t>（2023年-2025年）</w:t>
      </w:r>
      <w:r w:rsidRPr="00176BA1">
        <w:rPr>
          <w:rFonts w:ascii="方正小标宋简体" w:eastAsia="方正小标宋简体" w:hint="eastAsia"/>
          <w:szCs w:val="32"/>
        </w:rPr>
        <w:t xml:space="preserve"> </w:t>
      </w:r>
    </w:p>
    <w:p w:rsidR="001A26F3" w:rsidRDefault="001A26F3" w:rsidP="002A4F64"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互联网3.0是新一代信息技术融合创新、驱动互联网迈向下一阶段发展的全新业态，因其广阔的市场空间和巨大的增长潜力，已成为数字经济发展的重要依托和关键赛道。为贯彻党中央、国务院和北京市发展数字经济的决策部署，充分发挥朝阳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区数字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经济核心区优势，推动朝阳区互联网3.0产业的应用创新和发展，加强新赛道布局，培育新发展动能，助力北京建设数字经济标杆城市，制定本行动计划。</w:t>
      </w:r>
    </w:p>
    <w:p w:rsidR="001A26F3" w:rsidRDefault="001A26F3" w:rsidP="001A26F3">
      <w:pPr>
        <w:pStyle w:val="1"/>
        <w:spacing w:line="560" w:lineRule="exact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 w:hint="eastAsia"/>
          <w:color w:val="000000"/>
          <w:sz w:val="32"/>
        </w:rPr>
        <w:t>一、总体要求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（一）指导思想</w:t>
      </w:r>
    </w:p>
    <w:p w:rsidR="001A26F3" w:rsidRPr="00CE7778" w:rsidRDefault="001A26F3" w:rsidP="00CE777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坚持以习近平新时代中国特色社会主义思想为指导，全面贯彻党的二十大精神，完整、准确、全面贯彻新发展理念，围绕</w:t>
      </w:r>
      <w:r w:rsidRPr="003B59D0">
        <w:rPr>
          <w:rFonts w:ascii="仿宋_GB2312" w:eastAsia="仿宋_GB2312" w:hint="eastAsia"/>
          <w:color w:val="000000"/>
          <w:sz w:val="32"/>
          <w:szCs w:val="32"/>
        </w:rPr>
        <w:t>首都</w:t>
      </w:r>
      <w:r w:rsidR="00E112AC" w:rsidRPr="003B59D0">
        <w:rPr>
          <w:rFonts w:ascii="仿宋_GB2312" w:eastAsia="仿宋_GB2312" w:hint="eastAsia"/>
          <w:color w:val="000000"/>
          <w:sz w:val="32"/>
          <w:szCs w:val="32"/>
        </w:rPr>
        <w:t>城市战略</w:t>
      </w:r>
      <w:r w:rsidRPr="003B59D0">
        <w:rPr>
          <w:rFonts w:ascii="仿宋_GB2312" w:eastAsia="仿宋_GB2312" w:hint="eastAsia"/>
          <w:color w:val="000000"/>
          <w:sz w:val="32"/>
          <w:szCs w:val="32"/>
        </w:rPr>
        <w:t>定位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t>和朝阳</w:t>
      </w:r>
      <w:r w:rsidR="00DF2D26">
        <w:rPr>
          <w:rFonts w:ascii="仿宋_GB2312" w:eastAsia="仿宋_GB2312" w:hint="eastAsia"/>
          <w:color w:val="000000"/>
          <w:sz w:val="32"/>
          <w:szCs w:val="32"/>
        </w:rPr>
        <w:t>区</w:t>
      </w:r>
      <w:r w:rsidR="001239BC">
        <w:rPr>
          <w:rFonts w:ascii="仿宋_GB2312" w:eastAsia="仿宋_GB2312" w:hint="eastAsia"/>
          <w:color w:val="000000"/>
          <w:sz w:val="32"/>
          <w:szCs w:val="32"/>
        </w:rPr>
        <w:t>经济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t>高质量发展要求，立足提升实体经济效能，满足人民群众美好生活需要，聚焦数字经济核心区建设，紧抓数字经济和互联网3.0发展新机遇，立足国际视野，将朝阳区打造成为全国互联网3.0的产业高地。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（二）基本原则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场景牵引、示范带动。充分把握产业发展趋势，以产业应用为牵引，立足传统行业数字化转型和人民群众数字消费新需求，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lastRenderedPageBreak/>
        <w:t>打造一批标杆应用场景，形成一批创新应用成果，带动互联网3.0产业链上下游结合高质量发展。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创新驱动、科技引领。加大互联网3.0重点前沿技术布局，着力突破新型显示、虚拟引擎等软硬件关键核心技术，加快技术、硬件、软件、模式创新，加大技术应用落地力度，加快融合发展，夯实互联网3.0科技基础，带动数字技术与产业应用跃迁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市场主导、多方协同。发挥市场在资源配置中的决定性作用，提升政府引导效能，促进“政产学研用融”高效联动，激发企业主体活力，发挥龙头企业牵引作用，推动大中小企业协同发展，共同营造互联网3.0生态发展体系。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（三）主要目标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力争通过</w:t>
      </w:r>
      <w:r w:rsidR="00DD501C">
        <w:rPr>
          <w:rFonts w:ascii="仿宋_GB2312" w:eastAsia="仿宋_GB2312" w:hint="eastAsia"/>
          <w:color w:val="000000"/>
          <w:sz w:val="32"/>
          <w:szCs w:val="32"/>
        </w:rPr>
        <w:t>3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t>年的努力，到2025年，将朝阳区打造成为具有全国引领性的互联网3.0产业高地。引进培育10家以上具有行业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引领力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的互联网3.0领军企业，集聚100家以上互联网3.0高成长企业，形成1000家以上互联网3.0产业链生态企业。基本形成“一纵一横多引擎”的互联网3.0区域发展格局，建成5个高品质的专业特色产业园；聚焦商业、文旅、城市、工业、金融等领域，打造30个互联网3.0场景创新应用示范项目，带动一批核心技术集成创新应用；聚焦虚拟现实、模型渲染、动作捕捉等关键环节，建设10个互联网3.0公共服务平台；突破虚拟引擎、近眼显示、人机交互等核心技术，形成500项以上互联网3.0核心专利与标准。</w:t>
      </w:r>
    </w:p>
    <w:p w:rsidR="001A26F3" w:rsidRDefault="001A26F3" w:rsidP="001A26F3">
      <w:pPr>
        <w:pStyle w:val="1"/>
        <w:spacing w:line="560" w:lineRule="exact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 w:hint="eastAsia"/>
          <w:color w:val="000000"/>
          <w:sz w:val="32"/>
        </w:rPr>
        <w:lastRenderedPageBreak/>
        <w:t>二、重点任务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（一）加强关键核心技术攻关</w:t>
      </w:r>
    </w:p>
    <w:p w:rsidR="001A26F3" w:rsidRPr="00CE7778" w:rsidRDefault="001A26F3" w:rsidP="00CE777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1.聚焦突破关键核心技术。加快核心算法关键环节攻关，重点发展</w:t>
      </w:r>
      <w:bookmarkStart w:id="0" w:name="_Hlk120669754"/>
      <w:r w:rsidRPr="00CE7778">
        <w:rPr>
          <w:rFonts w:ascii="仿宋_GB2312" w:eastAsia="仿宋_GB2312" w:hint="eastAsia"/>
          <w:color w:val="000000"/>
          <w:sz w:val="32"/>
          <w:szCs w:val="32"/>
        </w:rPr>
        <w:t>扩展现实、虚拟引擎、三维图像建模、光线追踪、工业仿真等</w:t>
      </w:r>
      <w:bookmarkEnd w:id="0"/>
      <w:r w:rsidRPr="00CE7778">
        <w:rPr>
          <w:rFonts w:ascii="仿宋_GB2312" w:eastAsia="仿宋_GB2312" w:hint="eastAsia"/>
          <w:color w:val="000000"/>
          <w:sz w:val="32"/>
          <w:szCs w:val="32"/>
        </w:rPr>
        <w:t>互联网3.0关键技术。加快核心显示器件研发，重点发展高刷新率、高分辨率Micro OLED、Mini LED等技术，突破近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眼显示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技术，探索全息显示。推进区块链算法与应用，联合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微芯院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等机构开展基于区块链的身份、交易等技术研发，推动跨链、隐私计算等技术的融合应用，提供安全可扩展的技术支撑。提升虚拟交互制作关键技术创新水平，加快追踪定位交互算法、虚拟制作等技术发展；推动</w:t>
      </w:r>
      <w:r w:rsidRPr="00763EB0">
        <w:rPr>
          <w:rFonts w:ascii="仿宋_GB2312" w:eastAsia="仿宋_GB2312" w:hint="eastAsia"/>
          <w:color w:val="000000"/>
          <w:sz w:val="32"/>
          <w:szCs w:val="32"/>
        </w:rPr>
        <w:t>AIGC（人工智能生成内容）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t>发展，支持场景重建、智能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交互等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技术应用，增强互联网3.0体验沉浸感。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2.强化前沿技术产学研合作。深化重大创新平台对关键核心技术研发的支撑作用，支持高校、科研院所虚拟现实、人工智能、区块链等领域重点实验室、研究中心落地；支持高校、科研院所与朝阳区开展联合共建，打造互联网 3.0 产业创新联合体。支持高校、科研院所前沿技术落地转化，围绕5G、工业互联网、区块链、大数据、人工智能、互联网3.0等领域，形成一批创新成果产业化项目。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（二）建设产业服务平台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3.建设共性技术平台。</w:t>
      </w:r>
      <w:bookmarkStart w:id="1" w:name="_Hlk120671176"/>
      <w:r w:rsidRPr="00CE7778">
        <w:rPr>
          <w:rFonts w:ascii="仿宋_GB2312" w:eastAsia="仿宋_GB2312" w:hint="eastAsia"/>
          <w:color w:val="000000"/>
          <w:sz w:val="32"/>
          <w:szCs w:val="32"/>
        </w:rPr>
        <w:t>聚焦北京市数字人基地，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建设光场采集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、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动捕平台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和数字人存证平台，布局人工智能虚拟制片平台，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lastRenderedPageBreak/>
        <w:t>实现基于深度学习模型的数字人自动演出能力，促进艺术创作资源聚集。</w:t>
      </w:r>
      <w:bookmarkEnd w:id="1"/>
      <w:r w:rsidRPr="00CE7778">
        <w:rPr>
          <w:rFonts w:ascii="仿宋_GB2312" w:eastAsia="仿宋_GB2312" w:hint="eastAsia"/>
          <w:color w:val="000000"/>
          <w:sz w:val="32"/>
          <w:szCs w:val="32"/>
        </w:rPr>
        <w:t>面向AR/VR数字内容制作需求，推动建设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新型云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协同渲染系统，开放3D图像引擎服务，降低中小企业创新研发成本。支持企业自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研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建设3D渲染引擎平台，推动发展三维图形渲染引擎，支撑创建元宇宙一站式平台软件。支持搭建人工智能生产平台，利用</w:t>
      </w:r>
      <w:r w:rsidRPr="00763EB0">
        <w:rPr>
          <w:rFonts w:ascii="仿宋_GB2312" w:eastAsia="仿宋_GB2312" w:hint="eastAsia"/>
          <w:color w:val="000000"/>
          <w:sz w:val="32"/>
          <w:szCs w:val="32"/>
        </w:rPr>
        <w:t>AIGC（</w:t>
      </w:r>
      <w:r w:rsidR="00763EB0" w:rsidRPr="00763EB0">
        <w:rPr>
          <w:rFonts w:ascii="仿宋_GB2312" w:eastAsia="仿宋_GB2312" w:hint="eastAsia"/>
          <w:color w:val="000000"/>
          <w:sz w:val="32"/>
          <w:szCs w:val="32"/>
        </w:rPr>
        <w:t>人工智能生成内容</w:t>
      </w:r>
      <w:r w:rsidRPr="00763EB0">
        <w:rPr>
          <w:rFonts w:ascii="仿宋_GB2312" w:eastAsia="仿宋_GB2312" w:hint="eastAsia"/>
          <w:color w:val="000000"/>
          <w:sz w:val="32"/>
          <w:szCs w:val="32"/>
        </w:rPr>
        <w:t>）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t>提升模型渲染、内容创作能效，生成大规模高质量模型与内容。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4.推进建设数字资产流通服务平台。创新试点数字资产流通服务平台，探索开展基于长安链的数字资产登记、确权、存证、流通试点。开展用户准入、数据分级、数字资产等监管措施研究，探索互联网3.0经济流通监管和治理模式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5.建设互联网3.0安全防护基础平台。发挥朝阳区信息安全产业集聚特色优势，加强基于海量数据存储、传输、使用的计算与隐私安全基础设施建设。打造数字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安全国家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基础资源库、大数据协同安全技术国家工程实验室、中小企业安全服务平台，打造全球数字经济标杆城市安全底座。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6.建设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工业元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宇宙产业服务平台。依托中国工业互联网研究院行业地位和技术优势，建设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工业元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宇宙示范体验中心、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工业元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宇宙创新合作中心，推动成立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工业元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宇宙测试认证中心、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工业元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宇宙人才培训中心，通过“产学研金用”联动，推进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工业元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宇宙相关技术孵化和企业培育，打造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工业元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宇宙生态赛、展、会等产业生态，统筹开展标准、测试、培训等产业服务。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lastRenderedPageBreak/>
        <w:t>7.构建互联网3.0产业大脑。聚焦“数据+算法”驱动治理模式，实现产业链画像、产业地图、产业指标、统计对标、企业迁入迁出、精准招商等治理服务全部“上链、上图、上屏”</w:t>
      </w:r>
      <w:r w:rsidR="00215898">
        <w:rPr>
          <w:rFonts w:ascii="仿宋_GB2312" w:eastAsia="仿宋_GB2312" w:hint="eastAsia"/>
          <w:color w:val="000000"/>
          <w:sz w:val="32"/>
          <w:szCs w:val="32"/>
        </w:rPr>
        <w:t>，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t>对互联网3.0企业发展进行实时跟踪，动态预判企业运营风险，形成可精准画像、量化评估、运行管理的新模式，打造网络化、数字化、智能化的全区互联网3.0产业数字化平台。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8.建设</w:t>
      </w:r>
      <w:bookmarkStart w:id="2" w:name="_Hlk120671905"/>
      <w:r w:rsidRPr="00CE7778">
        <w:rPr>
          <w:rFonts w:ascii="仿宋_GB2312" w:eastAsia="仿宋_GB2312" w:hint="eastAsia"/>
          <w:color w:val="000000"/>
          <w:sz w:val="32"/>
          <w:szCs w:val="32"/>
        </w:rPr>
        <w:t>互联网3.0硬件计算平台</w:t>
      </w:r>
      <w:bookmarkEnd w:id="2"/>
      <w:r w:rsidRPr="00CE7778">
        <w:rPr>
          <w:rFonts w:ascii="仿宋_GB2312" w:eastAsia="仿宋_GB2312" w:hint="eastAsia"/>
          <w:color w:val="000000"/>
          <w:sz w:val="32"/>
          <w:szCs w:val="32"/>
        </w:rPr>
        <w:t>。</w:t>
      </w:r>
      <w:bookmarkStart w:id="3" w:name="_Hlk120671825"/>
      <w:r w:rsidRPr="00CE7778">
        <w:rPr>
          <w:rFonts w:ascii="仿宋_GB2312" w:eastAsia="仿宋_GB2312" w:hint="eastAsia"/>
          <w:color w:val="000000"/>
          <w:sz w:val="32"/>
          <w:szCs w:val="32"/>
        </w:rPr>
        <w:t>聚焦北京数字经济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算力中心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建设，积极布局5G、6G、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算力中心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等关键技术底座，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夯实云算力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基础。面向互联网3.0内容制作应用对数字基础设施保障需求</w:t>
      </w:r>
      <w:bookmarkEnd w:id="3"/>
      <w:r w:rsidRPr="00CE7778">
        <w:rPr>
          <w:rFonts w:ascii="仿宋_GB2312" w:eastAsia="仿宋_GB2312" w:hint="eastAsia"/>
          <w:color w:val="000000"/>
          <w:sz w:val="32"/>
          <w:szCs w:val="32"/>
        </w:rPr>
        <w:t xml:space="preserve">，构建1000 </w:t>
      </w:r>
      <w:proofErr w:type="spellStart"/>
      <w:r w:rsidRPr="00CE7778">
        <w:rPr>
          <w:rFonts w:ascii="仿宋_GB2312" w:eastAsia="仿宋_GB2312" w:hint="eastAsia"/>
          <w:color w:val="000000"/>
          <w:sz w:val="32"/>
          <w:szCs w:val="32"/>
        </w:rPr>
        <w:t>PFlops</w:t>
      </w:r>
      <w:proofErr w:type="spellEnd"/>
      <w:r w:rsidRPr="00CE7778">
        <w:rPr>
          <w:rFonts w:ascii="仿宋_GB2312" w:eastAsia="仿宋_GB2312" w:hint="eastAsia"/>
          <w:color w:val="000000"/>
          <w:sz w:val="32"/>
          <w:szCs w:val="32"/>
        </w:rPr>
        <w:t>以上的人工智能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高性能算力平台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，加快发展</w:t>
      </w:r>
      <w:bookmarkStart w:id="4" w:name="_Hlk120671924"/>
      <w:r w:rsidRPr="00CE7778">
        <w:rPr>
          <w:rFonts w:ascii="仿宋_GB2312" w:eastAsia="仿宋_GB2312" w:hint="eastAsia"/>
          <w:color w:val="000000"/>
          <w:sz w:val="32"/>
          <w:szCs w:val="32"/>
        </w:rPr>
        <w:t>高精度低延迟云端实时渲染等新型平台</w:t>
      </w:r>
      <w:bookmarkEnd w:id="4"/>
      <w:r w:rsidRPr="00CE7778">
        <w:rPr>
          <w:rFonts w:ascii="仿宋_GB2312" w:eastAsia="仿宋_GB2312" w:hint="eastAsia"/>
          <w:color w:val="000000"/>
          <w:sz w:val="32"/>
          <w:szCs w:val="32"/>
        </w:rPr>
        <w:t>，</w:t>
      </w:r>
      <w:bookmarkStart w:id="5" w:name="_Hlk120671962"/>
      <w:r w:rsidRPr="00CE7778">
        <w:rPr>
          <w:rFonts w:ascii="仿宋_GB2312" w:eastAsia="仿宋_GB2312" w:hint="eastAsia"/>
          <w:color w:val="000000"/>
          <w:sz w:val="32"/>
          <w:szCs w:val="32"/>
        </w:rPr>
        <w:t>打造“超算＋智算＋边缘计算”的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多层次算力体系</w:t>
      </w:r>
      <w:bookmarkEnd w:id="5"/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，为云游戏、云XR等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提供算力支撑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。支持建设科技创新平台，开展芯片评测、软硬件适配、深度学习编译器等研发，提升对互联网3.0产业发展的技术支撑能力。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（三）推动重大应用场景建设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9.以“互联网3.0+商业”拓展消费模式边界。聚焦国际消费中心城市建设，以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三里屯商圈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、十四号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线商业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带、国贸商圈、燕莎商圈等商业场景为牵引，推动商品数字孪生体、数字橱窗、虚拟店铺、元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宇宙电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商空间等消费应用落地，形成规模化低成本的商业内容生产运营服务，打造朝阳区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商业元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宇宙创新示范。支持基于互联网3.0的文化消费场景及项目建设，推动消费科技产品开发，结合人脸识别、动作捕捉、AR等技术，开展线上产品试用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lastRenderedPageBreak/>
        <w:t>与推荐，带动线上消费需求，引流线下实体经济。依托朝阳区智能营销产业基础，构建互联网3.0营销场景，拓展用户生产内容（UGC）、多频道网络（MCN）内容等生产模式，推动形成互联网3.0特有的“消费者亦创作者”体验。</w:t>
      </w:r>
    </w:p>
    <w:p w:rsidR="001A26F3" w:rsidRPr="00CE7778" w:rsidRDefault="001A26F3" w:rsidP="00CE7778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10.以“互联网3.0+文旅”带动交互式体验发展。在亮马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河国际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风情水岸、奥林匹克公园、朝阳公园、798/751、工人体育馆、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潘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家园旧货市场等朝阳区文化地标推动数字技术应用，搭建数字孪生平台，探索建立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文旅元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宇宙数字应用场景。推动区域文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博行业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单位引进前沿技术，开展特色藏品的数字化采集、存储、加工和展示，增设虚拟博物馆、数字专题展等特色栏目，打造文博元宇宙示范项目。培育一批数字艺术展、虚拟音乐节、虚拟会展等应用场景，为消费者提供数字化、交互性、沉浸式消费体验新载体。加强消费级内容开发工具供给，推动360度影视作品、互动娱乐内容发展，探索数字人直播、虚拟偶像、综艺节目、演唱会、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动漫等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新型互联网3.0应用形态。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11.以“互联网3.0+城市”引领城市治理转变。优化完善数字孪生CBD平台，打造更加逼真、更具吸引力的CBD虚拟空间。通过大数据、物联网、VR、AR等技术应用，构建朝阳园、文创实验区等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园区元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宇宙呈现平台，支持双井、三里屯等特色街区建设示范，围绕数字产业升级、数字社会治理、数字应用新场景等领域，打造数字文化艺术街区。依托地理信息龙头企业，整合地理空间采集、应用、管理信息，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接入物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联网设备，促进全场景数据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lastRenderedPageBreak/>
        <w:t>融合，探索建设区级城市数字孪生空间，助推北京打造全球数字经济标杆城市。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12.以“互联网3.0+工业”牵引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工业数智化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发展。充分发挥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朝阳区央国企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、行业龙头企业引领作用，推动产品仿真设计、测试验证与优化、运维巡检、远程维修等应用，建立覆盖智能制造关键环节的工业云、工业大数据平台完整解决方案，建设全国领先的数字孪生车间、数字孪生工厂，形成一批示范项目，打造全国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工业元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宇宙解决方案策源地。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13.以“互联网3.0+金融”开拓科技金融新场景。结合可穿戴设备、数字人等技术应用，探索银行、保险、证券等领域智能客服、线上投顾、风险仿真、教育警示等场景应用，拓展数字化、场景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化金融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业务。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14.以“互联网3.0+X”探索场景新入口。探索开发一批互联网3.0+教学课程，推动建设沉浸式、情景式、体验式虚拟课堂、虚拟仿真实训基地，强化学生与虚拟物品、抽象概念的互动，丰富学科教育、职业教育的形式内容。支持元宇宙与运动健身融合，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探索线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上线下结合的沉浸式新型体育运动解决方案，打造运动健身新业态。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15.建设全市首个应用场景研究院。以互联网3.0产业应用与发展为目标，以构建新型产业组织形态为核心、以市场化运行机制为驱动、以市场需求为导向，开展应用场景研究院建设。通过整合关键技术与突破性技术，重点突破云原生渲染、元宇宙线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lastRenderedPageBreak/>
        <w:t>上空间、线下元宇宙沉浸式体验集成创新，打造一批具有示范带动作用的典型应用场景和标杆案例，带动底层核心关键技术突破。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（四）完善互联网</w:t>
      </w:r>
      <w:r w:rsidRPr="00B21F4E">
        <w:rPr>
          <w:rFonts w:hAnsi="Times New Roman" w:cs="Times New Roman"/>
          <w:bCs/>
          <w:color w:val="000000"/>
          <w:sz w:val="32"/>
        </w:rPr>
        <w:t>3.0</w:t>
      </w:r>
      <w:r w:rsidRPr="00B21F4E">
        <w:rPr>
          <w:rFonts w:hAnsi="Times New Roman" w:cs="Times New Roman" w:hint="eastAsia"/>
          <w:bCs/>
          <w:color w:val="000000"/>
          <w:sz w:val="32"/>
        </w:rPr>
        <w:t>生态体系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16.优化互联网3.0产业布局。打造“一纵一横多引擎”的互联网3.0产业集聚区，“一纵”即沿“酒仙桥-望京-东湖-来广营”打造北部互联网3.0技术创新发展带，重点布局核心软硬件、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算力基础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设施、人工智能、仿真交互、内容制作、数字安全等技术创新产业；“一横”即沿“CBD-定福庄国际传媒走廊”打造南部互联网3.0融合应用发展带，大力发展互联网3.0与商业、文旅、城市、娱乐、金融等结合的创新应用产业；“多引擎”即支持打造多个聚焦互联网3.0的特色产业园区和多个互联网3.0示范应用项目，形成辐射带动全区产业发展的引擎节点。依托东湖欢乐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颂数字人产业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园打造北京市数字人基地，重点发展数字人垂直产业生态；依托“798-751-星地中心”集聚区，应用人工智能、XR、区块链、物联网等支撑技术，打造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文旅元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宇宙应用创新示范区；依托三里屯、双井等街区，重点打造商业、文旅、城市等元宇宙虚实结合示范区；打造若干互联网3.0特色文化产业园区，推动朝外街区开展实体空间数字化与科技消费探索。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17.加大重点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企业引培力度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。大力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引育行业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领军企业，支持领军企业总部、区域总部或互联网3.0业务板块落地；加大“产业链”招商力度，重点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引育产业链关键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环节骨干创新企业。建立企业梯度培育机制，重点筛选测绘建模、数字孪生、游戏动漫、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lastRenderedPageBreak/>
        <w:t>VR内容制作等领域成长性好、技术水平高的科技型中小企业重点培育，增加优质企业源头供给。吸引行业领军人才创业项目落地，吸引一批掌握关键技术、拥有独特解决方案的创业团队，孵化一批互联网3.0先锋企业与项目。支持互联网3.0“硬科技”企业、成长型创新企业在境内外资本市场上市融资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18.设立北京市互联网3.0产业投资基金。以市区两级政府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科创母基金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为引导，设立互联网3.0产业投资基金，构建政府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母基金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牵引、头部投资机构领投、社会和产业资本共同参与的互联网3.0投资基金运作体系。充分发挥国际创业投资集聚区作用，引导创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投基金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重点投向互联网3.0领域核心技术、软硬件与创新应用，以产业基金为纽带打造朝阳科技产业的核心竞争力，吸引国际优秀企业和人才集聚朝阳。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19.构建企业协同成长生态。搭建互联网3.0产业公共服务体系，面向初创期、成长期企业发展需求，支持一批公共服务平台建设，支持引导社会机构为企业提供创业、融资、人才、财税、法律、信息化等专业化服务。持续开展大企业创新行动计划，促进大中小企业融通创新。支持互联网3.0</w:t>
      </w:r>
      <w:proofErr w:type="gramStart"/>
      <w:r w:rsidRPr="00CE7778">
        <w:rPr>
          <w:rFonts w:ascii="仿宋_GB2312" w:eastAsia="仿宋_GB2312" w:hint="eastAsia"/>
          <w:color w:val="000000"/>
          <w:sz w:val="32"/>
          <w:szCs w:val="32"/>
        </w:rPr>
        <w:t>龙头链主企业</w:t>
      </w:r>
      <w:proofErr w:type="gramEnd"/>
      <w:r w:rsidRPr="00CE7778">
        <w:rPr>
          <w:rFonts w:ascii="仿宋_GB2312" w:eastAsia="仿宋_GB2312" w:hint="eastAsia"/>
          <w:color w:val="000000"/>
          <w:sz w:val="32"/>
          <w:szCs w:val="32"/>
        </w:rPr>
        <w:t>通过股权投资、资源共享、数据联通、渠道共用等方式向中小企业开放供应链，带动中小企业融入产业链。鼓励大型企业培育内部创业团队，孵化一批创新型企业。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（五）深化国际化开放合作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20.推动国际合作交流。积极拓展互联网3.0国际交流合作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lastRenderedPageBreak/>
        <w:t>行业领域，依托全球数字经济大会、中国国际服务贸易交易会、中关村论坛、ITEC等交流合作和重大活动平台，举办具有国际影响力的产业论坛、展览展示和创新创业大赛。积极布局全球先进技术转移节点与国际创新合作中心，支持朝阳区国际化布局企业在项目对接、技术、人才、资金合作等方面加强交流互动，加快引进海外技术，构建全球互联网3.0技术创新引进、产业孵化体系。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21.积极参与全球生态建设。支持龙头企业、行业协会、产业联盟牵头或参与构建互联网3.0全球互认的生态规则，提升互联网3.0产业发展国际话语权。鼓励企事业单位积极参与国际标准创新活动，助力互联网3.0国际标准制定，建立健全数据跨境传输、安全认证等数据制度与规范体系，积极研发应用用户身份、数字资产、社交关系、应用API等国际标准与协议，积极贡献中国技术方案。</w:t>
      </w:r>
    </w:p>
    <w:p w:rsidR="001A26F3" w:rsidRDefault="001A26F3" w:rsidP="001A26F3">
      <w:pPr>
        <w:pStyle w:val="1"/>
        <w:spacing w:line="560" w:lineRule="exact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 w:hint="eastAsia"/>
          <w:color w:val="000000"/>
          <w:sz w:val="32"/>
        </w:rPr>
        <w:t>三、组织实施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（一）加强组织保障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依托朝阳区科技创新体系建设领导小组，加强对互联网3.0产业发展的组织领导和统筹协调，加强区相关部门、</w:t>
      </w:r>
      <w:r w:rsidRPr="00EA2D98">
        <w:rPr>
          <w:rFonts w:ascii="仿宋_GB2312" w:eastAsia="仿宋_GB2312" w:hint="eastAsia"/>
          <w:color w:val="000000"/>
          <w:sz w:val="32"/>
          <w:szCs w:val="32"/>
        </w:rPr>
        <w:t>街乡</w:t>
      </w:r>
      <w:r w:rsidRPr="00CE7778">
        <w:rPr>
          <w:rFonts w:ascii="仿宋_GB2312" w:eastAsia="仿宋_GB2312" w:hint="eastAsia"/>
          <w:color w:val="000000"/>
          <w:sz w:val="32"/>
          <w:szCs w:val="32"/>
        </w:rPr>
        <w:t>的统筹协调和工作联动，形成推动产业发展的工作合力。充分发挥专业机构在产业发展中的支撑作用，建设完善产业发展决策支撑体系；加强行业运行监测和综合分析，为科学决策提供数据参考。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（二）加大政策扶持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lastRenderedPageBreak/>
        <w:t>出台朝阳区互联网3.0产业发展专项支持政策，加大对创新研发、应用场景、创新平台、创新要素等方面的支持力度。围绕商业、文旅、工业、教育等领域，推动政府单位、国资企业开放一批场景，支持新产品、新技术成果转化与落地应用。组织应用场景创新大赛，鼓励全国互联网3.0企业在朝阳区同台竞技，加大对优秀企业、创新项目投融资、科技服务等综合支持服务力度。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（三）完善产融服务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完善互联网3.0投资服务体系，加强政府产业基金引导与市场化基金融合，为企业提供天使投资、股权投资、投后增值等多层次专业化服务。完善融资方式，鼓励金融机构发展股债联动、知识产权质押、股权质押、融资租赁、信托计划、资产支持计划等金融产品，加大对产业带动性强、发展潜力大的互联网3.0企业、重点项目信贷支持力度。</w:t>
      </w:r>
    </w:p>
    <w:p w:rsidR="001A26F3" w:rsidRPr="00B21F4E" w:rsidRDefault="001A26F3" w:rsidP="001A26F3">
      <w:pPr>
        <w:pStyle w:val="2"/>
        <w:spacing w:line="560" w:lineRule="exact"/>
        <w:rPr>
          <w:rFonts w:hAnsi="Times New Roman" w:cs="Times New Roman"/>
          <w:bCs/>
          <w:color w:val="000000"/>
          <w:sz w:val="32"/>
        </w:rPr>
      </w:pPr>
      <w:r w:rsidRPr="00B21F4E">
        <w:rPr>
          <w:rFonts w:hAnsi="Times New Roman" w:cs="Times New Roman" w:hint="eastAsia"/>
          <w:bCs/>
          <w:color w:val="000000"/>
          <w:sz w:val="32"/>
        </w:rPr>
        <w:t>（四）强化人才支撑</w:t>
      </w:r>
    </w:p>
    <w:p w:rsidR="001A26F3" w:rsidRPr="00CE7778" w:rsidRDefault="001A26F3" w:rsidP="001A26F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CE7778">
        <w:rPr>
          <w:rFonts w:ascii="仿宋_GB2312" w:eastAsia="仿宋_GB2312" w:hint="eastAsia"/>
          <w:color w:val="000000"/>
          <w:sz w:val="32"/>
          <w:szCs w:val="32"/>
        </w:rPr>
        <w:t>加大互联网3.0人才引进力度，鼓励互联网3.0相关领域优秀人才在朝阳区创业就业，加大对互联网3.0领域人才引进、落户支持力度。加大产学研协同人才培养力度，构建复合型人才联合培养机制，支持高校院所与企业共建院士工作站、博士后工作站、联合实验室、人才培养基地等，</w:t>
      </w:r>
      <w:r w:rsidR="000E3F28" w:rsidRPr="000E3F28">
        <w:rPr>
          <w:rFonts w:ascii="仿宋_GB2312" w:eastAsia="仿宋_GB2312" w:hint="eastAsia"/>
          <w:color w:val="000000"/>
          <w:sz w:val="32"/>
          <w:szCs w:val="32"/>
        </w:rPr>
        <w:t>培养高端技术创新人才和善于使用开发工具、人工智能工具的复合型人才。</w:t>
      </w:r>
    </w:p>
    <w:p w:rsidR="001E0F09" w:rsidRPr="00187D5C" w:rsidRDefault="001E0F09" w:rsidP="00E6527F"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 w:rsidR="003A59BD" w:rsidRDefault="003A59BD" w:rsidP="00233A9E">
      <w:pPr>
        <w:tabs>
          <w:tab w:val="left" w:pos="7560"/>
        </w:tabs>
        <w:adjustRightInd w:val="0"/>
        <w:snapToGrid w:val="0"/>
        <w:spacing w:line="20" w:lineRule="exact"/>
        <w:ind w:rightChars="611" w:right="1283"/>
        <w:rPr>
          <w:rFonts w:ascii="仿宋_GB2312" w:eastAsia="仿宋_GB2312"/>
          <w:sz w:val="32"/>
          <w:szCs w:val="32"/>
        </w:rPr>
      </w:pPr>
    </w:p>
    <w:sectPr w:rsidR="003A59BD" w:rsidSect="008536DD">
      <w:footerReference w:type="even" r:id="rId8"/>
      <w:footerReference w:type="default" r:id="rId9"/>
      <w:pgSz w:w="11906" w:h="16838" w:code="9"/>
      <w:pgMar w:top="2098" w:right="1416" w:bottom="1985" w:left="1588" w:header="851" w:footer="1588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48" w:rsidRDefault="00672048">
      <w:r>
        <w:separator/>
      </w:r>
    </w:p>
  </w:endnote>
  <w:endnote w:type="continuationSeparator" w:id="1">
    <w:p w:rsidR="00672048" w:rsidRDefault="0067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C6" w:rsidRDefault="00FD326A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CB69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B69C6" w:rsidRDefault="00CB69C6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C6" w:rsidRDefault="00CB69C6" w:rsidP="00CD0C67">
    <w:pPr>
      <w:pStyle w:val="a3"/>
      <w:framePr w:wrap="around" w:vAnchor="text" w:hAnchor="margin" w:xAlign="outside" w:y="18"/>
      <w:ind w:rightChars="150" w:right="315" w:firstLineChars="100" w:firstLine="28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 w:rsidR="00FD326A" w:rsidRPr="00271FEC">
      <w:rPr>
        <w:rStyle w:val="a4"/>
        <w:rFonts w:asciiTheme="minorEastAsia" w:eastAsiaTheme="minorEastAsia" w:hAnsiTheme="minorEastAsia"/>
        <w:sz w:val="28"/>
      </w:rPr>
      <w:fldChar w:fldCharType="begin"/>
    </w:r>
    <w:r w:rsidRPr="00271FEC">
      <w:rPr>
        <w:rStyle w:val="a4"/>
        <w:rFonts w:asciiTheme="minorEastAsia" w:eastAsiaTheme="minorEastAsia" w:hAnsiTheme="minorEastAsia"/>
        <w:sz w:val="28"/>
      </w:rPr>
      <w:instrText xml:space="preserve">PAGE  </w:instrText>
    </w:r>
    <w:r w:rsidR="00FD326A" w:rsidRPr="00271FEC">
      <w:rPr>
        <w:rStyle w:val="a4"/>
        <w:rFonts w:asciiTheme="minorEastAsia" w:eastAsiaTheme="minorEastAsia" w:hAnsiTheme="minorEastAsia"/>
        <w:sz w:val="28"/>
      </w:rPr>
      <w:fldChar w:fldCharType="separate"/>
    </w:r>
    <w:r w:rsidR="008641CE">
      <w:rPr>
        <w:rStyle w:val="a4"/>
        <w:rFonts w:asciiTheme="minorEastAsia" w:eastAsiaTheme="minorEastAsia" w:hAnsiTheme="minorEastAsia"/>
        <w:noProof/>
        <w:sz w:val="28"/>
      </w:rPr>
      <w:t>1</w:t>
    </w:r>
    <w:r w:rsidR="00FD326A" w:rsidRPr="00271FEC">
      <w:rPr>
        <w:rStyle w:val="a4"/>
        <w:rFonts w:asciiTheme="minorEastAsia" w:eastAsiaTheme="minorEastAsia" w:hAnsiTheme="minorEastAsia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:rsidR="00CB69C6" w:rsidRDefault="00CB69C6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48" w:rsidRDefault="00672048">
      <w:r>
        <w:separator/>
      </w:r>
    </w:p>
  </w:footnote>
  <w:footnote w:type="continuationSeparator" w:id="1">
    <w:p w:rsidR="00672048" w:rsidRDefault="00672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57A27F3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2"/>
    <w:multiLevelType w:val="singleLevel"/>
    <w:tmpl w:val="5E4DF8C6"/>
    <w:lvl w:ilvl="0">
      <w:start w:val="4"/>
      <w:numFmt w:val="chineseCounting"/>
      <w:suff w:val="nothing"/>
      <w:lvlText w:val="第%1条"/>
      <w:lvlJc w:val="left"/>
    </w:lvl>
  </w:abstractNum>
  <w:abstractNum w:abstractNumId="2">
    <w:nsid w:val="00000003"/>
    <w:multiLevelType w:val="singleLevel"/>
    <w:tmpl w:val="5E5CC843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10AF4667"/>
    <w:multiLevelType w:val="hybridMultilevel"/>
    <w:tmpl w:val="FF24C51A"/>
    <w:lvl w:ilvl="0" w:tplc="626E7DEA">
      <w:start w:val="1"/>
      <w:numFmt w:val="japaneseCounting"/>
      <w:lvlText w:val="%1、"/>
      <w:lvlJc w:val="left"/>
      <w:pPr>
        <w:ind w:left="1945" w:hanging="13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3FE36FD"/>
    <w:multiLevelType w:val="hybridMultilevel"/>
    <w:tmpl w:val="F56001B4"/>
    <w:lvl w:ilvl="0" w:tplc="BEC8801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A14611E"/>
    <w:multiLevelType w:val="singleLevel"/>
    <w:tmpl w:val="5A14611E"/>
    <w:lvl w:ilvl="0">
      <w:start w:val="1"/>
      <w:numFmt w:val="chineseCounting"/>
      <w:suff w:val="nothing"/>
      <w:lvlText w:val="（%1）"/>
      <w:lvlJc w:val="left"/>
    </w:lvl>
  </w:abstractNum>
  <w:abstractNum w:abstractNumId="6">
    <w:nsid w:val="7375137B"/>
    <w:multiLevelType w:val="hybridMultilevel"/>
    <w:tmpl w:val="49E2E812"/>
    <w:lvl w:ilvl="0" w:tplc="DCF2B75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50000" w:hash="fKDUkjafL3++MIlSA2zX3f7tatg=" w:salt="cBWlL7qUIl6T2uFgg6Ukc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1425" strokecolor="red">
      <v:stroke color="red" weight="1.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A0C"/>
    <w:rsid w:val="00001839"/>
    <w:rsid w:val="0000483F"/>
    <w:rsid w:val="000059A0"/>
    <w:rsid w:val="00006A87"/>
    <w:rsid w:val="0000771F"/>
    <w:rsid w:val="00007A17"/>
    <w:rsid w:val="00007B63"/>
    <w:rsid w:val="00010821"/>
    <w:rsid w:val="00010A4E"/>
    <w:rsid w:val="00012653"/>
    <w:rsid w:val="00012ED0"/>
    <w:rsid w:val="0001300B"/>
    <w:rsid w:val="00017AC9"/>
    <w:rsid w:val="000209E8"/>
    <w:rsid w:val="00020B43"/>
    <w:rsid w:val="00021B2E"/>
    <w:rsid w:val="000247B0"/>
    <w:rsid w:val="00024E76"/>
    <w:rsid w:val="00026899"/>
    <w:rsid w:val="00027E1A"/>
    <w:rsid w:val="00031230"/>
    <w:rsid w:val="00033D02"/>
    <w:rsid w:val="000379D3"/>
    <w:rsid w:val="00042FEF"/>
    <w:rsid w:val="00045999"/>
    <w:rsid w:val="00047A06"/>
    <w:rsid w:val="00050D83"/>
    <w:rsid w:val="00053042"/>
    <w:rsid w:val="000535EB"/>
    <w:rsid w:val="00053A4A"/>
    <w:rsid w:val="00053F2A"/>
    <w:rsid w:val="00055552"/>
    <w:rsid w:val="00057457"/>
    <w:rsid w:val="000660BB"/>
    <w:rsid w:val="000661A4"/>
    <w:rsid w:val="000711F3"/>
    <w:rsid w:val="00072F5F"/>
    <w:rsid w:val="0007406E"/>
    <w:rsid w:val="00080A67"/>
    <w:rsid w:val="00081DC5"/>
    <w:rsid w:val="00082AF1"/>
    <w:rsid w:val="000870C3"/>
    <w:rsid w:val="00087CDB"/>
    <w:rsid w:val="00092D2D"/>
    <w:rsid w:val="000960AB"/>
    <w:rsid w:val="000966F6"/>
    <w:rsid w:val="0009674D"/>
    <w:rsid w:val="000A06BF"/>
    <w:rsid w:val="000A0B01"/>
    <w:rsid w:val="000A1791"/>
    <w:rsid w:val="000A418F"/>
    <w:rsid w:val="000A4D79"/>
    <w:rsid w:val="000A51B6"/>
    <w:rsid w:val="000A7F5D"/>
    <w:rsid w:val="000B38E4"/>
    <w:rsid w:val="000B3EF2"/>
    <w:rsid w:val="000B4D86"/>
    <w:rsid w:val="000B7C8F"/>
    <w:rsid w:val="000C5DAD"/>
    <w:rsid w:val="000C647F"/>
    <w:rsid w:val="000C6D59"/>
    <w:rsid w:val="000C7852"/>
    <w:rsid w:val="000D08CA"/>
    <w:rsid w:val="000E3F28"/>
    <w:rsid w:val="000F3E0F"/>
    <w:rsid w:val="000F533A"/>
    <w:rsid w:val="001011C1"/>
    <w:rsid w:val="001013F6"/>
    <w:rsid w:val="001040B5"/>
    <w:rsid w:val="00110728"/>
    <w:rsid w:val="00114E43"/>
    <w:rsid w:val="00115695"/>
    <w:rsid w:val="001214E1"/>
    <w:rsid w:val="001217BD"/>
    <w:rsid w:val="0012230F"/>
    <w:rsid w:val="001239BC"/>
    <w:rsid w:val="00126F9E"/>
    <w:rsid w:val="001272C1"/>
    <w:rsid w:val="00127580"/>
    <w:rsid w:val="00127799"/>
    <w:rsid w:val="00127A00"/>
    <w:rsid w:val="00130C4C"/>
    <w:rsid w:val="00134B2A"/>
    <w:rsid w:val="0013519B"/>
    <w:rsid w:val="00135706"/>
    <w:rsid w:val="001358E1"/>
    <w:rsid w:val="00136EFA"/>
    <w:rsid w:val="00140CCD"/>
    <w:rsid w:val="0014127B"/>
    <w:rsid w:val="0014137A"/>
    <w:rsid w:val="001431D0"/>
    <w:rsid w:val="00143358"/>
    <w:rsid w:val="001451B1"/>
    <w:rsid w:val="001466C6"/>
    <w:rsid w:val="0014797F"/>
    <w:rsid w:val="001502D9"/>
    <w:rsid w:val="00150F10"/>
    <w:rsid w:val="0015402E"/>
    <w:rsid w:val="00154839"/>
    <w:rsid w:val="00157D5A"/>
    <w:rsid w:val="001621C5"/>
    <w:rsid w:val="00162BFA"/>
    <w:rsid w:val="0016320A"/>
    <w:rsid w:val="00164EF5"/>
    <w:rsid w:val="00165981"/>
    <w:rsid w:val="00165B9D"/>
    <w:rsid w:val="00165FC2"/>
    <w:rsid w:val="00167FBA"/>
    <w:rsid w:val="00171B3B"/>
    <w:rsid w:val="00173F43"/>
    <w:rsid w:val="0017505A"/>
    <w:rsid w:val="00176BA1"/>
    <w:rsid w:val="00177A11"/>
    <w:rsid w:val="00180C7D"/>
    <w:rsid w:val="00185247"/>
    <w:rsid w:val="00187093"/>
    <w:rsid w:val="00187D5C"/>
    <w:rsid w:val="001A26F3"/>
    <w:rsid w:val="001A519D"/>
    <w:rsid w:val="001A65B3"/>
    <w:rsid w:val="001B03D4"/>
    <w:rsid w:val="001B182C"/>
    <w:rsid w:val="001B1D3D"/>
    <w:rsid w:val="001B626F"/>
    <w:rsid w:val="001B7A19"/>
    <w:rsid w:val="001C3C74"/>
    <w:rsid w:val="001C3FB5"/>
    <w:rsid w:val="001C43D0"/>
    <w:rsid w:val="001C4A53"/>
    <w:rsid w:val="001C51E0"/>
    <w:rsid w:val="001D2300"/>
    <w:rsid w:val="001D3131"/>
    <w:rsid w:val="001D3DFB"/>
    <w:rsid w:val="001E0F09"/>
    <w:rsid w:val="001E1305"/>
    <w:rsid w:val="001E2B84"/>
    <w:rsid w:val="001E6537"/>
    <w:rsid w:val="001E6F0E"/>
    <w:rsid w:val="001F1F2B"/>
    <w:rsid w:val="001F2DF3"/>
    <w:rsid w:val="001F32D7"/>
    <w:rsid w:val="001F3BC9"/>
    <w:rsid w:val="001F4649"/>
    <w:rsid w:val="001F6984"/>
    <w:rsid w:val="00201362"/>
    <w:rsid w:val="002019D1"/>
    <w:rsid w:val="0020692E"/>
    <w:rsid w:val="00206D33"/>
    <w:rsid w:val="0021073E"/>
    <w:rsid w:val="002147E0"/>
    <w:rsid w:val="00215898"/>
    <w:rsid w:val="00216C25"/>
    <w:rsid w:val="00216CE0"/>
    <w:rsid w:val="00216FA0"/>
    <w:rsid w:val="00225753"/>
    <w:rsid w:val="00225C41"/>
    <w:rsid w:val="0022640D"/>
    <w:rsid w:val="00227FA6"/>
    <w:rsid w:val="00233A9E"/>
    <w:rsid w:val="00234FDD"/>
    <w:rsid w:val="0023582C"/>
    <w:rsid w:val="00235ABC"/>
    <w:rsid w:val="002445AA"/>
    <w:rsid w:val="00252FC3"/>
    <w:rsid w:val="00254176"/>
    <w:rsid w:val="00254DF2"/>
    <w:rsid w:val="00256225"/>
    <w:rsid w:val="00257C62"/>
    <w:rsid w:val="00261BF8"/>
    <w:rsid w:val="00271FEC"/>
    <w:rsid w:val="002829C9"/>
    <w:rsid w:val="0028452E"/>
    <w:rsid w:val="00291BF3"/>
    <w:rsid w:val="0029562E"/>
    <w:rsid w:val="002962FF"/>
    <w:rsid w:val="002A0ADE"/>
    <w:rsid w:val="002A240D"/>
    <w:rsid w:val="002A2D13"/>
    <w:rsid w:val="002A4841"/>
    <w:rsid w:val="002A4F64"/>
    <w:rsid w:val="002B1277"/>
    <w:rsid w:val="002B6271"/>
    <w:rsid w:val="002B7A9E"/>
    <w:rsid w:val="002C4510"/>
    <w:rsid w:val="002D1699"/>
    <w:rsid w:val="002D29AA"/>
    <w:rsid w:val="002D41A5"/>
    <w:rsid w:val="002D4EE8"/>
    <w:rsid w:val="002D5084"/>
    <w:rsid w:val="002D6D0D"/>
    <w:rsid w:val="002D779F"/>
    <w:rsid w:val="002E2CC2"/>
    <w:rsid w:val="002E51F3"/>
    <w:rsid w:val="002E631E"/>
    <w:rsid w:val="002E7252"/>
    <w:rsid w:val="002E7E24"/>
    <w:rsid w:val="002F06AD"/>
    <w:rsid w:val="002F0D6A"/>
    <w:rsid w:val="002F1E83"/>
    <w:rsid w:val="002F4888"/>
    <w:rsid w:val="002F55A9"/>
    <w:rsid w:val="002F5AA3"/>
    <w:rsid w:val="00301594"/>
    <w:rsid w:val="00307006"/>
    <w:rsid w:val="00307316"/>
    <w:rsid w:val="003140EF"/>
    <w:rsid w:val="00314FAE"/>
    <w:rsid w:val="00320792"/>
    <w:rsid w:val="00320840"/>
    <w:rsid w:val="00320C82"/>
    <w:rsid w:val="003225ED"/>
    <w:rsid w:val="00325B36"/>
    <w:rsid w:val="00326ACF"/>
    <w:rsid w:val="0032726F"/>
    <w:rsid w:val="00330F44"/>
    <w:rsid w:val="00331BDD"/>
    <w:rsid w:val="00332371"/>
    <w:rsid w:val="0033279D"/>
    <w:rsid w:val="003367A5"/>
    <w:rsid w:val="003413D9"/>
    <w:rsid w:val="003433F9"/>
    <w:rsid w:val="003447F8"/>
    <w:rsid w:val="00346E9C"/>
    <w:rsid w:val="00347213"/>
    <w:rsid w:val="003475A0"/>
    <w:rsid w:val="00351168"/>
    <w:rsid w:val="00354137"/>
    <w:rsid w:val="00355A50"/>
    <w:rsid w:val="003568AD"/>
    <w:rsid w:val="00357FCF"/>
    <w:rsid w:val="00360A5B"/>
    <w:rsid w:val="003654F6"/>
    <w:rsid w:val="00373453"/>
    <w:rsid w:val="003742CD"/>
    <w:rsid w:val="00376D99"/>
    <w:rsid w:val="003775B4"/>
    <w:rsid w:val="003832C3"/>
    <w:rsid w:val="003865EF"/>
    <w:rsid w:val="0039039F"/>
    <w:rsid w:val="00394BD6"/>
    <w:rsid w:val="003A3732"/>
    <w:rsid w:val="003A59BD"/>
    <w:rsid w:val="003A6DA2"/>
    <w:rsid w:val="003B1EA4"/>
    <w:rsid w:val="003B2D57"/>
    <w:rsid w:val="003B59D0"/>
    <w:rsid w:val="003B5E13"/>
    <w:rsid w:val="003B6B94"/>
    <w:rsid w:val="003C0045"/>
    <w:rsid w:val="003C06A1"/>
    <w:rsid w:val="003C1822"/>
    <w:rsid w:val="003C1B5A"/>
    <w:rsid w:val="003C1E8D"/>
    <w:rsid w:val="003C29E3"/>
    <w:rsid w:val="003C5DD8"/>
    <w:rsid w:val="003C61B3"/>
    <w:rsid w:val="003D4214"/>
    <w:rsid w:val="003D5385"/>
    <w:rsid w:val="003D5A15"/>
    <w:rsid w:val="003D77AA"/>
    <w:rsid w:val="003E0841"/>
    <w:rsid w:val="003E24C8"/>
    <w:rsid w:val="003E4A06"/>
    <w:rsid w:val="003F14AA"/>
    <w:rsid w:val="003F385D"/>
    <w:rsid w:val="003F4401"/>
    <w:rsid w:val="004001D5"/>
    <w:rsid w:val="004026DB"/>
    <w:rsid w:val="00407137"/>
    <w:rsid w:val="00407E30"/>
    <w:rsid w:val="004102D0"/>
    <w:rsid w:val="00410B5A"/>
    <w:rsid w:val="00410B67"/>
    <w:rsid w:val="0041387B"/>
    <w:rsid w:val="004166CE"/>
    <w:rsid w:val="00420474"/>
    <w:rsid w:val="00420AF7"/>
    <w:rsid w:val="004231C3"/>
    <w:rsid w:val="00424356"/>
    <w:rsid w:val="00425424"/>
    <w:rsid w:val="004266C3"/>
    <w:rsid w:val="00427682"/>
    <w:rsid w:val="0043199C"/>
    <w:rsid w:val="004348E7"/>
    <w:rsid w:val="00436B00"/>
    <w:rsid w:val="00436BEB"/>
    <w:rsid w:val="00442500"/>
    <w:rsid w:val="00442F60"/>
    <w:rsid w:val="00445917"/>
    <w:rsid w:val="0044677F"/>
    <w:rsid w:val="00453C38"/>
    <w:rsid w:val="00454332"/>
    <w:rsid w:val="00461BC7"/>
    <w:rsid w:val="004625D0"/>
    <w:rsid w:val="00463BDB"/>
    <w:rsid w:val="00472117"/>
    <w:rsid w:val="00472528"/>
    <w:rsid w:val="0047329D"/>
    <w:rsid w:val="00473C36"/>
    <w:rsid w:val="0047486E"/>
    <w:rsid w:val="0048037B"/>
    <w:rsid w:val="004808AB"/>
    <w:rsid w:val="0048312F"/>
    <w:rsid w:val="00487F51"/>
    <w:rsid w:val="004911D0"/>
    <w:rsid w:val="004920C3"/>
    <w:rsid w:val="004927D0"/>
    <w:rsid w:val="00493C03"/>
    <w:rsid w:val="00494E89"/>
    <w:rsid w:val="004A14AA"/>
    <w:rsid w:val="004A15D2"/>
    <w:rsid w:val="004A7306"/>
    <w:rsid w:val="004A7E31"/>
    <w:rsid w:val="004B0204"/>
    <w:rsid w:val="004B1CBC"/>
    <w:rsid w:val="004B2878"/>
    <w:rsid w:val="004B2B00"/>
    <w:rsid w:val="004B2C9F"/>
    <w:rsid w:val="004B2F00"/>
    <w:rsid w:val="004B5D4B"/>
    <w:rsid w:val="004B7D53"/>
    <w:rsid w:val="004C1284"/>
    <w:rsid w:val="004C6707"/>
    <w:rsid w:val="004D2DC9"/>
    <w:rsid w:val="004D34D7"/>
    <w:rsid w:val="004D3979"/>
    <w:rsid w:val="004D6A44"/>
    <w:rsid w:val="004D71F3"/>
    <w:rsid w:val="004D7802"/>
    <w:rsid w:val="004E1200"/>
    <w:rsid w:val="004E2559"/>
    <w:rsid w:val="004E296A"/>
    <w:rsid w:val="004E42B5"/>
    <w:rsid w:val="004E5311"/>
    <w:rsid w:val="004E6714"/>
    <w:rsid w:val="004F03BE"/>
    <w:rsid w:val="00500DDA"/>
    <w:rsid w:val="00506D77"/>
    <w:rsid w:val="0051251F"/>
    <w:rsid w:val="005125F3"/>
    <w:rsid w:val="00515713"/>
    <w:rsid w:val="00515F8E"/>
    <w:rsid w:val="00521E34"/>
    <w:rsid w:val="005274DD"/>
    <w:rsid w:val="00530AEB"/>
    <w:rsid w:val="005323C4"/>
    <w:rsid w:val="00535B59"/>
    <w:rsid w:val="0054140D"/>
    <w:rsid w:val="00550733"/>
    <w:rsid w:val="00550EFC"/>
    <w:rsid w:val="005518AA"/>
    <w:rsid w:val="00552DD2"/>
    <w:rsid w:val="0055457A"/>
    <w:rsid w:val="00554642"/>
    <w:rsid w:val="005551B5"/>
    <w:rsid w:val="00557E3D"/>
    <w:rsid w:val="005605C0"/>
    <w:rsid w:val="00561A3D"/>
    <w:rsid w:val="00562207"/>
    <w:rsid w:val="005632D2"/>
    <w:rsid w:val="00563509"/>
    <w:rsid w:val="00563891"/>
    <w:rsid w:val="00563CB7"/>
    <w:rsid w:val="0056491E"/>
    <w:rsid w:val="00564BBA"/>
    <w:rsid w:val="00565404"/>
    <w:rsid w:val="00565C28"/>
    <w:rsid w:val="00566919"/>
    <w:rsid w:val="00567829"/>
    <w:rsid w:val="0057045A"/>
    <w:rsid w:val="00573ABD"/>
    <w:rsid w:val="00574B54"/>
    <w:rsid w:val="00576EF3"/>
    <w:rsid w:val="00577F23"/>
    <w:rsid w:val="00583C06"/>
    <w:rsid w:val="005866D0"/>
    <w:rsid w:val="005A02C5"/>
    <w:rsid w:val="005A0FB0"/>
    <w:rsid w:val="005A1B8E"/>
    <w:rsid w:val="005A233D"/>
    <w:rsid w:val="005A5C81"/>
    <w:rsid w:val="005C0619"/>
    <w:rsid w:val="005C0C6B"/>
    <w:rsid w:val="005C12C1"/>
    <w:rsid w:val="005C3A5B"/>
    <w:rsid w:val="005C3CDD"/>
    <w:rsid w:val="005D2833"/>
    <w:rsid w:val="005D325A"/>
    <w:rsid w:val="005E11E2"/>
    <w:rsid w:val="005E1E41"/>
    <w:rsid w:val="005E3AF5"/>
    <w:rsid w:val="005E3F9E"/>
    <w:rsid w:val="005F1CE8"/>
    <w:rsid w:val="005F4717"/>
    <w:rsid w:val="00600103"/>
    <w:rsid w:val="00601522"/>
    <w:rsid w:val="00601AB3"/>
    <w:rsid w:val="00602403"/>
    <w:rsid w:val="0060244A"/>
    <w:rsid w:val="00602D8B"/>
    <w:rsid w:val="0060526D"/>
    <w:rsid w:val="00612079"/>
    <w:rsid w:val="006166A2"/>
    <w:rsid w:val="006243C3"/>
    <w:rsid w:val="00632384"/>
    <w:rsid w:val="00633056"/>
    <w:rsid w:val="00634A68"/>
    <w:rsid w:val="0063740C"/>
    <w:rsid w:val="00643397"/>
    <w:rsid w:val="006463C4"/>
    <w:rsid w:val="00647681"/>
    <w:rsid w:val="00652AED"/>
    <w:rsid w:val="00656E38"/>
    <w:rsid w:val="00662875"/>
    <w:rsid w:val="00664EBF"/>
    <w:rsid w:val="00665FF8"/>
    <w:rsid w:val="00672048"/>
    <w:rsid w:val="00672898"/>
    <w:rsid w:val="00675CC8"/>
    <w:rsid w:val="006805BC"/>
    <w:rsid w:val="006829D0"/>
    <w:rsid w:val="00684164"/>
    <w:rsid w:val="00684208"/>
    <w:rsid w:val="006852A7"/>
    <w:rsid w:val="00685951"/>
    <w:rsid w:val="00685FC9"/>
    <w:rsid w:val="00691B14"/>
    <w:rsid w:val="006921FB"/>
    <w:rsid w:val="006958C8"/>
    <w:rsid w:val="00696EF1"/>
    <w:rsid w:val="006A2FEB"/>
    <w:rsid w:val="006A4B03"/>
    <w:rsid w:val="006A555E"/>
    <w:rsid w:val="006A69FB"/>
    <w:rsid w:val="006B27D3"/>
    <w:rsid w:val="006B39E3"/>
    <w:rsid w:val="006C1E86"/>
    <w:rsid w:val="006C5090"/>
    <w:rsid w:val="006C5C7C"/>
    <w:rsid w:val="006D0B42"/>
    <w:rsid w:val="006D0C60"/>
    <w:rsid w:val="006D112E"/>
    <w:rsid w:val="006D1F5F"/>
    <w:rsid w:val="006D2961"/>
    <w:rsid w:val="006D2D61"/>
    <w:rsid w:val="006D3C7D"/>
    <w:rsid w:val="006D472D"/>
    <w:rsid w:val="006D6A58"/>
    <w:rsid w:val="006E0232"/>
    <w:rsid w:val="006F385B"/>
    <w:rsid w:val="006F5253"/>
    <w:rsid w:val="006F7224"/>
    <w:rsid w:val="006F7D03"/>
    <w:rsid w:val="007010FC"/>
    <w:rsid w:val="00703903"/>
    <w:rsid w:val="007040A3"/>
    <w:rsid w:val="00705A8F"/>
    <w:rsid w:val="00707B19"/>
    <w:rsid w:val="007117EC"/>
    <w:rsid w:val="007146CE"/>
    <w:rsid w:val="00715D7E"/>
    <w:rsid w:val="00716E77"/>
    <w:rsid w:val="0072074E"/>
    <w:rsid w:val="007307DC"/>
    <w:rsid w:val="00731445"/>
    <w:rsid w:val="007324A0"/>
    <w:rsid w:val="00732CA7"/>
    <w:rsid w:val="007339FB"/>
    <w:rsid w:val="007341CE"/>
    <w:rsid w:val="00734A64"/>
    <w:rsid w:val="00740D33"/>
    <w:rsid w:val="00743E0F"/>
    <w:rsid w:val="007444D8"/>
    <w:rsid w:val="0075708B"/>
    <w:rsid w:val="00757331"/>
    <w:rsid w:val="00762EEA"/>
    <w:rsid w:val="00763EB0"/>
    <w:rsid w:val="00765F61"/>
    <w:rsid w:val="00770639"/>
    <w:rsid w:val="0077146E"/>
    <w:rsid w:val="00775107"/>
    <w:rsid w:val="0078168A"/>
    <w:rsid w:val="00781C90"/>
    <w:rsid w:val="0078292B"/>
    <w:rsid w:val="00782C4D"/>
    <w:rsid w:val="007852B4"/>
    <w:rsid w:val="00790A63"/>
    <w:rsid w:val="00793F16"/>
    <w:rsid w:val="00796324"/>
    <w:rsid w:val="0079684D"/>
    <w:rsid w:val="00796982"/>
    <w:rsid w:val="007A25DD"/>
    <w:rsid w:val="007A2868"/>
    <w:rsid w:val="007A3A8F"/>
    <w:rsid w:val="007B5A81"/>
    <w:rsid w:val="007C10AB"/>
    <w:rsid w:val="007C1456"/>
    <w:rsid w:val="007C2877"/>
    <w:rsid w:val="007C7B0E"/>
    <w:rsid w:val="007D0EF3"/>
    <w:rsid w:val="007D4121"/>
    <w:rsid w:val="007D51BE"/>
    <w:rsid w:val="007D6756"/>
    <w:rsid w:val="007D6872"/>
    <w:rsid w:val="007E090B"/>
    <w:rsid w:val="007E37C9"/>
    <w:rsid w:val="007E4693"/>
    <w:rsid w:val="007F05A0"/>
    <w:rsid w:val="007F392A"/>
    <w:rsid w:val="007F4723"/>
    <w:rsid w:val="00802EE2"/>
    <w:rsid w:val="00810137"/>
    <w:rsid w:val="00812231"/>
    <w:rsid w:val="00815381"/>
    <w:rsid w:val="00816485"/>
    <w:rsid w:val="00816A67"/>
    <w:rsid w:val="008172A7"/>
    <w:rsid w:val="008172CD"/>
    <w:rsid w:val="00825312"/>
    <w:rsid w:val="008260CD"/>
    <w:rsid w:val="0082745E"/>
    <w:rsid w:val="00832486"/>
    <w:rsid w:val="00832DC5"/>
    <w:rsid w:val="0083465D"/>
    <w:rsid w:val="008363B4"/>
    <w:rsid w:val="008369BF"/>
    <w:rsid w:val="00842BB1"/>
    <w:rsid w:val="008506C1"/>
    <w:rsid w:val="00852ACF"/>
    <w:rsid w:val="008536DD"/>
    <w:rsid w:val="00854FE4"/>
    <w:rsid w:val="00855E49"/>
    <w:rsid w:val="00856824"/>
    <w:rsid w:val="00860664"/>
    <w:rsid w:val="00863479"/>
    <w:rsid w:val="008636DD"/>
    <w:rsid w:val="00863F86"/>
    <w:rsid w:val="008641CE"/>
    <w:rsid w:val="008704C2"/>
    <w:rsid w:val="008713B5"/>
    <w:rsid w:val="00871D11"/>
    <w:rsid w:val="00880AAF"/>
    <w:rsid w:val="0088147B"/>
    <w:rsid w:val="00885A4C"/>
    <w:rsid w:val="00885B0A"/>
    <w:rsid w:val="008936B7"/>
    <w:rsid w:val="00895B65"/>
    <w:rsid w:val="008A13C3"/>
    <w:rsid w:val="008A232B"/>
    <w:rsid w:val="008A25F9"/>
    <w:rsid w:val="008A531D"/>
    <w:rsid w:val="008A5E30"/>
    <w:rsid w:val="008A636E"/>
    <w:rsid w:val="008B05CF"/>
    <w:rsid w:val="008B0B06"/>
    <w:rsid w:val="008B2009"/>
    <w:rsid w:val="008B3037"/>
    <w:rsid w:val="008C01EF"/>
    <w:rsid w:val="008C3718"/>
    <w:rsid w:val="008C5491"/>
    <w:rsid w:val="008C7742"/>
    <w:rsid w:val="008D2351"/>
    <w:rsid w:val="008D3EED"/>
    <w:rsid w:val="008D5592"/>
    <w:rsid w:val="008E1338"/>
    <w:rsid w:val="008E267F"/>
    <w:rsid w:val="008E2BC7"/>
    <w:rsid w:val="008E3115"/>
    <w:rsid w:val="008E40B4"/>
    <w:rsid w:val="008E5082"/>
    <w:rsid w:val="008E60F3"/>
    <w:rsid w:val="008E657B"/>
    <w:rsid w:val="008E7E9D"/>
    <w:rsid w:val="008F0815"/>
    <w:rsid w:val="008F17ED"/>
    <w:rsid w:val="008F214C"/>
    <w:rsid w:val="008F360A"/>
    <w:rsid w:val="008F4213"/>
    <w:rsid w:val="008F55BF"/>
    <w:rsid w:val="008F6303"/>
    <w:rsid w:val="00900CEC"/>
    <w:rsid w:val="00901488"/>
    <w:rsid w:val="00901596"/>
    <w:rsid w:val="00902677"/>
    <w:rsid w:val="00905F41"/>
    <w:rsid w:val="009063E8"/>
    <w:rsid w:val="0090720F"/>
    <w:rsid w:val="00907681"/>
    <w:rsid w:val="009126E0"/>
    <w:rsid w:val="0091472F"/>
    <w:rsid w:val="009150A3"/>
    <w:rsid w:val="0091534D"/>
    <w:rsid w:val="0091573F"/>
    <w:rsid w:val="00915EA5"/>
    <w:rsid w:val="00916CA2"/>
    <w:rsid w:val="00927526"/>
    <w:rsid w:val="00933981"/>
    <w:rsid w:val="00936539"/>
    <w:rsid w:val="00936708"/>
    <w:rsid w:val="0093725E"/>
    <w:rsid w:val="0094048F"/>
    <w:rsid w:val="00941B92"/>
    <w:rsid w:val="009433AD"/>
    <w:rsid w:val="00946CDF"/>
    <w:rsid w:val="009508A5"/>
    <w:rsid w:val="009554E2"/>
    <w:rsid w:val="00960500"/>
    <w:rsid w:val="009634E4"/>
    <w:rsid w:val="00965F2A"/>
    <w:rsid w:val="00967AFC"/>
    <w:rsid w:val="00972741"/>
    <w:rsid w:val="00973441"/>
    <w:rsid w:val="00974688"/>
    <w:rsid w:val="00977E01"/>
    <w:rsid w:val="00980293"/>
    <w:rsid w:val="0098157B"/>
    <w:rsid w:val="00982233"/>
    <w:rsid w:val="00983D76"/>
    <w:rsid w:val="00983EB7"/>
    <w:rsid w:val="009841EA"/>
    <w:rsid w:val="00985DC0"/>
    <w:rsid w:val="00990FA6"/>
    <w:rsid w:val="009913BC"/>
    <w:rsid w:val="009936E0"/>
    <w:rsid w:val="00994FC0"/>
    <w:rsid w:val="00997C44"/>
    <w:rsid w:val="009A151C"/>
    <w:rsid w:val="009A2067"/>
    <w:rsid w:val="009A32F9"/>
    <w:rsid w:val="009A4115"/>
    <w:rsid w:val="009A4E5A"/>
    <w:rsid w:val="009A7857"/>
    <w:rsid w:val="009B0CE0"/>
    <w:rsid w:val="009B17C3"/>
    <w:rsid w:val="009B30B7"/>
    <w:rsid w:val="009B52DD"/>
    <w:rsid w:val="009C1329"/>
    <w:rsid w:val="009C3339"/>
    <w:rsid w:val="009C4F3B"/>
    <w:rsid w:val="009C66B9"/>
    <w:rsid w:val="009C67E5"/>
    <w:rsid w:val="009C791C"/>
    <w:rsid w:val="009D1B4C"/>
    <w:rsid w:val="009D24AD"/>
    <w:rsid w:val="009D57F5"/>
    <w:rsid w:val="009E2937"/>
    <w:rsid w:val="009E3525"/>
    <w:rsid w:val="009E3ACD"/>
    <w:rsid w:val="009F024C"/>
    <w:rsid w:val="009F25FB"/>
    <w:rsid w:val="009F2FE1"/>
    <w:rsid w:val="009F3B10"/>
    <w:rsid w:val="009F697C"/>
    <w:rsid w:val="009F721B"/>
    <w:rsid w:val="00A017F3"/>
    <w:rsid w:val="00A0701B"/>
    <w:rsid w:val="00A07922"/>
    <w:rsid w:val="00A07CC1"/>
    <w:rsid w:val="00A122B3"/>
    <w:rsid w:val="00A1614D"/>
    <w:rsid w:val="00A17A0E"/>
    <w:rsid w:val="00A21E89"/>
    <w:rsid w:val="00A238C4"/>
    <w:rsid w:val="00A24E66"/>
    <w:rsid w:val="00A27E92"/>
    <w:rsid w:val="00A32BE1"/>
    <w:rsid w:val="00A33559"/>
    <w:rsid w:val="00A4630A"/>
    <w:rsid w:val="00A5198F"/>
    <w:rsid w:val="00A53BFD"/>
    <w:rsid w:val="00A54D7D"/>
    <w:rsid w:val="00A56C5F"/>
    <w:rsid w:val="00A57E32"/>
    <w:rsid w:val="00A6053A"/>
    <w:rsid w:val="00A626CA"/>
    <w:rsid w:val="00A62CCF"/>
    <w:rsid w:val="00A6365D"/>
    <w:rsid w:val="00A6604A"/>
    <w:rsid w:val="00A66573"/>
    <w:rsid w:val="00A66E14"/>
    <w:rsid w:val="00A66F67"/>
    <w:rsid w:val="00A67D87"/>
    <w:rsid w:val="00A71143"/>
    <w:rsid w:val="00A71DC6"/>
    <w:rsid w:val="00A72E1C"/>
    <w:rsid w:val="00A74073"/>
    <w:rsid w:val="00A75B5C"/>
    <w:rsid w:val="00A76FCB"/>
    <w:rsid w:val="00A8158D"/>
    <w:rsid w:val="00A82671"/>
    <w:rsid w:val="00A91621"/>
    <w:rsid w:val="00A91A5B"/>
    <w:rsid w:val="00A967D2"/>
    <w:rsid w:val="00AA0247"/>
    <w:rsid w:val="00AA086C"/>
    <w:rsid w:val="00AA09D2"/>
    <w:rsid w:val="00AA0AB7"/>
    <w:rsid w:val="00AA1FE8"/>
    <w:rsid w:val="00AA6507"/>
    <w:rsid w:val="00AA6542"/>
    <w:rsid w:val="00AB36B9"/>
    <w:rsid w:val="00AB4B3D"/>
    <w:rsid w:val="00AB5038"/>
    <w:rsid w:val="00AB6DA4"/>
    <w:rsid w:val="00AB7B3C"/>
    <w:rsid w:val="00AB7F03"/>
    <w:rsid w:val="00AC1371"/>
    <w:rsid w:val="00AC1937"/>
    <w:rsid w:val="00AC2208"/>
    <w:rsid w:val="00AC2CF7"/>
    <w:rsid w:val="00AC3AE4"/>
    <w:rsid w:val="00AC452B"/>
    <w:rsid w:val="00AC5176"/>
    <w:rsid w:val="00AC544D"/>
    <w:rsid w:val="00AD1034"/>
    <w:rsid w:val="00AD106E"/>
    <w:rsid w:val="00AD1F27"/>
    <w:rsid w:val="00AD2756"/>
    <w:rsid w:val="00AD5B23"/>
    <w:rsid w:val="00AD5CF9"/>
    <w:rsid w:val="00AD6B48"/>
    <w:rsid w:val="00AE462C"/>
    <w:rsid w:val="00AE683A"/>
    <w:rsid w:val="00AF2AFF"/>
    <w:rsid w:val="00AF39AE"/>
    <w:rsid w:val="00AF7483"/>
    <w:rsid w:val="00AF7E85"/>
    <w:rsid w:val="00B02512"/>
    <w:rsid w:val="00B0363A"/>
    <w:rsid w:val="00B03809"/>
    <w:rsid w:val="00B049D6"/>
    <w:rsid w:val="00B05C21"/>
    <w:rsid w:val="00B063F8"/>
    <w:rsid w:val="00B066F3"/>
    <w:rsid w:val="00B10E7C"/>
    <w:rsid w:val="00B1124E"/>
    <w:rsid w:val="00B20F24"/>
    <w:rsid w:val="00B21561"/>
    <w:rsid w:val="00B2177D"/>
    <w:rsid w:val="00B21F4E"/>
    <w:rsid w:val="00B267D0"/>
    <w:rsid w:val="00B26DD3"/>
    <w:rsid w:val="00B30837"/>
    <w:rsid w:val="00B30E85"/>
    <w:rsid w:val="00B32166"/>
    <w:rsid w:val="00B33647"/>
    <w:rsid w:val="00B34675"/>
    <w:rsid w:val="00B34CD5"/>
    <w:rsid w:val="00B35A46"/>
    <w:rsid w:val="00B362FD"/>
    <w:rsid w:val="00B43725"/>
    <w:rsid w:val="00B45586"/>
    <w:rsid w:val="00B47DE2"/>
    <w:rsid w:val="00B515AF"/>
    <w:rsid w:val="00B51C2F"/>
    <w:rsid w:val="00B54EEF"/>
    <w:rsid w:val="00B55A49"/>
    <w:rsid w:val="00B56B59"/>
    <w:rsid w:val="00B57B94"/>
    <w:rsid w:val="00B634D6"/>
    <w:rsid w:val="00B71C09"/>
    <w:rsid w:val="00B76A26"/>
    <w:rsid w:val="00B80155"/>
    <w:rsid w:val="00B8206A"/>
    <w:rsid w:val="00B834BC"/>
    <w:rsid w:val="00B909D4"/>
    <w:rsid w:val="00B91D54"/>
    <w:rsid w:val="00B91D74"/>
    <w:rsid w:val="00B92268"/>
    <w:rsid w:val="00B92512"/>
    <w:rsid w:val="00B93A7D"/>
    <w:rsid w:val="00B94251"/>
    <w:rsid w:val="00BA35CC"/>
    <w:rsid w:val="00BA5861"/>
    <w:rsid w:val="00BA6092"/>
    <w:rsid w:val="00BB4431"/>
    <w:rsid w:val="00BB535D"/>
    <w:rsid w:val="00BB5478"/>
    <w:rsid w:val="00BB5768"/>
    <w:rsid w:val="00BC550D"/>
    <w:rsid w:val="00BD07FD"/>
    <w:rsid w:val="00BD3801"/>
    <w:rsid w:val="00BD5C3F"/>
    <w:rsid w:val="00BD7603"/>
    <w:rsid w:val="00BD79EA"/>
    <w:rsid w:val="00BE1D31"/>
    <w:rsid w:val="00BE2C42"/>
    <w:rsid w:val="00BE42AA"/>
    <w:rsid w:val="00BE7F03"/>
    <w:rsid w:val="00BF0BDD"/>
    <w:rsid w:val="00BF0F7C"/>
    <w:rsid w:val="00BF3765"/>
    <w:rsid w:val="00BF50BD"/>
    <w:rsid w:val="00BF6428"/>
    <w:rsid w:val="00BF6784"/>
    <w:rsid w:val="00BF706D"/>
    <w:rsid w:val="00BF76EA"/>
    <w:rsid w:val="00C02A98"/>
    <w:rsid w:val="00C03446"/>
    <w:rsid w:val="00C059A2"/>
    <w:rsid w:val="00C15C5E"/>
    <w:rsid w:val="00C20402"/>
    <w:rsid w:val="00C211D8"/>
    <w:rsid w:val="00C31767"/>
    <w:rsid w:val="00C31C2C"/>
    <w:rsid w:val="00C433EC"/>
    <w:rsid w:val="00C43B5E"/>
    <w:rsid w:val="00C51173"/>
    <w:rsid w:val="00C5162F"/>
    <w:rsid w:val="00C51EE3"/>
    <w:rsid w:val="00C54426"/>
    <w:rsid w:val="00C60CE3"/>
    <w:rsid w:val="00C6635F"/>
    <w:rsid w:val="00C74FED"/>
    <w:rsid w:val="00C81340"/>
    <w:rsid w:val="00C83EE7"/>
    <w:rsid w:val="00C865E7"/>
    <w:rsid w:val="00C87273"/>
    <w:rsid w:val="00CA12B4"/>
    <w:rsid w:val="00CA16AE"/>
    <w:rsid w:val="00CA63F1"/>
    <w:rsid w:val="00CB69C6"/>
    <w:rsid w:val="00CB7F8A"/>
    <w:rsid w:val="00CC3F10"/>
    <w:rsid w:val="00CC5303"/>
    <w:rsid w:val="00CD0C67"/>
    <w:rsid w:val="00CD35C1"/>
    <w:rsid w:val="00CD408C"/>
    <w:rsid w:val="00CD4F65"/>
    <w:rsid w:val="00CD5979"/>
    <w:rsid w:val="00CD6E9D"/>
    <w:rsid w:val="00CD73BE"/>
    <w:rsid w:val="00CE5E85"/>
    <w:rsid w:val="00CE6C16"/>
    <w:rsid w:val="00CE7778"/>
    <w:rsid w:val="00CE7D77"/>
    <w:rsid w:val="00CF07D3"/>
    <w:rsid w:val="00CF3D50"/>
    <w:rsid w:val="00CF3E85"/>
    <w:rsid w:val="00CF406A"/>
    <w:rsid w:val="00CF59D8"/>
    <w:rsid w:val="00CF5A0C"/>
    <w:rsid w:val="00CF70AA"/>
    <w:rsid w:val="00CF7EF9"/>
    <w:rsid w:val="00D00939"/>
    <w:rsid w:val="00D00A03"/>
    <w:rsid w:val="00D01ACF"/>
    <w:rsid w:val="00D05D4C"/>
    <w:rsid w:val="00D068C5"/>
    <w:rsid w:val="00D101BA"/>
    <w:rsid w:val="00D11CE6"/>
    <w:rsid w:val="00D141B5"/>
    <w:rsid w:val="00D14499"/>
    <w:rsid w:val="00D15DCD"/>
    <w:rsid w:val="00D216CB"/>
    <w:rsid w:val="00D22390"/>
    <w:rsid w:val="00D25AFF"/>
    <w:rsid w:val="00D269AA"/>
    <w:rsid w:val="00D276DA"/>
    <w:rsid w:val="00D32207"/>
    <w:rsid w:val="00D3341E"/>
    <w:rsid w:val="00D33FDD"/>
    <w:rsid w:val="00D36920"/>
    <w:rsid w:val="00D41C4A"/>
    <w:rsid w:val="00D4286B"/>
    <w:rsid w:val="00D43F67"/>
    <w:rsid w:val="00D50976"/>
    <w:rsid w:val="00D51CC8"/>
    <w:rsid w:val="00D54ADD"/>
    <w:rsid w:val="00D579FB"/>
    <w:rsid w:val="00D63FB4"/>
    <w:rsid w:val="00D661AF"/>
    <w:rsid w:val="00D66FC9"/>
    <w:rsid w:val="00D674D4"/>
    <w:rsid w:val="00D72DB4"/>
    <w:rsid w:val="00D75351"/>
    <w:rsid w:val="00D75CFF"/>
    <w:rsid w:val="00D768CC"/>
    <w:rsid w:val="00D80A0C"/>
    <w:rsid w:val="00D8150C"/>
    <w:rsid w:val="00D82B64"/>
    <w:rsid w:val="00D90B9B"/>
    <w:rsid w:val="00D920AE"/>
    <w:rsid w:val="00D928B1"/>
    <w:rsid w:val="00DA209B"/>
    <w:rsid w:val="00DA293D"/>
    <w:rsid w:val="00DA4F1B"/>
    <w:rsid w:val="00DA637A"/>
    <w:rsid w:val="00DB00AA"/>
    <w:rsid w:val="00DB0273"/>
    <w:rsid w:val="00DB04A4"/>
    <w:rsid w:val="00DB1C85"/>
    <w:rsid w:val="00DB250D"/>
    <w:rsid w:val="00DB2DBD"/>
    <w:rsid w:val="00DB31BB"/>
    <w:rsid w:val="00DB46FA"/>
    <w:rsid w:val="00DB630C"/>
    <w:rsid w:val="00DC0CC9"/>
    <w:rsid w:val="00DC613F"/>
    <w:rsid w:val="00DC627B"/>
    <w:rsid w:val="00DD391D"/>
    <w:rsid w:val="00DD3D4E"/>
    <w:rsid w:val="00DD4A2D"/>
    <w:rsid w:val="00DD501C"/>
    <w:rsid w:val="00DD56F3"/>
    <w:rsid w:val="00DE206D"/>
    <w:rsid w:val="00DE3AE0"/>
    <w:rsid w:val="00DE6B94"/>
    <w:rsid w:val="00DE6D73"/>
    <w:rsid w:val="00DE74A5"/>
    <w:rsid w:val="00DE75EE"/>
    <w:rsid w:val="00DE796B"/>
    <w:rsid w:val="00DF1BCA"/>
    <w:rsid w:val="00DF2D26"/>
    <w:rsid w:val="00DF354E"/>
    <w:rsid w:val="00E03145"/>
    <w:rsid w:val="00E037C7"/>
    <w:rsid w:val="00E04533"/>
    <w:rsid w:val="00E05719"/>
    <w:rsid w:val="00E069E9"/>
    <w:rsid w:val="00E1010C"/>
    <w:rsid w:val="00E112AC"/>
    <w:rsid w:val="00E126F0"/>
    <w:rsid w:val="00E12C6A"/>
    <w:rsid w:val="00E147F2"/>
    <w:rsid w:val="00E236F9"/>
    <w:rsid w:val="00E24CAE"/>
    <w:rsid w:val="00E26BDC"/>
    <w:rsid w:val="00E30D51"/>
    <w:rsid w:val="00E30FE8"/>
    <w:rsid w:val="00E34092"/>
    <w:rsid w:val="00E3523C"/>
    <w:rsid w:val="00E3650E"/>
    <w:rsid w:val="00E41829"/>
    <w:rsid w:val="00E41C9C"/>
    <w:rsid w:val="00E4758C"/>
    <w:rsid w:val="00E47852"/>
    <w:rsid w:val="00E5024F"/>
    <w:rsid w:val="00E53CC8"/>
    <w:rsid w:val="00E5490D"/>
    <w:rsid w:val="00E57B31"/>
    <w:rsid w:val="00E6527F"/>
    <w:rsid w:val="00E65EEB"/>
    <w:rsid w:val="00E6669B"/>
    <w:rsid w:val="00E67091"/>
    <w:rsid w:val="00E70662"/>
    <w:rsid w:val="00E70664"/>
    <w:rsid w:val="00E7087B"/>
    <w:rsid w:val="00E728F5"/>
    <w:rsid w:val="00E734CF"/>
    <w:rsid w:val="00E7531E"/>
    <w:rsid w:val="00E76289"/>
    <w:rsid w:val="00E81714"/>
    <w:rsid w:val="00E824B7"/>
    <w:rsid w:val="00E8350A"/>
    <w:rsid w:val="00E838A1"/>
    <w:rsid w:val="00E84991"/>
    <w:rsid w:val="00E85845"/>
    <w:rsid w:val="00E909E9"/>
    <w:rsid w:val="00E92A08"/>
    <w:rsid w:val="00E9506B"/>
    <w:rsid w:val="00E95948"/>
    <w:rsid w:val="00E972F6"/>
    <w:rsid w:val="00EA0B0B"/>
    <w:rsid w:val="00EA2762"/>
    <w:rsid w:val="00EA2D98"/>
    <w:rsid w:val="00EA4696"/>
    <w:rsid w:val="00EB1024"/>
    <w:rsid w:val="00EB5530"/>
    <w:rsid w:val="00EB7519"/>
    <w:rsid w:val="00EB7D56"/>
    <w:rsid w:val="00EC043A"/>
    <w:rsid w:val="00EC2514"/>
    <w:rsid w:val="00EC4CB8"/>
    <w:rsid w:val="00EC73E3"/>
    <w:rsid w:val="00ED4380"/>
    <w:rsid w:val="00ED4CE4"/>
    <w:rsid w:val="00ED54AD"/>
    <w:rsid w:val="00ED6092"/>
    <w:rsid w:val="00ED7C65"/>
    <w:rsid w:val="00EE07A9"/>
    <w:rsid w:val="00EE0D4D"/>
    <w:rsid w:val="00EE24DF"/>
    <w:rsid w:val="00EE2DA5"/>
    <w:rsid w:val="00EE3BB7"/>
    <w:rsid w:val="00EE42D4"/>
    <w:rsid w:val="00EE4430"/>
    <w:rsid w:val="00EE4726"/>
    <w:rsid w:val="00EE4845"/>
    <w:rsid w:val="00EE5BDB"/>
    <w:rsid w:val="00EE5F49"/>
    <w:rsid w:val="00EF0ADF"/>
    <w:rsid w:val="00EF0B48"/>
    <w:rsid w:val="00EF0DA8"/>
    <w:rsid w:val="00EF39C7"/>
    <w:rsid w:val="00EF4FB3"/>
    <w:rsid w:val="00F00C04"/>
    <w:rsid w:val="00F00FA0"/>
    <w:rsid w:val="00F03C5E"/>
    <w:rsid w:val="00F03E8B"/>
    <w:rsid w:val="00F046D4"/>
    <w:rsid w:val="00F0511D"/>
    <w:rsid w:val="00F06966"/>
    <w:rsid w:val="00F10983"/>
    <w:rsid w:val="00F1465A"/>
    <w:rsid w:val="00F1486C"/>
    <w:rsid w:val="00F15AF1"/>
    <w:rsid w:val="00F175D7"/>
    <w:rsid w:val="00F1770B"/>
    <w:rsid w:val="00F178E2"/>
    <w:rsid w:val="00F20810"/>
    <w:rsid w:val="00F21864"/>
    <w:rsid w:val="00F21B7B"/>
    <w:rsid w:val="00F227E6"/>
    <w:rsid w:val="00F22FBF"/>
    <w:rsid w:val="00F243D7"/>
    <w:rsid w:val="00F2445E"/>
    <w:rsid w:val="00F24D58"/>
    <w:rsid w:val="00F24EB5"/>
    <w:rsid w:val="00F2708C"/>
    <w:rsid w:val="00F30FA3"/>
    <w:rsid w:val="00F3152F"/>
    <w:rsid w:val="00F33956"/>
    <w:rsid w:val="00F35818"/>
    <w:rsid w:val="00F3608B"/>
    <w:rsid w:val="00F430B4"/>
    <w:rsid w:val="00F56D73"/>
    <w:rsid w:val="00F61D78"/>
    <w:rsid w:val="00F655F8"/>
    <w:rsid w:val="00F65B49"/>
    <w:rsid w:val="00F67E52"/>
    <w:rsid w:val="00F71E84"/>
    <w:rsid w:val="00F74472"/>
    <w:rsid w:val="00F74C04"/>
    <w:rsid w:val="00F76676"/>
    <w:rsid w:val="00F774B8"/>
    <w:rsid w:val="00F8143F"/>
    <w:rsid w:val="00F86AB0"/>
    <w:rsid w:val="00F91609"/>
    <w:rsid w:val="00F9368C"/>
    <w:rsid w:val="00F94D2D"/>
    <w:rsid w:val="00F95395"/>
    <w:rsid w:val="00F96E20"/>
    <w:rsid w:val="00FA0321"/>
    <w:rsid w:val="00FA2133"/>
    <w:rsid w:val="00FA4925"/>
    <w:rsid w:val="00FB1C50"/>
    <w:rsid w:val="00FB5DE4"/>
    <w:rsid w:val="00FB6901"/>
    <w:rsid w:val="00FC072D"/>
    <w:rsid w:val="00FC19D2"/>
    <w:rsid w:val="00FC1F5D"/>
    <w:rsid w:val="00FC5DD0"/>
    <w:rsid w:val="00FC6E84"/>
    <w:rsid w:val="00FD0289"/>
    <w:rsid w:val="00FD2BD5"/>
    <w:rsid w:val="00FD326A"/>
    <w:rsid w:val="00FD444E"/>
    <w:rsid w:val="00FD5A8A"/>
    <w:rsid w:val="00FD7176"/>
    <w:rsid w:val="00FE04C1"/>
    <w:rsid w:val="00FE0994"/>
    <w:rsid w:val="00FE2452"/>
    <w:rsid w:val="00FE3140"/>
    <w:rsid w:val="00FE42C0"/>
    <w:rsid w:val="00FE48EF"/>
    <w:rsid w:val="00FE7CA8"/>
    <w:rsid w:val="00FF3547"/>
    <w:rsid w:val="00FF380F"/>
    <w:rsid w:val="00FF3B80"/>
    <w:rsid w:val="00FF3D23"/>
    <w:rsid w:val="00FF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 strokecolor="red">
      <v:stroke color="red"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Body Text Indent 2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A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A26F3"/>
    <w:pPr>
      <w:widowControl/>
      <w:overflowPunct w:val="0"/>
      <w:spacing w:line="580" w:lineRule="exact"/>
      <w:ind w:firstLineChars="200" w:firstLine="640"/>
      <w:outlineLvl w:val="0"/>
    </w:pPr>
    <w:rPr>
      <w:rFonts w:ascii="黑体" w:eastAsia="黑体" w:hAnsi="黑体" w:cs="仿宋_GB2312"/>
      <w:kern w:val="0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26F3"/>
    <w:pPr>
      <w:overflowPunct w:val="0"/>
      <w:autoSpaceDN w:val="0"/>
      <w:spacing w:line="580" w:lineRule="exact"/>
      <w:ind w:firstLineChars="200" w:firstLine="640"/>
      <w:outlineLvl w:val="1"/>
    </w:pPr>
    <w:rPr>
      <w:rFonts w:ascii="楷体_GB2312" w:eastAsia="楷体_GB2312" w:hAnsiTheme="minorHAnsi" w:cs="仿宋_GB231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80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67D87"/>
    <w:rPr>
      <w:rFonts w:eastAsia="宋体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qFormat/>
    <w:rsid w:val="00D80A0C"/>
  </w:style>
  <w:style w:type="paragraph" w:styleId="a5">
    <w:name w:val="Body Text"/>
    <w:basedOn w:val="a"/>
    <w:link w:val="Char0"/>
    <w:rsid w:val="00D80A0C"/>
    <w:pPr>
      <w:spacing w:line="620" w:lineRule="exact"/>
    </w:pPr>
    <w:rPr>
      <w:rFonts w:ascii="仿宋_GB2312" w:eastAsia="仿宋_GB2312"/>
      <w:sz w:val="32"/>
    </w:rPr>
  </w:style>
  <w:style w:type="paragraph" w:styleId="a6">
    <w:name w:val="Balloon Text"/>
    <w:basedOn w:val="a"/>
    <w:link w:val="Char1"/>
    <w:uiPriority w:val="99"/>
    <w:rsid w:val="00227FA6"/>
    <w:rPr>
      <w:sz w:val="18"/>
      <w:szCs w:val="18"/>
    </w:rPr>
  </w:style>
  <w:style w:type="paragraph" w:customStyle="1" w:styleId="a7">
    <w:name w:val="！正文"/>
    <w:basedOn w:val="a"/>
    <w:next w:val="a3"/>
    <w:link w:val="Char2"/>
    <w:uiPriority w:val="99"/>
    <w:rsid w:val="00A67D87"/>
    <w:pPr>
      <w:ind w:firstLineChars="200" w:firstLine="200"/>
    </w:pPr>
    <w:rPr>
      <w:rFonts w:eastAsia="仿宋_GB2312"/>
      <w:sz w:val="32"/>
      <w:szCs w:val="32"/>
    </w:rPr>
  </w:style>
  <w:style w:type="character" w:customStyle="1" w:styleId="Char2">
    <w:name w:val="！正文 Char"/>
    <w:basedOn w:val="a0"/>
    <w:link w:val="a7"/>
    <w:uiPriority w:val="99"/>
    <w:rsid w:val="00A67D87"/>
    <w:rPr>
      <w:rFonts w:eastAsia="仿宋_GB2312"/>
      <w:kern w:val="2"/>
      <w:sz w:val="32"/>
      <w:szCs w:val="32"/>
      <w:lang w:val="en-US" w:eastAsia="zh-CN" w:bidi="ar-SA"/>
    </w:rPr>
  </w:style>
  <w:style w:type="paragraph" w:styleId="a8">
    <w:name w:val="header"/>
    <w:basedOn w:val="a"/>
    <w:link w:val="Char3"/>
    <w:uiPriority w:val="99"/>
    <w:rsid w:val="00A67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uiPriority w:val="99"/>
    <w:rsid w:val="00A67D87"/>
    <w:rPr>
      <w:rFonts w:eastAsia="宋体"/>
      <w:kern w:val="2"/>
      <w:sz w:val="18"/>
      <w:szCs w:val="18"/>
      <w:lang w:val="en-US" w:eastAsia="zh-CN" w:bidi="ar-SA"/>
    </w:rPr>
  </w:style>
  <w:style w:type="paragraph" w:styleId="a9">
    <w:name w:val="Body Text Indent"/>
    <w:basedOn w:val="a"/>
    <w:rsid w:val="00A67D87"/>
    <w:pPr>
      <w:spacing w:line="600" w:lineRule="exact"/>
      <w:ind w:firstLineChars="200" w:firstLine="648"/>
    </w:pPr>
    <w:rPr>
      <w:rFonts w:eastAsia="仿宋_GB2312"/>
      <w:bCs/>
      <w:spacing w:val="2"/>
      <w:sz w:val="32"/>
    </w:rPr>
  </w:style>
  <w:style w:type="character" w:customStyle="1" w:styleId="2Char0">
    <w:name w:val="公文标题2 Char"/>
    <w:basedOn w:val="a0"/>
    <w:uiPriority w:val="99"/>
    <w:rsid w:val="00A67D87"/>
    <w:rPr>
      <w:rFonts w:eastAsia="楷体_GB2312"/>
      <w:bCs/>
      <w:kern w:val="30"/>
      <w:sz w:val="30"/>
      <w:szCs w:val="32"/>
      <w:lang w:val="en-US" w:eastAsia="zh-CN" w:bidi="ar-SA"/>
    </w:rPr>
  </w:style>
  <w:style w:type="paragraph" w:customStyle="1" w:styleId="aa">
    <w:name w:val="样式"/>
    <w:rsid w:val="00A67D87"/>
    <w:pPr>
      <w:widowControl w:val="0"/>
      <w:autoSpaceDE w:val="0"/>
      <w:autoSpaceDN w:val="0"/>
      <w:adjustRightInd w:val="0"/>
    </w:pPr>
    <w:rPr>
      <w:rFonts w:ascii="SimSun" w:hAnsi="SimSun" w:cs="SimSun"/>
      <w:sz w:val="24"/>
      <w:szCs w:val="24"/>
    </w:rPr>
  </w:style>
  <w:style w:type="paragraph" w:customStyle="1" w:styleId="10">
    <w:name w:val="样式1"/>
    <w:basedOn w:val="a"/>
    <w:autoRedefine/>
    <w:rsid w:val="00A67D87"/>
    <w:pPr>
      <w:spacing w:line="600" w:lineRule="exact"/>
      <w:ind w:firstLineChars="200" w:firstLine="640"/>
    </w:pPr>
    <w:rPr>
      <w:rFonts w:ascii="仿宋" w:eastAsia="仿宋" w:hAnsi="仿宋"/>
      <w:sz w:val="32"/>
    </w:rPr>
  </w:style>
  <w:style w:type="paragraph" w:styleId="20">
    <w:name w:val="Body Text Indent 2"/>
    <w:basedOn w:val="a"/>
    <w:link w:val="2Char1"/>
    <w:qFormat/>
    <w:rsid w:val="00D15DCD"/>
    <w:pPr>
      <w:spacing w:after="120" w:line="480" w:lineRule="auto"/>
      <w:ind w:leftChars="200" w:left="420"/>
    </w:pPr>
  </w:style>
  <w:style w:type="paragraph" w:styleId="ab">
    <w:name w:val="Normal (Web)"/>
    <w:basedOn w:val="a"/>
    <w:rsid w:val="00D15DC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sid w:val="00D15DCD"/>
    <w:rPr>
      <w:rFonts w:cs="Times New Roman"/>
      <w:b/>
      <w:bCs/>
    </w:rPr>
  </w:style>
  <w:style w:type="paragraph" w:styleId="ad">
    <w:name w:val="Date"/>
    <w:basedOn w:val="a"/>
    <w:next w:val="a"/>
    <w:link w:val="Char4"/>
    <w:rsid w:val="00F33956"/>
    <w:pPr>
      <w:ind w:leftChars="2500" w:left="100"/>
    </w:pPr>
  </w:style>
  <w:style w:type="character" w:customStyle="1" w:styleId="Char4">
    <w:name w:val="日期 Char"/>
    <w:basedOn w:val="a0"/>
    <w:link w:val="ad"/>
    <w:rsid w:val="00F33956"/>
    <w:rPr>
      <w:kern w:val="2"/>
      <w:sz w:val="21"/>
      <w:szCs w:val="24"/>
    </w:rPr>
  </w:style>
  <w:style w:type="paragraph" w:styleId="ae">
    <w:name w:val="Plain Text"/>
    <w:basedOn w:val="a"/>
    <w:link w:val="Char5"/>
    <w:rsid w:val="0029562E"/>
    <w:pPr>
      <w:jc w:val="left"/>
    </w:pPr>
    <w:rPr>
      <w:rFonts w:eastAsia="仿宋_GB2312"/>
      <w:sz w:val="32"/>
      <w:szCs w:val="32"/>
    </w:rPr>
  </w:style>
  <w:style w:type="character" w:customStyle="1" w:styleId="Char5">
    <w:name w:val="纯文本 Char"/>
    <w:basedOn w:val="a0"/>
    <w:link w:val="ae"/>
    <w:uiPriority w:val="99"/>
    <w:rsid w:val="0029562E"/>
    <w:rPr>
      <w:rFonts w:eastAsia="仿宋_GB2312"/>
      <w:kern w:val="2"/>
      <w:sz w:val="32"/>
      <w:szCs w:val="32"/>
    </w:rPr>
  </w:style>
  <w:style w:type="paragraph" w:customStyle="1" w:styleId="ListParagraph1">
    <w:name w:val="List Paragraph1"/>
    <w:basedOn w:val="a"/>
    <w:uiPriority w:val="99"/>
    <w:rsid w:val="0029562E"/>
    <w:pPr>
      <w:ind w:firstLineChars="200" w:firstLine="420"/>
    </w:pPr>
    <w:rPr>
      <w:rFonts w:ascii="Calibri" w:hAnsi="Calibri" w:cs="Calibri"/>
      <w:szCs w:val="21"/>
    </w:rPr>
  </w:style>
  <w:style w:type="character" w:customStyle="1" w:styleId="C-Char">
    <w:name w:val="C-正文 Char"/>
    <w:basedOn w:val="a0"/>
    <w:link w:val="C-"/>
    <w:uiPriority w:val="99"/>
    <w:locked/>
    <w:rsid w:val="0029562E"/>
    <w:rPr>
      <w:rFonts w:eastAsia="仿宋_GB2312"/>
      <w:sz w:val="32"/>
      <w:szCs w:val="32"/>
    </w:rPr>
  </w:style>
  <w:style w:type="paragraph" w:customStyle="1" w:styleId="C-">
    <w:name w:val="C-正文"/>
    <w:basedOn w:val="a"/>
    <w:link w:val="C-Char"/>
    <w:uiPriority w:val="99"/>
    <w:rsid w:val="0029562E"/>
    <w:pPr>
      <w:spacing w:line="560" w:lineRule="exact"/>
      <w:ind w:firstLineChars="200" w:firstLine="200"/>
    </w:pPr>
    <w:rPr>
      <w:rFonts w:eastAsia="仿宋_GB2312"/>
      <w:kern w:val="0"/>
      <w:sz w:val="32"/>
      <w:szCs w:val="32"/>
    </w:rPr>
  </w:style>
  <w:style w:type="paragraph" w:styleId="af">
    <w:name w:val="List Paragraph"/>
    <w:basedOn w:val="a"/>
    <w:uiPriority w:val="99"/>
    <w:qFormat/>
    <w:rsid w:val="00E30FE8"/>
    <w:pPr>
      <w:ind w:firstLineChars="200" w:firstLine="420"/>
    </w:pPr>
    <w:rPr>
      <w:rFonts w:ascii="Calibri" w:hAnsi="Calibri" w:cs="Calibri"/>
      <w:szCs w:val="21"/>
    </w:rPr>
  </w:style>
  <w:style w:type="character" w:customStyle="1" w:styleId="2Char1">
    <w:name w:val="正文文本缩进 2 Char"/>
    <w:basedOn w:val="a0"/>
    <w:link w:val="20"/>
    <w:qFormat/>
    <w:rsid w:val="00550EFC"/>
    <w:rPr>
      <w:kern w:val="2"/>
      <w:sz w:val="21"/>
      <w:szCs w:val="24"/>
    </w:rPr>
  </w:style>
  <w:style w:type="paragraph" w:customStyle="1" w:styleId="af0">
    <w:name w:val="公文正文"/>
    <w:basedOn w:val="a"/>
    <w:link w:val="Char6"/>
    <w:uiPriority w:val="99"/>
    <w:qFormat/>
    <w:rsid w:val="00550EFC"/>
    <w:pPr>
      <w:pBdr>
        <w:top w:val="none" w:sz="0" w:space="0" w:color="000000"/>
        <w:left w:val="none" w:sz="0" w:space="0" w:color="000000"/>
        <w:bottom w:val="none" w:sz="0" w:space="11" w:color="000000"/>
        <w:right w:val="none" w:sz="0" w:space="0" w:color="000000"/>
      </w:pBdr>
      <w:spacing w:line="620" w:lineRule="exact"/>
      <w:ind w:firstLineChars="200" w:firstLine="640"/>
    </w:pPr>
    <w:rPr>
      <w:rFonts w:ascii="楷体_GB2312" w:eastAsia="仿宋_GB2312"/>
      <w:sz w:val="32"/>
      <w:szCs w:val="32"/>
    </w:rPr>
  </w:style>
  <w:style w:type="character" w:customStyle="1" w:styleId="Char6">
    <w:name w:val="公文正文 Char"/>
    <w:basedOn w:val="a0"/>
    <w:link w:val="af0"/>
    <w:uiPriority w:val="99"/>
    <w:qFormat/>
    <w:rsid w:val="00550EFC"/>
    <w:rPr>
      <w:rFonts w:ascii="楷体_GB2312" w:eastAsia="仿宋_GB2312"/>
      <w:kern w:val="2"/>
      <w:sz w:val="32"/>
      <w:szCs w:val="32"/>
    </w:rPr>
  </w:style>
  <w:style w:type="character" w:customStyle="1" w:styleId="bjh-p">
    <w:name w:val="bjh-p"/>
    <w:basedOn w:val="a0"/>
    <w:rsid w:val="00550EFC"/>
  </w:style>
  <w:style w:type="character" w:customStyle="1" w:styleId="Char1">
    <w:name w:val="批注框文本 Char"/>
    <w:basedOn w:val="a0"/>
    <w:link w:val="a6"/>
    <w:uiPriority w:val="99"/>
    <w:semiHidden/>
    <w:rsid w:val="00550EFC"/>
    <w:rPr>
      <w:kern w:val="2"/>
      <w:sz w:val="18"/>
      <w:szCs w:val="18"/>
    </w:rPr>
  </w:style>
  <w:style w:type="numbering" w:customStyle="1" w:styleId="11">
    <w:name w:val="无列表1"/>
    <w:uiPriority w:val="99"/>
    <w:rsid w:val="00AE683A"/>
  </w:style>
  <w:style w:type="character" w:customStyle="1" w:styleId="af1">
    <w:name w:val="页脚 字符"/>
    <w:uiPriority w:val="99"/>
    <w:rsid w:val="00AE683A"/>
    <w:rPr>
      <w:rFonts w:ascii="仿宋_GB2312" w:eastAsia="仿宋_GB2312" w:hAnsi="Times New Roman" w:cs="Times New Roman"/>
      <w:kern w:val="2"/>
      <w:sz w:val="18"/>
      <w:szCs w:val="18"/>
    </w:rPr>
  </w:style>
  <w:style w:type="character" w:customStyle="1" w:styleId="af2">
    <w:name w:val="页眉 字符"/>
    <w:uiPriority w:val="99"/>
    <w:rsid w:val="00AE683A"/>
    <w:rPr>
      <w:rFonts w:ascii="Tahoma" w:eastAsia="仿宋_GB2312" w:hAnsi="Tahoma" w:cs="Times New Roman"/>
      <w:b/>
      <w:kern w:val="2"/>
      <w:sz w:val="18"/>
      <w:szCs w:val="18"/>
    </w:rPr>
  </w:style>
  <w:style w:type="character" w:customStyle="1" w:styleId="Char0">
    <w:name w:val="正文文本 Char"/>
    <w:link w:val="a5"/>
    <w:rsid w:val="00AE683A"/>
    <w:rPr>
      <w:rFonts w:ascii="仿宋_GB2312" w:eastAsia="仿宋_GB2312"/>
      <w:kern w:val="2"/>
      <w:sz w:val="32"/>
      <w:szCs w:val="24"/>
    </w:rPr>
  </w:style>
  <w:style w:type="character" w:customStyle="1" w:styleId="af3">
    <w:name w:val="纯文本 字符"/>
    <w:rsid w:val="00AE683A"/>
    <w:rPr>
      <w:rFonts w:ascii="宋体" w:eastAsia="宋体" w:hAnsi="宋体" w:cs="Times New Roman"/>
      <w:b w:val="0"/>
      <w:color w:val="000000"/>
      <w:kern w:val="2"/>
      <w:sz w:val="21"/>
      <w:szCs w:val="21"/>
    </w:rPr>
  </w:style>
  <w:style w:type="paragraph" w:customStyle="1" w:styleId="252">
    <w:name w:val="样式 样式 四号 行距: 固定值 25 磅 + 首行缩进:  2 字符"/>
    <w:basedOn w:val="a"/>
    <w:rsid w:val="00AE683A"/>
    <w:pPr>
      <w:spacing w:line="500" w:lineRule="atLeast"/>
      <w:ind w:firstLineChars="200" w:firstLine="560"/>
    </w:pPr>
    <w:rPr>
      <w:sz w:val="28"/>
      <w:szCs w:val="28"/>
    </w:rPr>
  </w:style>
  <w:style w:type="character" w:customStyle="1" w:styleId="font41">
    <w:name w:val="font41"/>
    <w:rsid w:val="00AE683A"/>
    <w:rPr>
      <w:rFonts w:ascii="宋体" w:eastAsia="宋体" w:hAnsi="宋体" w:cs="宋体" w:hint="eastAsia"/>
      <w:b/>
      <w:i w:val="0"/>
      <w:color w:val="000000"/>
      <w:sz w:val="24"/>
      <w:szCs w:val="24"/>
      <w:u w:val="none"/>
    </w:rPr>
  </w:style>
  <w:style w:type="character" w:customStyle="1" w:styleId="font31">
    <w:name w:val="font31"/>
    <w:rsid w:val="00AE683A"/>
    <w:rPr>
      <w:rFonts w:ascii="Times New Roman" w:eastAsia="宋体" w:hAnsi="Times New Roman" w:cs="Times New Roman" w:hint="default"/>
      <w:b/>
      <w:i w:val="0"/>
      <w:color w:val="000000"/>
      <w:sz w:val="24"/>
      <w:szCs w:val="24"/>
      <w:u w:val="none"/>
    </w:rPr>
  </w:style>
  <w:style w:type="paragraph" w:styleId="af4">
    <w:name w:val="Document Map"/>
    <w:basedOn w:val="a"/>
    <w:link w:val="Char7"/>
    <w:rsid w:val="00AE683A"/>
    <w:pPr>
      <w:shd w:val="clear" w:color="auto" w:fill="000080"/>
    </w:pPr>
    <w:rPr>
      <w:sz w:val="32"/>
      <w:szCs w:val="20"/>
    </w:rPr>
  </w:style>
  <w:style w:type="character" w:customStyle="1" w:styleId="Char7">
    <w:name w:val="文档结构图 Char"/>
    <w:basedOn w:val="a0"/>
    <w:link w:val="af4"/>
    <w:rsid w:val="00AE683A"/>
    <w:rPr>
      <w:kern w:val="2"/>
      <w:sz w:val="32"/>
      <w:shd w:val="clear" w:color="auto" w:fill="000080"/>
    </w:rPr>
  </w:style>
  <w:style w:type="paragraph" w:customStyle="1" w:styleId="Char8">
    <w:name w:val="Char"/>
    <w:basedOn w:val="a"/>
    <w:rsid w:val="00AE683A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styleId="af5">
    <w:name w:val="No Spacing"/>
    <w:qFormat/>
    <w:rsid w:val="00AE683A"/>
    <w:pPr>
      <w:widowControl w:val="0"/>
      <w:jc w:val="both"/>
    </w:pPr>
    <w:rPr>
      <w:kern w:val="2"/>
      <w:sz w:val="21"/>
      <w:szCs w:val="21"/>
    </w:rPr>
  </w:style>
  <w:style w:type="paragraph" w:customStyle="1" w:styleId="Char9">
    <w:name w:val="Char"/>
    <w:basedOn w:val="a"/>
    <w:rsid w:val="00AE683A"/>
    <w:rPr>
      <w:rFonts w:ascii="宋体" w:hAnsi="宋体" w:cs="Courier New"/>
      <w:sz w:val="32"/>
      <w:szCs w:val="32"/>
    </w:rPr>
  </w:style>
  <w:style w:type="paragraph" w:customStyle="1" w:styleId="CharCharChar1Char">
    <w:name w:val="Char Char Char1 Char"/>
    <w:basedOn w:val="a"/>
    <w:rsid w:val="00AE683A"/>
    <w:rPr>
      <w:rFonts w:ascii="Tahoma" w:hAnsi="Tahoma"/>
      <w:b/>
      <w:kern w:val="0"/>
      <w:sz w:val="24"/>
    </w:rPr>
  </w:style>
  <w:style w:type="paragraph" w:customStyle="1" w:styleId="Char10">
    <w:name w:val="Char1"/>
    <w:basedOn w:val="a"/>
    <w:rsid w:val="00AE683A"/>
    <w:rPr>
      <w:rFonts w:ascii="宋体" w:eastAsia="楷体_GB2312" w:hAnsi="宋体" w:cs="Courier New"/>
      <w:sz w:val="32"/>
      <w:szCs w:val="32"/>
    </w:rPr>
  </w:style>
  <w:style w:type="paragraph" w:customStyle="1" w:styleId="Char1CharCharChar">
    <w:name w:val="Char1 Char Char Char"/>
    <w:basedOn w:val="a"/>
    <w:rsid w:val="00AE683A"/>
    <w:rPr>
      <w:rFonts w:ascii="Tahoma" w:hAnsi="Tahoma"/>
      <w:sz w:val="24"/>
      <w:szCs w:val="20"/>
    </w:rPr>
  </w:style>
  <w:style w:type="paragraph" w:customStyle="1" w:styleId="CharCharCharChar">
    <w:name w:val="Char Char Char Char"/>
    <w:basedOn w:val="af4"/>
    <w:rsid w:val="00AE683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af6">
    <w:name w:val="大标题"/>
    <w:basedOn w:val="a"/>
    <w:rsid w:val="00AE683A"/>
    <w:pPr>
      <w:spacing w:line="600" w:lineRule="exact"/>
      <w:ind w:left="340" w:right="340"/>
      <w:jc w:val="center"/>
    </w:pPr>
    <w:rPr>
      <w:sz w:val="44"/>
      <w:szCs w:val="20"/>
    </w:rPr>
  </w:style>
  <w:style w:type="paragraph" w:customStyle="1" w:styleId="CharCharCharCharCharCharChar">
    <w:name w:val="Char Char Char Char Char Char Char"/>
    <w:basedOn w:val="af4"/>
    <w:rsid w:val="00AE683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customStyle="1" w:styleId="CharChar">
    <w:name w:val="Char Char"/>
    <w:basedOn w:val="a"/>
    <w:rsid w:val="00AE683A"/>
    <w:rPr>
      <w:rFonts w:ascii="Tahoma" w:hAnsi="Tahoma"/>
      <w:sz w:val="24"/>
      <w:szCs w:val="20"/>
    </w:rPr>
  </w:style>
  <w:style w:type="paragraph" w:customStyle="1" w:styleId="p0">
    <w:name w:val="p0"/>
    <w:basedOn w:val="a"/>
    <w:rsid w:val="00AE683A"/>
    <w:pPr>
      <w:widowControl/>
    </w:pPr>
    <w:rPr>
      <w:rFonts w:ascii="Calibri" w:hAnsi="Calibri" w:cs="宋体"/>
      <w:kern w:val="0"/>
      <w:szCs w:val="21"/>
    </w:rPr>
  </w:style>
  <w:style w:type="paragraph" w:customStyle="1" w:styleId="CharCharCharCharCharCharChar0">
    <w:name w:val="Char Char Char Char Char Char Char"/>
    <w:basedOn w:val="a"/>
    <w:rsid w:val="00AE683A"/>
    <w:rPr>
      <w:rFonts w:ascii="Tahoma" w:hAnsi="Tahoma"/>
      <w:b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  <w:rsid w:val="00AE683A"/>
    <w:rPr>
      <w:rFonts w:ascii="Tahoma" w:hAnsi="Tahoma"/>
      <w:sz w:val="24"/>
      <w:szCs w:val="20"/>
    </w:rPr>
  </w:style>
  <w:style w:type="paragraph" w:customStyle="1" w:styleId="af7">
    <w:basedOn w:val="a"/>
    <w:next w:val="af"/>
    <w:uiPriority w:val="34"/>
    <w:qFormat/>
    <w:rsid w:val="00AE683A"/>
    <w:pPr>
      <w:ind w:firstLineChars="200" w:firstLine="420"/>
    </w:pPr>
    <w:rPr>
      <w:rFonts w:ascii="Calibri" w:hAnsi="Calibri"/>
      <w:szCs w:val="22"/>
    </w:rPr>
  </w:style>
  <w:style w:type="character" w:customStyle="1" w:styleId="af8">
    <w:name w:val="批注框文本 字符"/>
    <w:uiPriority w:val="99"/>
    <w:rsid w:val="00AE683A"/>
    <w:rPr>
      <w:kern w:val="2"/>
      <w:sz w:val="18"/>
      <w:szCs w:val="18"/>
    </w:rPr>
  </w:style>
  <w:style w:type="character" w:customStyle="1" w:styleId="dash666e901a00287f517ad90029char">
    <w:name w:val="dash666e_901a_0028_7f51_7ad9_0029__char"/>
    <w:basedOn w:val="a0"/>
    <w:uiPriority w:val="99"/>
    <w:rsid w:val="001040B5"/>
  </w:style>
  <w:style w:type="paragraph" w:customStyle="1" w:styleId="dash666e901a00287f517ad90029">
    <w:name w:val="dash666e_901a_0028_7f51_7ad9_0029"/>
    <w:basedOn w:val="a"/>
    <w:uiPriority w:val="99"/>
    <w:rsid w:val="001040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uiPriority w:val="9"/>
    <w:qFormat/>
    <w:rsid w:val="001A26F3"/>
    <w:rPr>
      <w:rFonts w:ascii="黑体" w:eastAsia="黑体" w:hAnsi="黑体" w:cs="仿宋_GB2312"/>
      <w:sz w:val="21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1A26F3"/>
    <w:rPr>
      <w:rFonts w:ascii="楷体_GB2312" w:eastAsia="楷体_GB2312" w:hAnsiTheme="minorHAnsi" w:cs="仿宋_GB2312"/>
      <w:kern w:val="2"/>
      <w:sz w:val="21"/>
      <w:szCs w:val="32"/>
    </w:rPr>
  </w:style>
  <w:style w:type="table" w:styleId="af9">
    <w:name w:val="Table Grid"/>
    <w:basedOn w:val="a1"/>
    <w:rsid w:val="00F67E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7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FF8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A10C8-0688-4882-B71E-FDC586F65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12</Pages>
  <Words>6060</Words>
  <Characters>435</Characters>
  <Application>Microsoft Office Word</Application>
  <DocSecurity>8</DocSecurity>
  <Lines>3</Lines>
  <Paragraphs>12</Paragraphs>
  <ScaleCrop>false</ScaleCrop>
  <Company>微软中国</Company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北京市朝阳区人民政府文件</dc:title>
  <dc:creator>微软用户</dc:creator>
  <cp:lastModifiedBy>王翛然</cp:lastModifiedBy>
  <cp:revision>140</cp:revision>
  <cp:lastPrinted>2023-03-15T08:27:00Z</cp:lastPrinted>
  <dcterms:created xsi:type="dcterms:W3CDTF">2022-03-11T04:04:00Z</dcterms:created>
  <dcterms:modified xsi:type="dcterms:W3CDTF">2023-03-20T07:31:00Z</dcterms:modified>
</cp:coreProperties>
</file>