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560" w:lineRule="exact"/>
        <w:rPr>
          <w:rFonts w:eastAsia="仿宋_GB2312"/>
          <w:b w:val="0"/>
          <w:sz w:val="32"/>
          <w:szCs w:val="32"/>
        </w:rPr>
      </w:pPr>
      <w:r>
        <w:rPr>
          <w:rFonts w:eastAsia="仿宋_GB2312"/>
          <w:b w:val="0"/>
          <w:sz w:val="32"/>
          <w:szCs w:val="32"/>
        </w:rPr>
        <w:t>附件1</w:t>
      </w:r>
    </w:p>
    <w:tbl>
      <w:tblPr>
        <w:tblStyle w:val="7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120"/>
        <w:gridCol w:w="998"/>
        <w:gridCol w:w="1040"/>
        <w:gridCol w:w="74"/>
        <w:gridCol w:w="413"/>
        <w:gridCol w:w="283"/>
        <w:gridCol w:w="230"/>
        <w:gridCol w:w="606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黑体" w:eastAsia="黑体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hint="eastAsia" w:ascii="黑体" w:eastAsia="黑体"/>
                <w:b w:val="0"/>
                <w:bCs w:val="0"/>
                <w:kern w:val="0"/>
                <w:sz w:val="32"/>
                <w:szCs w:val="32"/>
              </w:rPr>
              <w:t>朝阳区项目支出绩效自评表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（</w:t>
            </w:r>
            <w:r>
              <w:rPr>
                <w:rFonts w:hint="eastAsia"/>
                <w:kern w:val="0"/>
                <w:sz w:val="22"/>
              </w:rPr>
              <w:t>2021</w:t>
            </w:r>
            <w:r>
              <w:rPr>
                <w:kern w:val="0"/>
                <w:sz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民生家园建设资金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ab/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ab/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ab/>
            </w:r>
          </w:p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663黑庄户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ab/>
            </w:r>
          </w:p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黑庄户乡人民政府</w:t>
            </w:r>
          </w:p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张静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8538</w:t>
            </w: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5288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项目资金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999.944951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99.99%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环境整治、信访维稳、综合治理、重大活动服务保障、消防安全、防汛、重大舆情处置等相关事项所需资金。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做到专款专用，发挥资金最大作用。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绩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效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指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9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指标值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完成值</w:t>
            </w:r>
          </w:p>
        </w:tc>
        <w:tc>
          <w:tcPr>
            <w:tcW w:w="4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5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  <w:tc>
          <w:tcPr>
            <w:tcW w:w="13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9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重大舆情处置</w:t>
            </w:r>
          </w:p>
        </w:tc>
        <w:tc>
          <w:tcPr>
            <w:tcW w:w="998" w:type="dxa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20"/>
                <w:szCs w:val="20"/>
              </w:rPr>
            </w:pPr>
            <w:r>
              <w:rPr>
                <w:rFonts w:hint="eastAsia"/>
                <w:b w:val="0"/>
                <w:kern w:val="0"/>
                <w:sz w:val="13"/>
                <w:szCs w:val="13"/>
              </w:rPr>
              <w:t>按地区实际，开展专项民生家园项目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20"/>
                <w:szCs w:val="20"/>
              </w:rPr>
            </w:pPr>
            <w:r>
              <w:rPr>
                <w:rFonts w:hint="eastAsia"/>
                <w:b w:val="0"/>
                <w:kern w:val="0"/>
                <w:sz w:val="13"/>
                <w:szCs w:val="13"/>
                <w:lang w:val="en-US" w:eastAsia="zh-CN"/>
              </w:rPr>
              <w:t>100%</w:t>
            </w:r>
          </w:p>
        </w:tc>
        <w:tc>
          <w:tcPr>
            <w:tcW w:w="4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9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民生保障</w:t>
            </w:r>
          </w:p>
        </w:tc>
        <w:tc>
          <w:tcPr>
            <w:tcW w:w="998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6"/>
                <w:szCs w:val="16"/>
                <w:lang w:val="en-US" w:eastAsia="zh-CN"/>
              </w:rPr>
              <w:t>防疫资金345.74万元</w:t>
            </w:r>
          </w:p>
        </w:tc>
        <w:tc>
          <w:tcPr>
            <w:tcW w:w="4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9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指标3：公共服务</w:t>
            </w:r>
          </w:p>
        </w:tc>
        <w:tc>
          <w:tcPr>
            <w:tcW w:w="998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20"/>
                <w:szCs w:val="20"/>
              </w:rPr>
            </w:pPr>
            <w:r>
              <w:rPr>
                <w:rFonts w:hint="eastAsia"/>
                <w:b w:val="0"/>
                <w:kern w:val="0"/>
                <w:sz w:val="13"/>
                <w:szCs w:val="13"/>
                <w:lang w:val="en-US" w:eastAsia="zh-CN"/>
              </w:rPr>
              <w:t>100%</w:t>
            </w:r>
          </w:p>
        </w:tc>
        <w:tc>
          <w:tcPr>
            <w:tcW w:w="4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9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合同约定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4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952" w:type="dxa"/>
            <w:gridSpan w:val="3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根据验收</w:t>
            </w:r>
          </w:p>
        </w:tc>
        <w:tc>
          <w:tcPr>
            <w:tcW w:w="998" w:type="dxa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4"/>
                <w:szCs w:val="4"/>
              </w:rPr>
            </w:pPr>
            <w:r>
              <w:rPr>
                <w:rFonts w:hint="eastAsia"/>
                <w:b w:val="0"/>
                <w:kern w:val="0"/>
                <w:sz w:val="11"/>
                <w:szCs w:val="11"/>
              </w:rPr>
              <w:t>符合国家现行工程施工验收标准</w:t>
            </w:r>
          </w:p>
        </w:tc>
        <w:tc>
          <w:tcPr>
            <w:tcW w:w="1040" w:type="dxa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22"/>
                <w:szCs w:val="22"/>
              </w:rPr>
            </w:pPr>
            <w:r>
              <w:rPr>
                <w:rFonts w:hint="eastAsia"/>
                <w:b w:val="0"/>
                <w:kern w:val="0"/>
                <w:sz w:val="13"/>
                <w:szCs w:val="13"/>
              </w:rPr>
              <w:t>符合国家现行工程验收标准</w:t>
            </w:r>
          </w:p>
        </w:tc>
        <w:tc>
          <w:tcPr>
            <w:tcW w:w="487" w:type="dxa"/>
            <w:gridSpan w:val="2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13" w:type="dxa"/>
            <w:gridSpan w:val="2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952" w:type="dxa"/>
            <w:gridSpan w:val="3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8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4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87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13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9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根据验收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9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开工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3月</w:t>
            </w:r>
          </w:p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3月</w:t>
            </w:r>
          </w:p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9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指标3：施工完成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10月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10月</w:t>
            </w:r>
          </w:p>
        </w:tc>
        <w:tc>
          <w:tcPr>
            <w:tcW w:w="4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9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社会平均成本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4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9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民生保障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1000万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1000万</w:t>
            </w:r>
          </w:p>
        </w:tc>
        <w:tc>
          <w:tcPr>
            <w:tcW w:w="4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9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9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9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9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952" w:type="dxa"/>
            <w:gridSpan w:val="3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社会效益</w:t>
            </w:r>
          </w:p>
        </w:tc>
        <w:tc>
          <w:tcPr>
            <w:tcW w:w="998" w:type="dxa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b w:val="0"/>
                <w:kern w:val="0"/>
                <w:sz w:val="15"/>
                <w:szCs w:val="15"/>
              </w:rPr>
            </w:pPr>
            <w:r>
              <w:rPr>
                <w:rFonts w:hint="eastAsia"/>
                <w:b w:val="0"/>
                <w:kern w:val="0"/>
                <w:sz w:val="13"/>
                <w:szCs w:val="13"/>
              </w:rPr>
              <w:t>打造和谐宜居环境，提升满意度</w:t>
            </w:r>
          </w:p>
        </w:tc>
        <w:tc>
          <w:tcPr>
            <w:tcW w:w="1040" w:type="dxa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eastAsia="宋体"/>
                <w:b w:val="0"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487" w:type="dxa"/>
            <w:gridSpan w:val="2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13" w:type="dxa"/>
            <w:gridSpan w:val="2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952" w:type="dxa"/>
            <w:gridSpan w:val="3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8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40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87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13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952" w:type="dxa"/>
            <w:gridSpan w:val="3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8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4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87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13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9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9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9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9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9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9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9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群众满意度</w:t>
            </w:r>
          </w:p>
        </w:tc>
        <w:tc>
          <w:tcPr>
            <w:tcW w:w="9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9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9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62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4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99</w:t>
            </w:r>
          </w:p>
        </w:tc>
        <w:tc>
          <w:tcPr>
            <w:tcW w:w="13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</w:tbl>
    <w:p>
      <w:pPr>
        <w:widowControl/>
        <w:spacing w:line="360" w:lineRule="auto"/>
        <w:ind w:firstLine="241" w:firstLineChars="100"/>
        <w:jc w:val="left"/>
        <w:rPr>
          <w:rFonts w:ascii="宋体" w:hAnsi="宋体"/>
          <w:sz w:val="24"/>
          <w:szCs w:val="32"/>
        </w:rPr>
      </w:pPr>
      <w:r>
        <w:rPr>
          <w:rFonts w:ascii="宋体" w:hAnsi="宋体"/>
          <w:sz w:val="24"/>
          <w:szCs w:val="32"/>
        </w:rPr>
        <w:t>填表人：</w:t>
      </w:r>
      <w:r>
        <w:rPr>
          <w:rFonts w:hint="eastAsia" w:ascii="宋体" w:hAnsi="宋体"/>
          <w:sz w:val="24"/>
          <w:szCs w:val="32"/>
          <w:lang w:val="en-US" w:eastAsia="zh-CN"/>
        </w:rPr>
        <w:t>王爽</w:t>
      </w:r>
      <w:r>
        <w:rPr>
          <w:rFonts w:ascii="宋体" w:hAnsi="宋体"/>
          <w:sz w:val="24"/>
          <w:szCs w:val="32"/>
        </w:rPr>
        <w:t xml:space="preserve">          </w:t>
      </w:r>
      <w:r>
        <w:rPr>
          <w:rFonts w:hint="eastAsia" w:ascii="宋体" w:hAnsi="宋体"/>
          <w:sz w:val="24"/>
          <w:szCs w:val="32"/>
        </w:rPr>
        <w:t xml:space="preserve">    </w:t>
      </w:r>
      <w:r>
        <w:rPr>
          <w:rFonts w:ascii="宋体" w:hAnsi="宋体"/>
          <w:sz w:val="24"/>
          <w:szCs w:val="32"/>
        </w:rPr>
        <w:t>联系电话：</w:t>
      </w:r>
      <w:r>
        <w:rPr>
          <w:rFonts w:hint="eastAsia" w:ascii="宋体" w:hAnsi="宋体"/>
          <w:sz w:val="24"/>
          <w:szCs w:val="32"/>
          <w:lang w:val="en-US" w:eastAsia="zh-CN"/>
        </w:rPr>
        <w:t>85385288</w:t>
      </w:r>
      <w:r>
        <w:rPr>
          <w:rFonts w:ascii="宋体" w:hAnsi="宋体"/>
          <w:sz w:val="24"/>
          <w:szCs w:val="32"/>
        </w:rPr>
        <w:t xml:space="preserve">        </w:t>
      </w:r>
      <w:r>
        <w:rPr>
          <w:rFonts w:hint="eastAsia" w:ascii="宋体" w:hAnsi="宋体"/>
          <w:sz w:val="24"/>
          <w:szCs w:val="32"/>
        </w:rPr>
        <w:t xml:space="preserve">   </w:t>
      </w:r>
      <w:r>
        <w:rPr>
          <w:rFonts w:ascii="宋体" w:hAnsi="宋体"/>
          <w:sz w:val="24"/>
          <w:szCs w:val="32"/>
        </w:rPr>
        <w:t>填写日期：</w:t>
      </w:r>
      <w:r>
        <w:rPr>
          <w:rFonts w:hint="eastAsia" w:ascii="宋体" w:hAnsi="宋体"/>
          <w:sz w:val="24"/>
          <w:szCs w:val="32"/>
          <w:lang w:val="en-US" w:eastAsia="zh-CN"/>
        </w:rPr>
        <w:t>2022.2.09</w:t>
      </w:r>
    </w:p>
    <w:sectPr>
      <w:pgSz w:w="11906" w:h="16838"/>
      <w:pgMar w:top="1417" w:right="1417" w:bottom="1417" w:left="1587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776"/>
    <w:rsid w:val="00001B5D"/>
    <w:rsid w:val="00015052"/>
    <w:rsid w:val="00031CEE"/>
    <w:rsid w:val="00057190"/>
    <w:rsid w:val="00080BB1"/>
    <w:rsid w:val="0008562A"/>
    <w:rsid w:val="00086F72"/>
    <w:rsid w:val="00094D39"/>
    <w:rsid w:val="000A7CE4"/>
    <w:rsid w:val="000C0FFF"/>
    <w:rsid w:val="000D7D2F"/>
    <w:rsid w:val="000F016F"/>
    <w:rsid w:val="00115A6A"/>
    <w:rsid w:val="0015501C"/>
    <w:rsid w:val="00185A58"/>
    <w:rsid w:val="001A49C4"/>
    <w:rsid w:val="001B4CE8"/>
    <w:rsid w:val="001B74E3"/>
    <w:rsid w:val="001E5FD4"/>
    <w:rsid w:val="001F46BB"/>
    <w:rsid w:val="002128C5"/>
    <w:rsid w:val="00233941"/>
    <w:rsid w:val="00275EE6"/>
    <w:rsid w:val="00284DBB"/>
    <w:rsid w:val="0028641A"/>
    <w:rsid w:val="002C3EE8"/>
    <w:rsid w:val="002C6350"/>
    <w:rsid w:val="003331AC"/>
    <w:rsid w:val="003331D0"/>
    <w:rsid w:val="00367AE6"/>
    <w:rsid w:val="00393E47"/>
    <w:rsid w:val="003A56F5"/>
    <w:rsid w:val="003B3305"/>
    <w:rsid w:val="003B7516"/>
    <w:rsid w:val="003D0D38"/>
    <w:rsid w:val="003F2606"/>
    <w:rsid w:val="00427CFF"/>
    <w:rsid w:val="004343B0"/>
    <w:rsid w:val="00462ED5"/>
    <w:rsid w:val="00492123"/>
    <w:rsid w:val="00492568"/>
    <w:rsid w:val="004C6CC2"/>
    <w:rsid w:val="004E131E"/>
    <w:rsid w:val="004E26A7"/>
    <w:rsid w:val="004E7C1C"/>
    <w:rsid w:val="00522946"/>
    <w:rsid w:val="00525DE4"/>
    <w:rsid w:val="005400B0"/>
    <w:rsid w:val="00541040"/>
    <w:rsid w:val="005525D9"/>
    <w:rsid w:val="00557B43"/>
    <w:rsid w:val="00563D78"/>
    <w:rsid w:val="00567FD5"/>
    <w:rsid w:val="00595CAE"/>
    <w:rsid w:val="005C6773"/>
    <w:rsid w:val="005D0885"/>
    <w:rsid w:val="005D59CE"/>
    <w:rsid w:val="00627AF6"/>
    <w:rsid w:val="00653120"/>
    <w:rsid w:val="006721BB"/>
    <w:rsid w:val="0067443B"/>
    <w:rsid w:val="00676E0B"/>
    <w:rsid w:val="006C6289"/>
    <w:rsid w:val="006C7A52"/>
    <w:rsid w:val="007033FE"/>
    <w:rsid w:val="00751683"/>
    <w:rsid w:val="00763132"/>
    <w:rsid w:val="007668EF"/>
    <w:rsid w:val="00795620"/>
    <w:rsid w:val="007B6FEF"/>
    <w:rsid w:val="007C6045"/>
    <w:rsid w:val="007C6154"/>
    <w:rsid w:val="007C7192"/>
    <w:rsid w:val="007D366F"/>
    <w:rsid w:val="00805C64"/>
    <w:rsid w:val="0081785A"/>
    <w:rsid w:val="008200D5"/>
    <w:rsid w:val="00831628"/>
    <w:rsid w:val="0083385E"/>
    <w:rsid w:val="00846A80"/>
    <w:rsid w:val="008540AD"/>
    <w:rsid w:val="00854AB1"/>
    <w:rsid w:val="00864238"/>
    <w:rsid w:val="00870F46"/>
    <w:rsid w:val="00887B6F"/>
    <w:rsid w:val="0089084A"/>
    <w:rsid w:val="00893D6B"/>
    <w:rsid w:val="008A7B55"/>
    <w:rsid w:val="008C7A17"/>
    <w:rsid w:val="008D17FF"/>
    <w:rsid w:val="008D246E"/>
    <w:rsid w:val="008D4A6A"/>
    <w:rsid w:val="008E3A64"/>
    <w:rsid w:val="00903B4C"/>
    <w:rsid w:val="00920C7B"/>
    <w:rsid w:val="00930836"/>
    <w:rsid w:val="00931776"/>
    <w:rsid w:val="00940DE9"/>
    <w:rsid w:val="00942504"/>
    <w:rsid w:val="0095165C"/>
    <w:rsid w:val="00954082"/>
    <w:rsid w:val="00960611"/>
    <w:rsid w:val="00990E1C"/>
    <w:rsid w:val="00994DE8"/>
    <w:rsid w:val="009A65F2"/>
    <w:rsid w:val="009D370F"/>
    <w:rsid w:val="009E0EF3"/>
    <w:rsid w:val="009F11F4"/>
    <w:rsid w:val="009F447A"/>
    <w:rsid w:val="00A11AEF"/>
    <w:rsid w:val="00A24DE1"/>
    <w:rsid w:val="00A32E19"/>
    <w:rsid w:val="00A35F8F"/>
    <w:rsid w:val="00A563F2"/>
    <w:rsid w:val="00A918C6"/>
    <w:rsid w:val="00AA20CB"/>
    <w:rsid w:val="00AC145C"/>
    <w:rsid w:val="00AC68B6"/>
    <w:rsid w:val="00AD7192"/>
    <w:rsid w:val="00AE6345"/>
    <w:rsid w:val="00B01EFF"/>
    <w:rsid w:val="00B07D45"/>
    <w:rsid w:val="00B421E0"/>
    <w:rsid w:val="00B441C9"/>
    <w:rsid w:val="00B53C47"/>
    <w:rsid w:val="00B75CAB"/>
    <w:rsid w:val="00B8629B"/>
    <w:rsid w:val="00B879E0"/>
    <w:rsid w:val="00BC098B"/>
    <w:rsid w:val="00BC7F9B"/>
    <w:rsid w:val="00BD0E0A"/>
    <w:rsid w:val="00BD7637"/>
    <w:rsid w:val="00BE7A96"/>
    <w:rsid w:val="00C05D44"/>
    <w:rsid w:val="00C236F2"/>
    <w:rsid w:val="00C55D52"/>
    <w:rsid w:val="00C610F1"/>
    <w:rsid w:val="00C62A09"/>
    <w:rsid w:val="00C82F04"/>
    <w:rsid w:val="00C86B6D"/>
    <w:rsid w:val="00C92503"/>
    <w:rsid w:val="00C94E71"/>
    <w:rsid w:val="00CD6026"/>
    <w:rsid w:val="00CF6D7B"/>
    <w:rsid w:val="00D0072D"/>
    <w:rsid w:val="00D242B6"/>
    <w:rsid w:val="00D470BD"/>
    <w:rsid w:val="00D50FB7"/>
    <w:rsid w:val="00D63F94"/>
    <w:rsid w:val="00D8204C"/>
    <w:rsid w:val="00DA2B2E"/>
    <w:rsid w:val="00DB17E4"/>
    <w:rsid w:val="00DE5F9B"/>
    <w:rsid w:val="00E15B86"/>
    <w:rsid w:val="00E63A10"/>
    <w:rsid w:val="00E821B8"/>
    <w:rsid w:val="00EA2619"/>
    <w:rsid w:val="00EC6FB7"/>
    <w:rsid w:val="00EE2A07"/>
    <w:rsid w:val="00EF5211"/>
    <w:rsid w:val="00F74CFE"/>
    <w:rsid w:val="00F849D5"/>
    <w:rsid w:val="00FA72DB"/>
    <w:rsid w:val="032957F5"/>
    <w:rsid w:val="07FD3655"/>
    <w:rsid w:val="0D4E44D4"/>
    <w:rsid w:val="0FD71D45"/>
    <w:rsid w:val="0FF16B72"/>
    <w:rsid w:val="10E72CEF"/>
    <w:rsid w:val="148541CA"/>
    <w:rsid w:val="193F288E"/>
    <w:rsid w:val="21866767"/>
    <w:rsid w:val="27476F64"/>
    <w:rsid w:val="28A82627"/>
    <w:rsid w:val="32DE5719"/>
    <w:rsid w:val="33AE7687"/>
    <w:rsid w:val="357B59EF"/>
    <w:rsid w:val="37CE1649"/>
    <w:rsid w:val="382B6775"/>
    <w:rsid w:val="3CE509A9"/>
    <w:rsid w:val="3F1F6AC5"/>
    <w:rsid w:val="45EA6449"/>
    <w:rsid w:val="460359DE"/>
    <w:rsid w:val="4A490D40"/>
    <w:rsid w:val="4B4E1C15"/>
    <w:rsid w:val="4CBA109B"/>
    <w:rsid w:val="4D0F0E47"/>
    <w:rsid w:val="536369BE"/>
    <w:rsid w:val="557B6719"/>
    <w:rsid w:val="5D617737"/>
    <w:rsid w:val="603764FC"/>
    <w:rsid w:val="670E155B"/>
    <w:rsid w:val="696B68DD"/>
    <w:rsid w:val="6A261F45"/>
    <w:rsid w:val="6D125E72"/>
    <w:rsid w:val="6FB32B39"/>
    <w:rsid w:val="74277F58"/>
    <w:rsid w:val="76EF5736"/>
    <w:rsid w:val="773212AC"/>
    <w:rsid w:val="7D16648A"/>
    <w:rsid w:val="7DBA2D67"/>
    <w:rsid w:val="7DD153BC"/>
    <w:rsid w:val="7F470DF0"/>
    <w:rsid w:val="7F5A4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b/>
      <w:bCs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jc w:val="center"/>
      <w:outlineLvl w:val="1"/>
    </w:pPr>
    <w:rPr>
      <w:rFonts w:ascii="Cambria" w:hAnsi="Cambria" w:cs="Cambria"/>
      <w:sz w:val="36"/>
      <w:szCs w:val="36"/>
    </w:rPr>
  </w:style>
  <w:style w:type="character" w:default="1" w:styleId="6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1"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Char"/>
    <w:basedOn w:val="6"/>
    <w:link w:val="5"/>
    <w:qFormat/>
    <w:uiPriority w:val="99"/>
    <w:rPr>
      <w:rFonts w:ascii="Times New Roman" w:hAnsi="Times New Roman" w:eastAsia="宋体" w:cs="Times New Roman"/>
      <w:b/>
      <w:bCs/>
      <w:sz w:val="18"/>
      <w:szCs w:val="18"/>
    </w:rPr>
  </w:style>
  <w:style w:type="character" w:customStyle="1" w:styleId="10">
    <w:name w:val="页脚 Char"/>
    <w:basedOn w:val="6"/>
    <w:link w:val="4"/>
    <w:qFormat/>
    <w:uiPriority w:val="99"/>
    <w:rPr>
      <w:rFonts w:ascii="Times New Roman" w:hAnsi="Times New Roman" w:eastAsia="宋体" w:cs="Times New Roman"/>
      <w:b/>
      <w:bCs/>
      <w:sz w:val="18"/>
      <w:szCs w:val="18"/>
    </w:rPr>
  </w:style>
  <w:style w:type="character" w:customStyle="1" w:styleId="11">
    <w:name w:val="批注框文本 Char"/>
    <w:basedOn w:val="6"/>
    <w:link w:val="3"/>
    <w:semiHidden/>
    <w:qFormat/>
    <w:uiPriority w:val="99"/>
    <w:rPr>
      <w:b/>
      <w:bCs/>
      <w:kern w:val="2"/>
      <w:sz w:val="18"/>
      <w:szCs w:val="18"/>
    </w:rPr>
  </w:style>
  <w:style w:type="paragraph" w:customStyle="1" w:styleId="12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5</Pages>
  <Words>324</Words>
  <Characters>1852</Characters>
  <Lines>15</Lines>
  <Paragraphs>4</Paragraphs>
  <ScaleCrop>false</ScaleCrop>
  <LinksUpToDate>false</LinksUpToDate>
  <CharactersWithSpaces>2172</CharactersWithSpaces>
  <Application>WPS Office_10.8.0.6308_F1E327BC-269C-435d-A152-05C5408002CA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2016-07-25T08:47:00Z</dcterms:created>
  <dc:creator>User</dc:creator>
  <cp:lastModifiedBy>王爽</cp:lastModifiedBy>
  <cp:lastPrinted>2022-01-05T07:56:00Z</cp:lastPrinted>
  <dcterms:modified xsi:type="dcterms:W3CDTF">2022-02-24T07:21:55Z</dcterms:modified>
  <cp:revision>147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2052-10.8.0.6308</vt:lpwstr>
  </property>
  <property fmtid="{D5CDD505-2E9C-101B-9397-08002B2CF9AE}" pid="3" name="ICV">
    <vt:lpwstr>471A07541E6343C1B8F167AA1D5F6650</vt:lpwstr>
  </property>
</Properties>
</file>