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E1" w:rsidRDefault="00C823E1">
      <w:pPr>
        <w:rPr>
          <w:rFonts w:ascii="黑体" w:eastAsia="黑体" w:hAnsi="黑体" w:cs="黑体"/>
          <w:sz w:val="48"/>
          <w:szCs w:val="52"/>
        </w:rPr>
      </w:pPr>
    </w:p>
    <w:p w:rsidR="00C823E1" w:rsidRDefault="00AD3E86">
      <w:pPr>
        <w:spacing w:line="360" w:lineRule="auto"/>
        <w:jc w:val="left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申报书编号：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>2023-0</w:t>
      </w:r>
      <w:r w:rsidR="00F104CC">
        <w:rPr>
          <w:rFonts w:ascii="Times" w:eastAsia="仿宋_GB2312" w:hAnsi="Times" w:cs="仿宋"/>
          <w:color w:val="000000"/>
          <w:sz w:val="36"/>
          <w:szCs w:val="21"/>
        </w:rPr>
        <w:t>3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>-</w:t>
      </w:r>
    </w:p>
    <w:p w:rsidR="00C823E1" w:rsidRDefault="00C823E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  <w:bookmarkStart w:id="0" w:name="_GoBack"/>
      <w:bookmarkEnd w:id="0"/>
    </w:p>
    <w:p w:rsidR="00C823E1" w:rsidRDefault="00C823E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C823E1" w:rsidRDefault="00C823E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C823E1" w:rsidRDefault="00C823E1">
      <w:pPr>
        <w:spacing w:line="360" w:lineRule="auto"/>
        <w:jc w:val="left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C823E1" w:rsidRDefault="00AD3E86">
      <w:pPr>
        <w:spacing w:line="360" w:lineRule="auto"/>
        <w:jc w:val="center"/>
        <w:rPr>
          <w:rFonts w:ascii="Times" w:eastAsia="方正小标宋简体" w:hAnsi="Times" w:cs="仿宋"/>
          <w:color w:val="000000"/>
          <w:sz w:val="40"/>
          <w:szCs w:val="21"/>
        </w:rPr>
      </w:pPr>
      <w:r>
        <w:rPr>
          <w:rFonts w:ascii="Times" w:eastAsia="方正小标宋简体" w:hAnsi="Times" w:cs="仿宋" w:hint="eastAsia"/>
          <w:color w:val="000000"/>
          <w:sz w:val="40"/>
          <w:szCs w:val="21"/>
        </w:rPr>
        <w:t>朝阳区关于支持互联网</w:t>
      </w:r>
      <w:r>
        <w:rPr>
          <w:rFonts w:ascii="Times" w:eastAsia="方正小标宋简体" w:hAnsi="Times" w:cs="仿宋"/>
          <w:color w:val="000000"/>
          <w:sz w:val="40"/>
          <w:szCs w:val="21"/>
        </w:rPr>
        <w:t>3.0</w:t>
      </w:r>
      <w:r>
        <w:rPr>
          <w:rFonts w:ascii="Times" w:eastAsia="方正小标宋简体" w:hAnsi="Times" w:cs="仿宋"/>
          <w:color w:val="000000"/>
          <w:sz w:val="40"/>
          <w:szCs w:val="21"/>
        </w:rPr>
        <w:t>创新发展的若干措施</w:t>
      </w:r>
    </w:p>
    <w:p w:rsidR="00C823E1" w:rsidRDefault="00AD3E86">
      <w:pPr>
        <w:spacing w:line="360" w:lineRule="auto"/>
        <w:jc w:val="center"/>
        <w:rPr>
          <w:rFonts w:ascii="Times" w:eastAsia="方正小标宋简体" w:hAnsi="Times" w:cs="仿宋"/>
          <w:color w:val="000000"/>
          <w:sz w:val="52"/>
          <w:szCs w:val="21"/>
        </w:rPr>
      </w:pPr>
      <w:r>
        <w:rPr>
          <w:rFonts w:ascii="Times" w:eastAsia="方正小标宋简体" w:hAnsi="Times" w:cs="仿宋" w:hint="eastAsia"/>
          <w:color w:val="000000"/>
          <w:sz w:val="52"/>
          <w:szCs w:val="21"/>
        </w:rPr>
        <w:t>项目申报书</w:t>
      </w:r>
    </w:p>
    <w:p w:rsidR="00C823E1" w:rsidRDefault="00C823E1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C823E1" w:rsidRDefault="00C823E1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C823E1" w:rsidRDefault="00C823E1">
      <w:pPr>
        <w:spacing w:line="360" w:lineRule="auto"/>
        <w:jc w:val="center"/>
        <w:rPr>
          <w:rFonts w:ascii="Times" w:eastAsia="方正小标宋简体" w:hAnsi="Times" w:cs="仿宋"/>
          <w:color w:val="000000"/>
          <w:sz w:val="36"/>
          <w:szCs w:val="21"/>
        </w:rPr>
      </w:pPr>
    </w:p>
    <w:p w:rsidR="00C823E1" w:rsidRDefault="00C823E1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:rsidR="00C823E1" w:rsidRDefault="00C823E1">
      <w:pPr>
        <w:spacing w:line="360" w:lineRule="auto"/>
        <w:jc w:val="center"/>
        <w:rPr>
          <w:rFonts w:ascii="Times" w:eastAsia="仿宋_GB2312" w:hAnsi="Times" w:cs="仿宋"/>
          <w:color w:val="000000"/>
          <w:sz w:val="36"/>
          <w:szCs w:val="21"/>
        </w:rPr>
      </w:pPr>
    </w:p>
    <w:p w:rsidR="00C823E1" w:rsidRDefault="00AD3E86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项目类别：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</w:t>
      </w:r>
      <w:r w:rsidR="003F4457"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>支持高成长企业</w:t>
      </w:r>
      <w:r w:rsidR="003F4457"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>加速发展</w:t>
      </w:r>
      <w:r w:rsidR="003F4457"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</w:t>
      </w:r>
      <w:r w:rsidR="003F4457">
        <w:rPr>
          <w:rFonts w:ascii="Times" w:eastAsia="仿宋_GB2312" w:hAnsi="Times" w:cs="仿宋"/>
          <w:color w:val="000000"/>
          <w:sz w:val="36"/>
          <w:szCs w:val="21"/>
          <w:u w:val="single"/>
        </w:rPr>
        <w:t xml:space="preserve">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</w:t>
      </w:r>
      <w:r>
        <w:rPr>
          <w:rFonts w:ascii="Times" w:eastAsia="仿宋_GB2312" w:hAnsi="Times" w:cs="仿宋" w:hint="eastAsia"/>
          <w:color w:val="000000"/>
          <w:sz w:val="36"/>
          <w:szCs w:val="21"/>
        </w:rPr>
        <w:t xml:space="preserve">        </w:t>
      </w:r>
    </w:p>
    <w:p w:rsidR="00C823E1" w:rsidRDefault="00AD3E86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单位名称：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</w:t>
      </w:r>
    </w:p>
    <w:p w:rsidR="00C823E1" w:rsidRDefault="00AD3E86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法人签字：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</w:t>
      </w:r>
      <w:r>
        <w:rPr>
          <w:rFonts w:ascii="Times" w:eastAsia="仿宋_GB2312" w:hAnsi="Times" w:cs="仿宋"/>
          <w:color w:val="000000"/>
          <w:sz w:val="36"/>
          <w:szCs w:val="21"/>
          <w:u w:val="single"/>
        </w:rPr>
        <w:t xml:space="preserve">            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</w:t>
      </w:r>
    </w:p>
    <w:p w:rsidR="00C823E1" w:rsidRDefault="00AD3E86">
      <w:pPr>
        <w:spacing w:line="360" w:lineRule="auto"/>
        <w:ind w:firstLine="720"/>
        <w:rPr>
          <w:rFonts w:ascii="Times" w:eastAsia="仿宋_GB2312" w:hAnsi="Times" w:cs="仿宋"/>
          <w:color w:val="000000"/>
          <w:sz w:val="36"/>
          <w:szCs w:val="21"/>
        </w:rPr>
      </w:pPr>
      <w:r>
        <w:rPr>
          <w:rFonts w:ascii="Times" w:eastAsia="仿宋_GB2312" w:hAnsi="Times" w:cs="仿宋" w:hint="eastAsia"/>
          <w:color w:val="000000"/>
          <w:sz w:val="36"/>
          <w:szCs w:val="21"/>
        </w:rPr>
        <w:t>填表日期：</w:t>
      </w:r>
      <w:r>
        <w:rPr>
          <w:rFonts w:ascii="Times" w:eastAsia="仿宋_GB2312" w:hAnsi="Times" w:cs="仿宋" w:hint="eastAsia"/>
          <w:color w:val="000000"/>
          <w:sz w:val="36"/>
          <w:szCs w:val="21"/>
          <w:u w:val="single"/>
        </w:rPr>
        <w:t xml:space="preserve">                             </w:t>
      </w:r>
    </w:p>
    <w:p w:rsidR="00C823E1" w:rsidRDefault="00C823E1">
      <w:pPr>
        <w:rPr>
          <w:rFonts w:ascii="华文隶书" w:eastAsia="华文隶书" w:hAnsi="华文隶书" w:cs="华文隶书"/>
          <w:sz w:val="48"/>
          <w:szCs w:val="52"/>
        </w:rPr>
      </w:pPr>
    </w:p>
    <w:p w:rsidR="00C823E1" w:rsidRDefault="00C823E1">
      <w:pPr>
        <w:ind w:left="420"/>
        <w:jc w:val="center"/>
        <w:rPr>
          <w:rFonts w:ascii="Times" w:eastAsia="方正小标宋简体" w:hAnsi="Times" w:cs="仿宋"/>
          <w:color w:val="000000"/>
          <w:sz w:val="44"/>
        </w:rPr>
      </w:pPr>
    </w:p>
    <w:p w:rsidR="00C823E1" w:rsidRDefault="00C823E1">
      <w:pPr>
        <w:ind w:left="420"/>
        <w:jc w:val="center"/>
        <w:rPr>
          <w:rFonts w:ascii="Times" w:eastAsia="方正小标宋简体" w:hAnsi="Times" w:cs="仿宋"/>
          <w:color w:val="000000"/>
          <w:sz w:val="44"/>
        </w:rPr>
      </w:pPr>
    </w:p>
    <w:p w:rsidR="00C823E1" w:rsidRDefault="00C823E1">
      <w:pPr>
        <w:ind w:left="420"/>
        <w:jc w:val="center"/>
        <w:rPr>
          <w:rFonts w:ascii="Times" w:eastAsia="方正小标宋简体" w:hAnsi="Times" w:cs="仿宋"/>
          <w:color w:val="000000"/>
          <w:sz w:val="44"/>
        </w:rPr>
      </w:pPr>
    </w:p>
    <w:p w:rsidR="00C823E1" w:rsidRDefault="00AD3E86">
      <w:pPr>
        <w:ind w:left="420"/>
        <w:jc w:val="center"/>
        <w:rPr>
          <w:rFonts w:ascii="Times" w:eastAsia="方正小标宋简体" w:hAnsi="Times" w:cs="仿宋"/>
          <w:color w:val="000000"/>
          <w:sz w:val="44"/>
        </w:rPr>
      </w:pPr>
      <w:r>
        <w:rPr>
          <w:rFonts w:ascii="Times" w:eastAsia="方正小标宋简体" w:hAnsi="Times" w:cs="仿宋" w:hint="eastAsia"/>
          <w:color w:val="000000"/>
          <w:sz w:val="44"/>
        </w:rPr>
        <w:lastRenderedPageBreak/>
        <w:t>项目申报书</w:t>
      </w:r>
    </w:p>
    <w:p w:rsidR="00C823E1" w:rsidRDefault="00C823E1">
      <w:pPr>
        <w:ind w:left="420"/>
        <w:jc w:val="center"/>
        <w:rPr>
          <w:rFonts w:ascii="Times" w:eastAsia="方正小标宋简体" w:hAnsi="Times" w:cs="仿宋"/>
          <w:color w:val="000000"/>
          <w:sz w:val="44"/>
        </w:rPr>
      </w:pP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926"/>
      </w:tblGrid>
      <w:tr w:rsidR="00C823E1">
        <w:trPr>
          <w:trHeight w:val="668"/>
        </w:trPr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823E1" w:rsidRDefault="00AD3E86">
            <w:pPr>
              <w:jc w:val="center"/>
              <w:rPr>
                <w:rFonts w:ascii="仿宋_GB2312" w:eastAsia="仿宋_GB2312" w:hAnsi="Calibri" w:cs="Times New Roman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kern w:val="44"/>
                <w:sz w:val="32"/>
                <w:szCs w:val="32"/>
              </w:rPr>
              <w:t>申报企业基本信息</w:t>
            </w:r>
          </w:p>
        </w:tc>
      </w:tr>
      <w:tr w:rsidR="00C823E1">
        <w:trPr>
          <w:trHeight w:val="619"/>
        </w:trPr>
        <w:tc>
          <w:tcPr>
            <w:tcW w:w="2943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5926" w:type="dxa"/>
            <w:vAlign w:val="center"/>
          </w:tcPr>
          <w:p w:rsidR="00C823E1" w:rsidRDefault="00C823E1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C823E1">
        <w:trPr>
          <w:trHeight w:val="432"/>
        </w:trPr>
        <w:tc>
          <w:tcPr>
            <w:tcW w:w="2943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企业组织机构代码</w:t>
            </w:r>
          </w:p>
        </w:tc>
        <w:tc>
          <w:tcPr>
            <w:tcW w:w="5926" w:type="dxa"/>
            <w:vAlign w:val="center"/>
          </w:tcPr>
          <w:p w:rsidR="00C823E1" w:rsidRDefault="00C823E1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C823E1">
        <w:trPr>
          <w:trHeight w:val="453"/>
        </w:trPr>
        <w:tc>
          <w:tcPr>
            <w:tcW w:w="2943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企业注册地址</w:t>
            </w:r>
          </w:p>
        </w:tc>
        <w:tc>
          <w:tcPr>
            <w:tcW w:w="5926" w:type="dxa"/>
            <w:vAlign w:val="center"/>
          </w:tcPr>
          <w:p w:rsidR="00C823E1" w:rsidRDefault="00C823E1">
            <w:pPr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</w:p>
        </w:tc>
      </w:tr>
      <w:tr w:rsidR="00C823E1">
        <w:trPr>
          <w:trHeight w:val="370"/>
        </w:trPr>
        <w:tc>
          <w:tcPr>
            <w:tcW w:w="2943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企业法人</w:t>
            </w:r>
          </w:p>
        </w:tc>
        <w:tc>
          <w:tcPr>
            <w:tcW w:w="5926" w:type="dxa"/>
            <w:vAlign w:val="center"/>
          </w:tcPr>
          <w:p w:rsidR="00C823E1" w:rsidRDefault="00C823E1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C823E1">
        <w:trPr>
          <w:trHeight w:val="456"/>
        </w:trPr>
        <w:tc>
          <w:tcPr>
            <w:tcW w:w="2943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联系人及职务</w:t>
            </w:r>
          </w:p>
        </w:tc>
        <w:tc>
          <w:tcPr>
            <w:tcW w:w="5926" w:type="dxa"/>
            <w:vAlign w:val="center"/>
          </w:tcPr>
          <w:p w:rsidR="00C823E1" w:rsidRDefault="00C823E1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</w:p>
        </w:tc>
      </w:tr>
      <w:tr w:rsidR="00C823E1">
        <w:trPr>
          <w:trHeight w:val="456"/>
        </w:trPr>
        <w:tc>
          <w:tcPr>
            <w:tcW w:w="2943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联系人联系方式</w:t>
            </w:r>
          </w:p>
        </w:tc>
        <w:tc>
          <w:tcPr>
            <w:tcW w:w="5926" w:type="dxa"/>
            <w:vAlign w:val="center"/>
          </w:tcPr>
          <w:p w:rsidR="00C823E1" w:rsidRDefault="00AD3E86">
            <w:pPr>
              <w:autoSpaceDE w:val="0"/>
              <w:autoSpaceDN w:val="0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宋体" w:hint="eastAsia"/>
                <w:kern w:val="0"/>
                <w:sz w:val="28"/>
                <w:szCs w:val="28"/>
              </w:rPr>
              <w:t>（电话、邮件）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539"/>
        </w:trPr>
        <w:tc>
          <w:tcPr>
            <w:tcW w:w="8869" w:type="dxa"/>
            <w:gridSpan w:val="2"/>
            <w:shd w:val="clear" w:color="auto" w:fill="D8D8D8"/>
          </w:tcPr>
          <w:p w:rsidR="00C823E1" w:rsidRDefault="00AD3E86">
            <w:pPr>
              <w:jc w:val="center"/>
              <w:rPr>
                <w:rFonts w:ascii="仿宋_GB2312" w:eastAsia="仿宋_GB2312" w:hAnsi="宋体" w:cs="Times New Roman"/>
                <w:b/>
                <w:sz w:val="28"/>
                <w:szCs w:val="28"/>
                <w:highlight w:val="lightGray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申报企业具体情况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企业简介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664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创办时间及成长过程介绍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759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企业核心团队成员介绍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422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53"/>
        </w:trPr>
        <w:tc>
          <w:tcPr>
            <w:tcW w:w="8869" w:type="dxa"/>
            <w:gridSpan w:val="2"/>
          </w:tcPr>
          <w:p w:rsidR="00C823E1" w:rsidRDefault="00AD3E86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lastRenderedPageBreak/>
              <w:t>企业现有人员规模及人员构成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422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21"/>
        </w:trPr>
        <w:tc>
          <w:tcPr>
            <w:tcW w:w="8869" w:type="dxa"/>
            <w:gridSpan w:val="2"/>
          </w:tcPr>
          <w:p w:rsidR="00C823E1" w:rsidRDefault="00AD3E86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企业主营业务与产品介绍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422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46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企业主要客户及市场情况，市场空间分析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189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企业研发投入金额，占营业收入比例，投入增长情况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393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企业研发人员数量、研发团队构成、技术\研发带头人与主要成员背景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431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48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企业自有知识产权情况，包括标准、专利等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864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48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企业的技术先进性与创新性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319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28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企业获得的奖项、资质等情况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544"/>
        </w:trPr>
        <w:tc>
          <w:tcPr>
            <w:tcW w:w="8869" w:type="dxa"/>
            <w:gridSpan w:val="2"/>
          </w:tcPr>
          <w:p w:rsidR="00C823E1" w:rsidRDefault="00C823E1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28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企业技术成果转化及产业化情况（核心技术、创新性、产业化成果等）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101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企业过去2-3年的营业收入及利润增长情况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412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648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lastRenderedPageBreak/>
              <w:t>企业过去融资情况（轮次、规模、投资方、资金用处）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474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28"/>
        </w:trPr>
        <w:tc>
          <w:tcPr>
            <w:tcW w:w="8869" w:type="dxa"/>
            <w:gridSpan w:val="2"/>
          </w:tcPr>
          <w:p w:rsidR="00C823E1" w:rsidRDefault="00AD3E86">
            <w:pPr>
              <w:spacing w:line="360" w:lineRule="auto"/>
              <w:ind w:leftChars="50" w:left="105"/>
              <w:rPr>
                <w:rFonts w:ascii="仿宋_GB2312" w:eastAsia="仿宋_GB2312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企业的核心竞争力分析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924"/>
        </w:trPr>
        <w:tc>
          <w:tcPr>
            <w:tcW w:w="8869" w:type="dxa"/>
            <w:gridSpan w:val="2"/>
          </w:tcPr>
          <w:p w:rsidR="00C823E1" w:rsidRDefault="00C823E1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428"/>
        </w:trPr>
        <w:tc>
          <w:tcPr>
            <w:tcW w:w="8869" w:type="dxa"/>
            <w:gridSpan w:val="2"/>
          </w:tcPr>
          <w:p w:rsidR="00C823E1" w:rsidRDefault="00AD3E86">
            <w:pPr>
              <w:ind w:leftChars="50" w:left="105"/>
              <w:rPr>
                <w:rFonts w:ascii="仿宋_GB2312" w:eastAsia="仿宋_GB2312" w:hAnsi="宋体" w:cs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企业未来发展计划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3796"/>
        </w:trPr>
        <w:tc>
          <w:tcPr>
            <w:tcW w:w="8869" w:type="dxa"/>
            <w:gridSpan w:val="2"/>
          </w:tcPr>
          <w:p w:rsidR="00C823E1" w:rsidRDefault="00AD3E86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包括但不限于发展战略、技术规划、业务规划、市场规划、增长计划、融资计划等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771"/>
        </w:trPr>
        <w:tc>
          <w:tcPr>
            <w:tcW w:w="8869" w:type="dxa"/>
            <w:gridSpan w:val="2"/>
          </w:tcPr>
          <w:p w:rsidR="00C823E1" w:rsidRDefault="00AD3E86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/>
                <w:sz w:val="28"/>
                <w:szCs w:val="28"/>
              </w:rPr>
              <w:t>其他能体现企业具备高成长性的信息（选填）</w:t>
            </w:r>
          </w:p>
        </w:tc>
      </w:tr>
      <w:tr w:rsidR="00C823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2101"/>
        </w:trPr>
        <w:tc>
          <w:tcPr>
            <w:tcW w:w="8869" w:type="dxa"/>
            <w:gridSpan w:val="2"/>
          </w:tcPr>
          <w:p w:rsidR="00C823E1" w:rsidRDefault="00AD3E86">
            <w:pPr>
              <w:spacing w:line="360" w:lineRule="auto"/>
              <w:ind w:leftChars="50" w:left="105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包括但不限于与企业与高校院所等产学研合作关系情况，以及形成攻关成果情况；企业与产业内企业合作情况与合作机会等</w:t>
            </w:r>
          </w:p>
        </w:tc>
      </w:tr>
    </w:tbl>
    <w:p w:rsidR="00C823E1" w:rsidRDefault="00C823E1">
      <w:pPr>
        <w:pStyle w:val="a7"/>
        <w:ind w:left="420" w:firstLine="0"/>
        <w:rPr>
          <w:rFonts w:ascii="Calibri" w:eastAsia="宋体" w:hAnsi="Calibri" w:cs="Times New Roman"/>
        </w:rPr>
      </w:pPr>
    </w:p>
    <w:p w:rsidR="00C823E1" w:rsidRDefault="00C823E1">
      <w:pPr>
        <w:rPr>
          <w:rFonts w:ascii="仿宋_GB2312" w:eastAsia="仿宋_GB2312" w:hAnsi="仿宋_GB2312"/>
          <w:color w:val="000000"/>
          <w:sz w:val="32"/>
        </w:rPr>
      </w:pPr>
    </w:p>
    <w:sectPr w:rsidR="00C823E1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B19" w:rsidRDefault="00A77B19">
      <w:r>
        <w:separator/>
      </w:r>
    </w:p>
  </w:endnote>
  <w:endnote w:type="continuationSeparator" w:id="0">
    <w:p w:rsidR="00A77B19" w:rsidRDefault="00A7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宋体"/>
    <w:charset w:val="86"/>
    <w:family w:val="swiss"/>
    <w:pitch w:val="default"/>
    <w:sig w:usb0="00000000" w:usb1="0000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3E1" w:rsidRDefault="00AD3E8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23E1" w:rsidRDefault="00AD3E86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104C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C823E1" w:rsidRDefault="00AD3E86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104C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B19" w:rsidRDefault="00A77B19">
      <w:r>
        <w:separator/>
      </w:r>
    </w:p>
  </w:footnote>
  <w:footnote w:type="continuationSeparator" w:id="0">
    <w:p w:rsidR="00A77B19" w:rsidRDefault="00A77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iMjE1YTVjY2IyZWEwMWIwZjQ1NGNhZTVlYzYzZjAifQ=="/>
  </w:docVars>
  <w:rsids>
    <w:rsidRoot w:val="00172A27"/>
    <w:rsid w:val="00124363"/>
    <w:rsid w:val="001478D5"/>
    <w:rsid w:val="00172A27"/>
    <w:rsid w:val="003F4457"/>
    <w:rsid w:val="004E01B4"/>
    <w:rsid w:val="006877A4"/>
    <w:rsid w:val="007A76B6"/>
    <w:rsid w:val="007E4983"/>
    <w:rsid w:val="00A77B19"/>
    <w:rsid w:val="00AD3E86"/>
    <w:rsid w:val="00C50143"/>
    <w:rsid w:val="00C67113"/>
    <w:rsid w:val="00C823E1"/>
    <w:rsid w:val="00F104CC"/>
    <w:rsid w:val="00F17FD2"/>
    <w:rsid w:val="02873744"/>
    <w:rsid w:val="06577822"/>
    <w:rsid w:val="0C610DA4"/>
    <w:rsid w:val="0D337F1E"/>
    <w:rsid w:val="0E5B4C6D"/>
    <w:rsid w:val="1C1C093E"/>
    <w:rsid w:val="21153D92"/>
    <w:rsid w:val="2AC24A4E"/>
    <w:rsid w:val="30C208AF"/>
    <w:rsid w:val="332167D5"/>
    <w:rsid w:val="34076784"/>
    <w:rsid w:val="45E71F71"/>
    <w:rsid w:val="493D29B1"/>
    <w:rsid w:val="4FBA5EC5"/>
    <w:rsid w:val="51F226A8"/>
    <w:rsid w:val="56B67842"/>
    <w:rsid w:val="5A5D3473"/>
    <w:rsid w:val="5C1F025F"/>
    <w:rsid w:val="649A07B2"/>
    <w:rsid w:val="687F1768"/>
    <w:rsid w:val="7AFE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8E0E1"/>
  <w15:docId w15:val="{F9B14E1D-B383-46C6-B8DC-ADE18380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uiPriority w:val="39"/>
    <w:qFormat/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FZXiaoBiaoSong-B05S" w:eastAsia="FZXiaoBiaoSong-B05S" w:hAnsi="FZXiaoBiaoSong-B05S" w:hint="eastAsia"/>
      <w:color w:val="000000"/>
      <w:sz w:val="24"/>
      <w:szCs w:val="24"/>
    </w:rPr>
  </w:style>
  <w:style w:type="paragraph" w:styleId="a7">
    <w:name w:val="List Paragraph"/>
    <w:basedOn w:val="a"/>
    <w:uiPriority w:val="99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ZiJun</dc:creator>
  <cp:lastModifiedBy>杨 沫涵</cp:lastModifiedBy>
  <cp:revision>6</cp:revision>
  <dcterms:created xsi:type="dcterms:W3CDTF">2023-06-09T05:31:00Z</dcterms:created>
  <dcterms:modified xsi:type="dcterms:W3CDTF">2023-07-12T10:12:00Z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4D329054A8204ACD98B12C9D7D4E491F_13</vt:lpwstr>
  </property>
</Properties>
</file>