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7673" w:rsidRDefault="007E4B37">
      <w:pPr>
        <w:pStyle w:val="a6"/>
        <w:widowControl/>
        <w:spacing w:line="560" w:lineRule="exact"/>
        <w:jc w:val="center"/>
        <w:rPr>
          <w:rFonts w:ascii="方正小标宋简体" w:eastAsia="方正小标宋简体" w:hAnsi="方正小标宋简体" w:cs="方正小标宋简体"/>
          <w:b/>
          <w:bCs/>
          <w:kern w:val="2"/>
          <w:sz w:val="44"/>
          <w:szCs w:val="44"/>
        </w:rPr>
      </w:pPr>
      <w:r>
        <w:rPr>
          <w:rFonts w:ascii="方正小标宋简体" w:eastAsia="方正小标宋简体" w:hAnsi="方正小标宋简体" w:cs="方正小标宋简体" w:hint="eastAsia"/>
          <w:b/>
          <w:bCs/>
          <w:kern w:val="2"/>
          <w:sz w:val="44"/>
          <w:szCs w:val="44"/>
        </w:rPr>
        <w:t>朝阳区卫生健康委</w:t>
      </w:r>
      <w:r>
        <w:rPr>
          <w:rFonts w:ascii="Arial" w:eastAsia="方正小标宋简体" w:hAnsi="Arial" w:cs="Arial" w:hint="eastAsia"/>
          <w:b/>
          <w:bCs/>
          <w:kern w:val="2"/>
          <w:sz w:val="44"/>
          <w:szCs w:val="44"/>
        </w:rPr>
        <w:t>社区卫生服务机构岗位练兵项目</w:t>
      </w:r>
      <w:r>
        <w:rPr>
          <w:rFonts w:ascii="方正小标宋简体" w:eastAsia="方正小标宋简体" w:hAnsi="方正小标宋简体" w:cs="方正小标宋简体" w:hint="eastAsia"/>
          <w:b/>
          <w:bCs/>
          <w:kern w:val="2"/>
          <w:sz w:val="44"/>
          <w:szCs w:val="44"/>
        </w:rPr>
        <w:t>遴选公告</w:t>
      </w:r>
    </w:p>
    <w:p w:rsidR="00CE7673" w:rsidRDefault="00CE7673">
      <w:pPr>
        <w:spacing w:line="560" w:lineRule="exact"/>
        <w:ind w:firstLineChars="200" w:firstLine="640"/>
        <w:rPr>
          <w:rFonts w:ascii="仿宋_GB2312" w:eastAsia="仿宋_GB2312" w:hAnsi="仿宋_GB2312" w:cs="仿宋_GB2312"/>
          <w:sz w:val="32"/>
          <w:szCs w:val="32"/>
        </w:rPr>
      </w:pPr>
    </w:p>
    <w:p w:rsidR="00CE7673" w:rsidRDefault="007E4B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现向社会公开遴选北京市朝阳区社区卫生服务机构岗位练兵项目的承担单位，有关事项公告如下：</w:t>
      </w:r>
    </w:p>
    <w:p w:rsidR="00CE7673" w:rsidRDefault="007E4B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一、委托单位</w:t>
      </w:r>
    </w:p>
    <w:p w:rsidR="00CE7673" w:rsidRDefault="007E4B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北京市朝阳区卫生健康委员会</w:t>
      </w:r>
    </w:p>
    <w:p w:rsidR="00CE7673" w:rsidRDefault="007E4B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二、申请单位</w:t>
      </w:r>
    </w:p>
    <w:p w:rsidR="00CE7673" w:rsidRDefault="007E4B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高等院校、科研机构、企业等</w:t>
      </w:r>
    </w:p>
    <w:p w:rsidR="00CE7673" w:rsidRDefault="007E4B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三、采购项目</w:t>
      </w:r>
    </w:p>
    <w:p w:rsidR="00CE7673" w:rsidRDefault="007E4B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1、项目名称：北京市朝阳区社区卫生服务机构岗位练兵项目</w:t>
      </w:r>
    </w:p>
    <w:p w:rsidR="00CE7673" w:rsidRDefault="007E4B37">
      <w:pPr>
        <w:spacing w:line="560" w:lineRule="exact"/>
        <w:ind w:firstLineChars="200" w:firstLine="640"/>
        <w:rPr>
          <w:rFonts w:ascii="仿宋_GB2312" w:eastAsia="仿宋_GB2312" w:hAnsi="仿宋_GB2312" w:cs="仿宋_GB2312"/>
          <w:kern w:val="0"/>
          <w:sz w:val="24"/>
          <w:szCs w:val="24"/>
          <w:lang w:bidi="ar"/>
        </w:rPr>
      </w:pPr>
      <w:r>
        <w:rPr>
          <w:rFonts w:ascii="仿宋_GB2312" w:eastAsia="仿宋_GB2312" w:hAnsi="仿宋_GB2312" w:cs="仿宋_GB2312" w:hint="eastAsia"/>
          <w:sz w:val="32"/>
          <w:szCs w:val="32"/>
        </w:rPr>
        <w:t>2、项目类别：购买服务类</w:t>
      </w:r>
    </w:p>
    <w:p w:rsidR="00CE7673" w:rsidRDefault="007E4B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3、工作内容：</w:t>
      </w:r>
      <w:r>
        <w:rPr>
          <w:rFonts w:ascii="仿宋_GB2312" w:eastAsia="仿宋_GB2312" w:hAnsi="仿宋_GB2312" w:cs="仿宋_GB2312"/>
          <w:sz w:val="32"/>
          <w:szCs w:val="32"/>
        </w:rPr>
        <w:t xml:space="preserve"> </w:t>
      </w:r>
    </w:p>
    <w:p w:rsidR="00CE7673" w:rsidRDefault="007E4B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强朝阳区社区卫生服务机构的队伍建设，不断提高各类人员的专业技术能力，改善社区卫生服务质量，通过以需求和问题为导向开展岗位练兵活动，促进基层医疗卫生机构工作人员知识和技能更新，不断夯实医疗卫生工作基本功，建设一支高素质的社区卫生服务队伍，通过岗位练兵的形式，督促完成相关工作的开展。</w:t>
      </w:r>
    </w:p>
    <w:p w:rsidR="00CE7673" w:rsidRDefault="007E4B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四、具体要求</w:t>
      </w:r>
    </w:p>
    <w:p w:rsidR="00CE7673" w:rsidRDefault="007E4B37">
      <w:pPr>
        <w:pStyle w:val="a6"/>
        <w:widowControl/>
        <w:spacing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 项目申报单位具有独立法人资格；</w:t>
      </w:r>
    </w:p>
    <w:p w:rsidR="00CE7673" w:rsidRDefault="007E4B37">
      <w:pPr>
        <w:pStyle w:val="a6"/>
        <w:widowControl/>
        <w:spacing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 有相关工作业绩；</w:t>
      </w:r>
    </w:p>
    <w:p w:rsidR="00CE7673" w:rsidRDefault="007E4B37">
      <w:pPr>
        <w:pStyle w:val="a6"/>
        <w:widowControl/>
        <w:spacing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 有卫生行业相关服务经验优先。</w:t>
      </w:r>
    </w:p>
    <w:p w:rsidR="00CE7673" w:rsidRDefault="007E4B37">
      <w:pPr>
        <w:pStyle w:val="a6"/>
        <w:widowControl/>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lastRenderedPageBreak/>
        <w:t>4.</w:t>
      </w:r>
      <w:r>
        <w:rPr>
          <w:rFonts w:ascii="仿宋_GB2312" w:eastAsia="仿宋_GB2312" w:hAnsi="仿宋_GB2312" w:cs="仿宋_GB2312" w:hint="eastAsia"/>
          <w:sz w:val="32"/>
          <w:szCs w:val="32"/>
        </w:rPr>
        <w:t>项目涉及的所有文件、协议、单位信息、个人信息等资料，以及合作过程中所知悉的对方秘密，均负有保密义务。除非经双方协商一致，或法律另有规定外，不得向任何第三方披露。双方均将制定规章制度，以使双方人员及其获知对方保密资料的相关公司的人员，同样遵守本条所述的保密义务。</w:t>
      </w:r>
    </w:p>
    <w:p w:rsidR="00CE7673" w:rsidRDefault="007E4B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五、申报和评审事宜</w:t>
      </w:r>
    </w:p>
    <w:p w:rsidR="00CE7673" w:rsidRDefault="007E4B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1、申报期限：2020年9月</w:t>
      </w:r>
      <w:r w:rsidR="005A7F6A">
        <w:rPr>
          <w:rFonts w:ascii="仿宋_GB2312" w:eastAsia="仿宋_GB2312" w:hAnsi="仿宋_GB2312" w:cs="仿宋_GB2312" w:hint="eastAsia"/>
          <w:sz w:val="32"/>
          <w:szCs w:val="32"/>
        </w:rPr>
        <w:t>18</w:t>
      </w:r>
      <w:r w:rsidRPr="006C3248">
        <w:rPr>
          <w:rFonts w:ascii="仿宋_GB2312" w:eastAsia="仿宋_GB2312" w:hAnsi="仿宋_GB2312" w:cs="仿宋_GB2312" w:hint="eastAsia"/>
          <w:sz w:val="32"/>
          <w:szCs w:val="32"/>
        </w:rPr>
        <w:t>日至2020年9月</w:t>
      </w:r>
      <w:r w:rsidR="005A7F6A">
        <w:rPr>
          <w:rFonts w:ascii="仿宋_GB2312" w:eastAsia="仿宋_GB2312" w:hAnsi="仿宋_GB2312" w:cs="仿宋_GB2312" w:hint="eastAsia"/>
          <w:sz w:val="32"/>
          <w:szCs w:val="32"/>
        </w:rPr>
        <w:t>24</w:t>
      </w:r>
      <w:r w:rsidRPr="006C3248">
        <w:rPr>
          <w:rFonts w:ascii="仿宋_GB2312" w:eastAsia="仿宋_GB2312" w:hAnsi="仿宋_GB2312" w:cs="仿宋_GB2312" w:hint="eastAsia"/>
          <w:sz w:val="32"/>
          <w:szCs w:val="32"/>
        </w:rPr>
        <w:t>日</w:t>
      </w:r>
    </w:p>
    <w:p w:rsidR="00CE7673" w:rsidRDefault="007E4B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2、提交材料：申请单位应在2020年9月</w:t>
      </w:r>
      <w:r w:rsidR="005A7F6A">
        <w:rPr>
          <w:rFonts w:ascii="仿宋_GB2312" w:eastAsia="仿宋_GB2312" w:hAnsi="仿宋_GB2312" w:cs="仿宋_GB2312" w:hint="eastAsia"/>
          <w:sz w:val="32"/>
          <w:szCs w:val="32"/>
        </w:rPr>
        <w:t>24</w:t>
      </w:r>
      <w:bookmarkStart w:id="0" w:name="_GoBack"/>
      <w:bookmarkEnd w:id="0"/>
      <w:r>
        <w:rPr>
          <w:rFonts w:ascii="仿宋_GB2312" w:eastAsia="仿宋_GB2312" w:hAnsi="仿宋_GB2312" w:cs="仿宋_GB2312" w:hint="eastAsia"/>
          <w:sz w:val="32"/>
          <w:szCs w:val="32"/>
        </w:rPr>
        <w:t>日前将盖章的《承办申请书》电子扫描件提交至邮箱</w:t>
      </w:r>
      <w:r w:rsidRPr="008A3794">
        <w:rPr>
          <w:rFonts w:ascii="Times New Roman" w:eastAsia="仿宋_GB2312" w:hAnsi="Times New Roman"/>
          <w:sz w:val="32"/>
          <w:szCs w:val="32"/>
        </w:rPr>
        <w:t>cyqsgzxxp@bjchy.gov.cn</w:t>
      </w:r>
      <w:r>
        <w:rPr>
          <w:rFonts w:ascii="仿宋_GB2312" w:eastAsia="仿宋_GB2312" w:hAnsi="仿宋_GB2312" w:cs="仿宋_GB2312" w:hint="eastAsia"/>
          <w:sz w:val="32"/>
          <w:szCs w:val="32"/>
        </w:rPr>
        <w:t>，并在邮件主题处注明“北京市朝阳区社区卫生服务机构岗位练兵项目”字样。</w:t>
      </w:r>
    </w:p>
    <w:p w:rsidR="00CE7673" w:rsidRDefault="007E4B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3、组织评审：北京市朝阳区卫生健康委将组织评审小组，从项目报价、企业实力、相关业绩、工作方案等方面，对申请单位进行评估，择优遴选1家项目承担单位。</w:t>
      </w:r>
    </w:p>
    <w:p w:rsidR="00CE7673" w:rsidRDefault="007E4B37">
      <w:pPr>
        <w:pStyle w:val="a6"/>
        <w:widowControl/>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4、结果公示：朝阳区卫生健康委将对</w:t>
      </w:r>
      <w:r>
        <w:rPr>
          <w:rFonts w:ascii="仿宋_GB2312" w:eastAsia="仿宋_GB2312" w:hAnsi="仿宋_GB2312" w:cs="仿宋_GB2312" w:hint="eastAsia"/>
          <w:kern w:val="2"/>
          <w:sz w:val="32"/>
          <w:szCs w:val="32"/>
        </w:rPr>
        <w:t>评审结果在朝阳区政府网站(www.bjchy.gov.cn)予以公示。</w:t>
      </w:r>
    </w:p>
    <w:p w:rsidR="00CE7673" w:rsidRDefault="007E4B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六、预算经费</w:t>
      </w:r>
    </w:p>
    <w:p w:rsidR="00CE7673" w:rsidRDefault="007E4B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北京市朝阳区社区卫生服务机构岗位练兵项目预算经费6.6万元（人民币陆万陆仟元整）。</w:t>
      </w:r>
    </w:p>
    <w:p w:rsidR="00CE7673" w:rsidRDefault="007E4B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七、联系方式</w:t>
      </w:r>
    </w:p>
    <w:p w:rsidR="00CE7673" w:rsidRDefault="007E4B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 系 人：肖朋</w:t>
      </w:r>
      <w:r>
        <w:rPr>
          <w:rFonts w:ascii="仿宋_GB2312" w:eastAsia="仿宋_GB2312" w:hAnsi="仿宋_GB2312" w:cs="仿宋_GB2312"/>
          <w:sz w:val="32"/>
          <w:szCs w:val="32"/>
        </w:rPr>
        <w:t xml:space="preserve"> </w:t>
      </w:r>
    </w:p>
    <w:p w:rsidR="00CE7673" w:rsidRDefault="007E4B37" w:rsidP="006C32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联系电话：65568308</w:t>
      </w:r>
    </w:p>
    <w:p w:rsidR="00CE7673" w:rsidRPr="006C3248" w:rsidRDefault="007E4B37" w:rsidP="006C324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附件：北京市朝阳区社区卫生服务机构岗位练兵项目</w:t>
      </w:r>
      <w:hyperlink r:id="rId8" w:history="1">
        <w:r>
          <w:rPr>
            <w:rFonts w:ascii="仿宋_GB2312" w:eastAsia="仿宋_GB2312" w:hAnsi="仿宋_GB2312" w:cs="仿宋_GB2312" w:hint="eastAsia"/>
            <w:sz w:val="32"/>
            <w:szCs w:val="32"/>
          </w:rPr>
          <w:t>承办申请书</w:t>
        </w:r>
      </w:hyperlink>
    </w:p>
    <w:p w:rsidR="00CE7673" w:rsidRDefault="007E4B37">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p>
    <w:p w:rsidR="00CE7673" w:rsidRDefault="007E4B37">
      <w:pPr>
        <w:spacing w:line="560" w:lineRule="exact"/>
        <w:jc w:val="center"/>
        <w:rPr>
          <w:rFonts w:ascii="宋体" w:hAnsi="宋体" w:cs="宋体"/>
          <w:b/>
          <w:bCs/>
          <w:sz w:val="44"/>
          <w:szCs w:val="44"/>
        </w:rPr>
      </w:pPr>
      <w:r>
        <w:rPr>
          <w:rFonts w:ascii="方正小标宋简体" w:eastAsia="方正小标宋简体" w:hAnsi="方正小标宋简体" w:cs="方正小标宋简体" w:hint="eastAsia"/>
          <w:b/>
          <w:bCs/>
          <w:sz w:val="44"/>
          <w:szCs w:val="44"/>
        </w:rPr>
        <w:t>承办申请书</w:t>
      </w:r>
    </w:p>
    <w:p w:rsidR="00CE7673" w:rsidRDefault="007E4B37">
      <w:pPr>
        <w:spacing w:line="560" w:lineRule="exact"/>
        <w:rPr>
          <w:rFonts w:ascii="黑体" w:eastAsia="黑体"/>
          <w:sz w:val="32"/>
          <w:szCs w:val="32"/>
        </w:rPr>
      </w:pPr>
      <w:r>
        <w:rPr>
          <w:rFonts w:ascii="黑体" w:eastAsia="黑体" w:hint="eastAsia"/>
          <w:sz w:val="32"/>
          <w:szCs w:val="32"/>
        </w:rPr>
        <w:t>一、基本情况</w:t>
      </w:r>
    </w:p>
    <w:tbl>
      <w:tblPr>
        <w:tblStyle w:val="a7"/>
        <w:tblW w:w="9061" w:type="dxa"/>
        <w:tblLayout w:type="fixed"/>
        <w:tblLook w:val="04A0" w:firstRow="1" w:lastRow="0" w:firstColumn="1" w:lastColumn="0" w:noHBand="0" w:noVBand="1"/>
      </w:tblPr>
      <w:tblGrid>
        <w:gridCol w:w="1812"/>
        <w:gridCol w:w="1800"/>
        <w:gridCol w:w="2425"/>
        <w:gridCol w:w="1225"/>
        <w:gridCol w:w="1799"/>
      </w:tblGrid>
      <w:tr w:rsidR="00CE7673">
        <w:trPr>
          <w:trHeight w:hRule="exact" w:val="454"/>
        </w:trPr>
        <w:tc>
          <w:tcPr>
            <w:tcW w:w="1812" w:type="dxa"/>
          </w:tcPr>
          <w:p w:rsidR="00CE7673" w:rsidRDefault="007E4B37">
            <w:pPr>
              <w:spacing w:beforeLines="50" w:before="156" w:line="240" w:lineRule="exact"/>
              <w:jc w:val="center"/>
              <w:rPr>
                <w:rFonts w:ascii="黑体" w:eastAsia="黑体"/>
                <w:sz w:val="24"/>
                <w:szCs w:val="24"/>
              </w:rPr>
            </w:pPr>
            <w:r>
              <w:rPr>
                <w:rFonts w:ascii="宋体" w:hAnsi="宋体" w:hint="eastAsia"/>
                <w:sz w:val="24"/>
                <w:szCs w:val="24"/>
              </w:rPr>
              <w:t>项目名称</w:t>
            </w:r>
          </w:p>
        </w:tc>
        <w:tc>
          <w:tcPr>
            <w:tcW w:w="7249" w:type="dxa"/>
            <w:gridSpan w:val="4"/>
          </w:tcPr>
          <w:p w:rsidR="00CE7673" w:rsidRDefault="00CE7673">
            <w:pPr>
              <w:spacing w:beforeLines="50" w:before="156" w:line="240" w:lineRule="exact"/>
              <w:jc w:val="center"/>
              <w:rPr>
                <w:rFonts w:ascii="黑体" w:eastAsia="黑体"/>
                <w:sz w:val="24"/>
                <w:szCs w:val="24"/>
              </w:rPr>
            </w:pPr>
          </w:p>
        </w:tc>
      </w:tr>
      <w:tr w:rsidR="00CE7673">
        <w:trPr>
          <w:trHeight w:hRule="exact" w:val="454"/>
        </w:trPr>
        <w:tc>
          <w:tcPr>
            <w:tcW w:w="1812" w:type="dxa"/>
          </w:tcPr>
          <w:p w:rsidR="00CE7673" w:rsidRDefault="007E4B37">
            <w:pPr>
              <w:spacing w:beforeLines="50" w:before="156" w:line="240" w:lineRule="exact"/>
              <w:jc w:val="center"/>
              <w:rPr>
                <w:rFonts w:ascii="黑体" w:eastAsia="黑体"/>
                <w:sz w:val="24"/>
                <w:szCs w:val="24"/>
              </w:rPr>
            </w:pPr>
            <w:r>
              <w:rPr>
                <w:rFonts w:ascii="宋体" w:hAnsi="宋体" w:hint="eastAsia"/>
                <w:sz w:val="24"/>
                <w:szCs w:val="24"/>
              </w:rPr>
              <w:t>项目申报单位</w:t>
            </w:r>
          </w:p>
        </w:tc>
        <w:tc>
          <w:tcPr>
            <w:tcW w:w="7249" w:type="dxa"/>
            <w:gridSpan w:val="4"/>
          </w:tcPr>
          <w:p w:rsidR="00CE7673" w:rsidRDefault="00CE7673">
            <w:pPr>
              <w:spacing w:beforeLines="50" w:before="156" w:line="240" w:lineRule="exact"/>
              <w:jc w:val="center"/>
              <w:rPr>
                <w:rFonts w:ascii="黑体" w:eastAsia="黑体"/>
                <w:sz w:val="24"/>
                <w:szCs w:val="24"/>
              </w:rPr>
            </w:pPr>
          </w:p>
        </w:tc>
      </w:tr>
      <w:tr w:rsidR="00CE7673">
        <w:trPr>
          <w:trHeight w:hRule="exact" w:val="454"/>
        </w:trPr>
        <w:tc>
          <w:tcPr>
            <w:tcW w:w="1812" w:type="dxa"/>
          </w:tcPr>
          <w:p w:rsidR="00CE7673" w:rsidRDefault="007E4B37">
            <w:pPr>
              <w:spacing w:beforeLines="50" w:before="156" w:line="240" w:lineRule="exact"/>
              <w:jc w:val="center"/>
              <w:rPr>
                <w:rFonts w:ascii="黑体" w:eastAsia="黑体"/>
                <w:sz w:val="24"/>
                <w:szCs w:val="24"/>
              </w:rPr>
            </w:pPr>
            <w:r>
              <w:rPr>
                <w:rFonts w:ascii="宋体" w:hAnsi="宋体" w:hint="eastAsia"/>
                <w:sz w:val="24"/>
                <w:szCs w:val="24"/>
              </w:rPr>
              <w:t>通讯地址</w:t>
            </w:r>
          </w:p>
        </w:tc>
        <w:tc>
          <w:tcPr>
            <w:tcW w:w="4225" w:type="dxa"/>
            <w:gridSpan w:val="2"/>
          </w:tcPr>
          <w:p w:rsidR="00CE7673" w:rsidRDefault="00CE7673">
            <w:pPr>
              <w:spacing w:beforeLines="50" w:before="156" w:line="240" w:lineRule="exact"/>
              <w:jc w:val="center"/>
              <w:rPr>
                <w:rFonts w:ascii="黑体" w:eastAsia="黑体"/>
                <w:sz w:val="24"/>
                <w:szCs w:val="24"/>
              </w:rPr>
            </w:pPr>
          </w:p>
        </w:tc>
        <w:tc>
          <w:tcPr>
            <w:tcW w:w="1225" w:type="dxa"/>
          </w:tcPr>
          <w:p w:rsidR="00CE7673" w:rsidRDefault="007E4B37">
            <w:pPr>
              <w:spacing w:beforeLines="50" w:before="156" w:line="240" w:lineRule="exact"/>
              <w:jc w:val="center"/>
              <w:rPr>
                <w:rFonts w:ascii="黑体" w:eastAsia="黑体"/>
                <w:sz w:val="24"/>
                <w:szCs w:val="24"/>
              </w:rPr>
            </w:pPr>
            <w:r>
              <w:rPr>
                <w:rFonts w:ascii="宋体" w:hAnsi="宋体" w:hint="eastAsia"/>
                <w:sz w:val="24"/>
                <w:szCs w:val="24"/>
              </w:rPr>
              <w:t>邮政编码</w:t>
            </w:r>
          </w:p>
        </w:tc>
        <w:tc>
          <w:tcPr>
            <w:tcW w:w="1799" w:type="dxa"/>
          </w:tcPr>
          <w:p w:rsidR="00CE7673" w:rsidRDefault="00CE7673">
            <w:pPr>
              <w:spacing w:beforeLines="50" w:before="156" w:line="240" w:lineRule="exact"/>
              <w:jc w:val="center"/>
              <w:rPr>
                <w:rFonts w:ascii="黑体" w:eastAsia="黑体"/>
                <w:sz w:val="24"/>
                <w:szCs w:val="24"/>
              </w:rPr>
            </w:pPr>
          </w:p>
        </w:tc>
      </w:tr>
      <w:tr w:rsidR="00CE7673">
        <w:trPr>
          <w:trHeight w:hRule="exact" w:val="454"/>
        </w:trPr>
        <w:tc>
          <w:tcPr>
            <w:tcW w:w="1812" w:type="dxa"/>
          </w:tcPr>
          <w:p w:rsidR="00CE7673" w:rsidRDefault="007E4B37">
            <w:pPr>
              <w:spacing w:beforeLines="50" w:before="156" w:line="240" w:lineRule="exact"/>
              <w:jc w:val="center"/>
              <w:rPr>
                <w:rFonts w:ascii="黑体" w:eastAsia="黑体"/>
                <w:sz w:val="24"/>
                <w:szCs w:val="24"/>
              </w:rPr>
            </w:pPr>
            <w:r>
              <w:rPr>
                <w:rFonts w:ascii="宋体" w:hAnsi="宋体" w:hint="eastAsia"/>
                <w:sz w:val="24"/>
                <w:szCs w:val="24"/>
              </w:rPr>
              <w:t>电子信箱</w:t>
            </w:r>
          </w:p>
        </w:tc>
        <w:tc>
          <w:tcPr>
            <w:tcW w:w="4225" w:type="dxa"/>
            <w:gridSpan w:val="2"/>
          </w:tcPr>
          <w:p w:rsidR="00CE7673" w:rsidRDefault="00CE7673">
            <w:pPr>
              <w:spacing w:beforeLines="50" w:before="156" w:line="240" w:lineRule="exact"/>
              <w:jc w:val="center"/>
              <w:rPr>
                <w:rFonts w:ascii="黑体" w:eastAsia="黑体"/>
                <w:sz w:val="24"/>
                <w:szCs w:val="24"/>
              </w:rPr>
            </w:pPr>
          </w:p>
        </w:tc>
        <w:tc>
          <w:tcPr>
            <w:tcW w:w="1225" w:type="dxa"/>
          </w:tcPr>
          <w:p w:rsidR="00CE7673" w:rsidRDefault="007E4B37">
            <w:pPr>
              <w:spacing w:beforeLines="50" w:before="156" w:line="240" w:lineRule="exact"/>
              <w:jc w:val="center"/>
              <w:rPr>
                <w:rFonts w:ascii="黑体" w:eastAsia="黑体"/>
                <w:sz w:val="24"/>
                <w:szCs w:val="24"/>
              </w:rPr>
            </w:pPr>
            <w:r>
              <w:rPr>
                <w:rFonts w:ascii="宋体" w:hAnsi="宋体" w:hint="eastAsia"/>
                <w:sz w:val="24"/>
                <w:szCs w:val="24"/>
              </w:rPr>
              <w:t>传真电话</w:t>
            </w:r>
          </w:p>
        </w:tc>
        <w:tc>
          <w:tcPr>
            <w:tcW w:w="1799" w:type="dxa"/>
          </w:tcPr>
          <w:p w:rsidR="00CE7673" w:rsidRDefault="00CE7673">
            <w:pPr>
              <w:spacing w:beforeLines="50" w:before="156" w:line="240" w:lineRule="exact"/>
              <w:jc w:val="center"/>
              <w:rPr>
                <w:rFonts w:ascii="黑体" w:eastAsia="黑体"/>
                <w:sz w:val="24"/>
                <w:szCs w:val="24"/>
              </w:rPr>
            </w:pPr>
          </w:p>
        </w:tc>
      </w:tr>
      <w:tr w:rsidR="00CE7673">
        <w:trPr>
          <w:trHeight w:hRule="exact" w:val="454"/>
        </w:trPr>
        <w:tc>
          <w:tcPr>
            <w:tcW w:w="1812" w:type="dxa"/>
          </w:tcPr>
          <w:p w:rsidR="00CE7673" w:rsidRDefault="007E4B37">
            <w:pPr>
              <w:spacing w:beforeLines="50" w:before="156" w:line="240" w:lineRule="exact"/>
              <w:jc w:val="center"/>
              <w:rPr>
                <w:rFonts w:ascii="黑体" w:eastAsia="黑体"/>
                <w:sz w:val="24"/>
                <w:szCs w:val="24"/>
              </w:rPr>
            </w:pPr>
            <w:r>
              <w:rPr>
                <w:rFonts w:ascii="宋体" w:hAnsi="宋体" w:hint="eastAsia"/>
                <w:sz w:val="24"/>
                <w:szCs w:val="24"/>
              </w:rPr>
              <w:t>法定代表人</w:t>
            </w:r>
          </w:p>
        </w:tc>
        <w:tc>
          <w:tcPr>
            <w:tcW w:w="1800" w:type="dxa"/>
          </w:tcPr>
          <w:p w:rsidR="00CE7673" w:rsidRDefault="00CE7673">
            <w:pPr>
              <w:spacing w:beforeLines="50" w:before="156" w:line="240" w:lineRule="exact"/>
              <w:jc w:val="center"/>
              <w:rPr>
                <w:rFonts w:ascii="黑体" w:eastAsia="黑体"/>
                <w:sz w:val="24"/>
                <w:szCs w:val="24"/>
              </w:rPr>
            </w:pPr>
          </w:p>
        </w:tc>
        <w:tc>
          <w:tcPr>
            <w:tcW w:w="2425" w:type="dxa"/>
          </w:tcPr>
          <w:p w:rsidR="00CE7673" w:rsidRDefault="007E4B37">
            <w:pPr>
              <w:spacing w:beforeLines="50" w:before="156" w:line="240" w:lineRule="exact"/>
              <w:jc w:val="center"/>
              <w:rPr>
                <w:rFonts w:ascii="黑体" w:eastAsia="黑体"/>
                <w:sz w:val="24"/>
                <w:szCs w:val="24"/>
              </w:rPr>
            </w:pPr>
            <w:r>
              <w:rPr>
                <w:rFonts w:ascii="宋体" w:hAnsi="宋体" w:hint="eastAsia"/>
                <w:sz w:val="24"/>
                <w:szCs w:val="24"/>
              </w:rPr>
              <w:t>法人代码</w:t>
            </w:r>
          </w:p>
        </w:tc>
        <w:tc>
          <w:tcPr>
            <w:tcW w:w="3024" w:type="dxa"/>
            <w:gridSpan w:val="2"/>
          </w:tcPr>
          <w:p w:rsidR="00CE7673" w:rsidRDefault="00CE7673">
            <w:pPr>
              <w:spacing w:beforeLines="50" w:before="156" w:line="240" w:lineRule="exact"/>
              <w:jc w:val="center"/>
              <w:rPr>
                <w:rFonts w:ascii="黑体" w:eastAsia="黑体"/>
                <w:sz w:val="24"/>
                <w:szCs w:val="24"/>
              </w:rPr>
            </w:pPr>
          </w:p>
        </w:tc>
      </w:tr>
      <w:tr w:rsidR="00CE7673">
        <w:trPr>
          <w:trHeight w:hRule="exact" w:val="454"/>
        </w:trPr>
        <w:tc>
          <w:tcPr>
            <w:tcW w:w="1812" w:type="dxa"/>
          </w:tcPr>
          <w:p w:rsidR="00CE7673" w:rsidRDefault="00CE7673">
            <w:pPr>
              <w:spacing w:beforeLines="50" w:before="156" w:line="240" w:lineRule="exact"/>
              <w:jc w:val="center"/>
              <w:rPr>
                <w:rFonts w:ascii="黑体" w:eastAsia="黑体"/>
                <w:sz w:val="24"/>
                <w:szCs w:val="24"/>
              </w:rPr>
            </w:pPr>
          </w:p>
        </w:tc>
        <w:tc>
          <w:tcPr>
            <w:tcW w:w="1800" w:type="dxa"/>
          </w:tcPr>
          <w:p w:rsidR="00CE7673" w:rsidRDefault="007E4B37">
            <w:pPr>
              <w:spacing w:beforeLines="50" w:before="156" w:line="240" w:lineRule="exact"/>
              <w:jc w:val="center"/>
              <w:rPr>
                <w:rFonts w:ascii="黑体" w:eastAsia="黑体"/>
                <w:sz w:val="24"/>
                <w:szCs w:val="24"/>
              </w:rPr>
            </w:pPr>
            <w:r>
              <w:rPr>
                <w:rFonts w:ascii="宋体" w:hAnsi="宋体" w:hint="eastAsia"/>
                <w:sz w:val="24"/>
                <w:szCs w:val="24"/>
              </w:rPr>
              <w:t>姓名</w:t>
            </w:r>
          </w:p>
        </w:tc>
        <w:tc>
          <w:tcPr>
            <w:tcW w:w="2425" w:type="dxa"/>
          </w:tcPr>
          <w:p w:rsidR="00CE7673" w:rsidRDefault="007E4B37">
            <w:pPr>
              <w:spacing w:beforeLines="50" w:before="156" w:line="240" w:lineRule="exact"/>
              <w:jc w:val="center"/>
              <w:rPr>
                <w:rFonts w:ascii="黑体" w:eastAsia="黑体"/>
                <w:sz w:val="24"/>
                <w:szCs w:val="24"/>
              </w:rPr>
            </w:pPr>
            <w:r>
              <w:rPr>
                <w:rFonts w:ascii="宋体" w:hAnsi="宋体" w:hint="eastAsia"/>
                <w:sz w:val="24"/>
                <w:szCs w:val="24"/>
              </w:rPr>
              <w:t>职务</w:t>
            </w:r>
          </w:p>
        </w:tc>
        <w:tc>
          <w:tcPr>
            <w:tcW w:w="1225" w:type="dxa"/>
          </w:tcPr>
          <w:p w:rsidR="00CE7673" w:rsidRDefault="007E4B37">
            <w:pPr>
              <w:spacing w:beforeLines="50" w:before="156" w:line="240" w:lineRule="exact"/>
              <w:jc w:val="center"/>
              <w:rPr>
                <w:rFonts w:ascii="黑体" w:eastAsia="黑体"/>
                <w:sz w:val="24"/>
                <w:szCs w:val="24"/>
              </w:rPr>
            </w:pPr>
            <w:r>
              <w:rPr>
                <w:rFonts w:ascii="宋体" w:hAnsi="宋体" w:hint="eastAsia"/>
                <w:sz w:val="24"/>
                <w:szCs w:val="24"/>
              </w:rPr>
              <w:t>办公电话</w:t>
            </w:r>
          </w:p>
        </w:tc>
        <w:tc>
          <w:tcPr>
            <w:tcW w:w="1799" w:type="dxa"/>
          </w:tcPr>
          <w:p w:rsidR="00CE7673" w:rsidRDefault="007E4B37">
            <w:pPr>
              <w:spacing w:beforeLines="50" w:before="156" w:line="240" w:lineRule="exact"/>
              <w:jc w:val="center"/>
              <w:rPr>
                <w:rFonts w:ascii="黑体" w:eastAsia="黑体"/>
                <w:sz w:val="24"/>
                <w:szCs w:val="24"/>
              </w:rPr>
            </w:pPr>
            <w:r>
              <w:rPr>
                <w:rFonts w:ascii="宋体" w:hAnsi="宋体" w:hint="eastAsia"/>
                <w:sz w:val="24"/>
                <w:szCs w:val="24"/>
              </w:rPr>
              <w:t>手机</w:t>
            </w:r>
          </w:p>
        </w:tc>
      </w:tr>
      <w:tr w:rsidR="00CE7673">
        <w:trPr>
          <w:trHeight w:hRule="exact" w:val="454"/>
        </w:trPr>
        <w:tc>
          <w:tcPr>
            <w:tcW w:w="1812" w:type="dxa"/>
          </w:tcPr>
          <w:p w:rsidR="00CE7673" w:rsidRDefault="007E4B37">
            <w:pPr>
              <w:spacing w:beforeLines="50" w:before="156" w:line="240" w:lineRule="exact"/>
              <w:jc w:val="center"/>
              <w:rPr>
                <w:rFonts w:ascii="黑体" w:eastAsia="黑体"/>
                <w:sz w:val="24"/>
                <w:szCs w:val="24"/>
              </w:rPr>
            </w:pPr>
            <w:r>
              <w:rPr>
                <w:rFonts w:ascii="宋体" w:hAnsi="宋体" w:hint="eastAsia"/>
                <w:sz w:val="24"/>
                <w:szCs w:val="24"/>
              </w:rPr>
              <w:t>负责人</w:t>
            </w:r>
          </w:p>
        </w:tc>
        <w:tc>
          <w:tcPr>
            <w:tcW w:w="1800" w:type="dxa"/>
          </w:tcPr>
          <w:p w:rsidR="00CE7673" w:rsidRDefault="00CE7673">
            <w:pPr>
              <w:spacing w:beforeLines="50" w:before="156" w:line="240" w:lineRule="exact"/>
              <w:jc w:val="center"/>
              <w:rPr>
                <w:rFonts w:ascii="黑体" w:eastAsia="黑体"/>
                <w:sz w:val="24"/>
                <w:szCs w:val="24"/>
              </w:rPr>
            </w:pPr>
          </w:p>
        </w:tc>
        <w:tc>
          <w:tcPr>
            <w:tcW w:w="2425" w:type="dxa"/>
          </w:tcPr>
          <w:p w:rsidR="00CE7673" w:rsidRDefault="00CE7673">
            <w:pPr>
              <w:spacing w:beforeLines="50" w:before="156" w:line="240" w:lineRule="exact"/>
              <w:jc w:val="center"/>
              <w:rPr>
                <w:rFonts w:ascii="黑体" w:eastAsia="黑体"/>
                <w:sz w:val="24"/>
                <w:szCs w:val="24"/>
              </w:rPr>
            </w:pPr>
          </w:p>
        </w:tc>
        <w:tc>
          <w:tcPr>
            <w:tcW w:w="1225" w:type="dxa"/>
          </w:tcPr>
          <w:p w:rsidR="00CE7673" w:rsidRDefault="00CE7673">
            <w:pPr>
              <w:spacing w:beforeLines="50" w:before="156" w:line="240" w:lineRule="exact"/>
              <w:jc w:val="center"/>
              <w:rPr>
                <w:rFonts w:ascii="黑体" w:eastAsia="黑体"/>
                <w:sz w:val="24"/>
                <w:szCs w:val="24"/>
              </w:rPr>
            </w:pPr>
          </w:p>
        </w:tc>
        <w:tc>
          <w:tcPr>
            <w:tcW w:w="1799" w:type="dxa"/>
          </w:tcPr>
          <w:p w:rsidR="00CE7673" w:rsidRDefault="00CE7673">
            <w:pPr>
              <w:spacing w:beforeLines="50" w:before="156" w:line="240" w:lineRule="exact"/>
              <w:jc w:val="center"/>
              <w:rPr>
                <w:rFonts w:ascii="黑体" w:eastAsia="黑体"/>
                <w:sz w:val="24"/>
                <w:szCs w:val="24"/>
              </w:rPr>
            </w:pPr>
          </w:p>
        </w:tc>
      </w:tr>
      <w:tr w:rsidR="00CE7673">
        <w:trPr>
          <w:trHeight w:hRule="exact" w:val="454"/>
        </w:trPr>
        <w:tc>
          <w:tcPr>
            <w:tcW w:w="1812" w:type="dxa"/>
          </w:tcPr>
          <w:p w:rsidR="00CE7673" w:rsidRDefault="007E4B37">
            <w:pPr>
              <w:spacing w:beforeLines="50" w:before="156" w:line="240" w:lineRule="exact"/>
              <w:jc w:val="center"/>
              <w:rPr>
                <w:rFonts w:ascii="黑体" w:eastAsia="黑体"/>
                <w:sz w:val="24"/>
                <w:szCs w:val="24"/>
              </w:rPr>
            </w:pPr>
            <w:r>
              <w:rPr>
                <w:rFonts w:ascii="宋体" w:hAnsi="宋体" w:hint="eastAsia"/>
                <w:sz w:val="24"/>
                <w:szCs w:val="24"/>
              </w:rPr>
              <w:t>联系人</w:t>
            </w:r>
          </w:p>
        </w:tc>
        <w:tc>
          <w:tcPr>
            <w:tcW w:w="1800" w:type="dxa"/>
          </w:tcPr>
          <w:p w:rsidR="00CE7673" w:rsidRDefault="00CE7673">
            <w:pPr>
              <w:spacing w:beforeLines="50" w:before="156" w:line="240" w:lineRule="exact"/>
              <w:jc w:val="center"/>
              <w:rPr>
                <w:rFonts w:ascii="黑体" w:eastAsia="黑体"/>
                <w:sz w:val="24"/>
                <w:szCs w:val="24"/>
              </w:rPr>
            </w:pPr>
          </w:p>
        </w:tc>
        <w:tc>
          <w:tcPr>
            <w:tcW w:w="2425" w:type="dxa"/>
          </w:tcPr>
          <w:p w:rsidR="00CE7673" w:rsidRDefault="00CE7673">
            <w:pPr>
              <w:spacing w:beforeLines="50" w:before="156" w:line="240" w:lineRule="exact"/>
              <w:jc w:val="center"/>
              <w:rPr>
                <w:rFonts w:ascii="黑体" w:eastAsia="黑体"/>
                <w:sz w:val="24"/>
                <w:szCs w:val="24"/>
              </w:rPr>
            </w:pPr>
          </w:p>
        </w:tc>
        <w:tc>
          <w:tcPr>
            <w:tcW w:w="1225" w:type="dxa"/>
          </w:tcPr>
          <w:p w:rsidR="00CE7673" w:rsidRDefault="00CE7673">
            <w:pPr>
              <w:spacing w:beforeLines="50" w:before="156" w:line="240" w:lineRule="exact"/>
              <w:jc w:val="center"/>
              <w:rPr>
                <w:rFonts w:ascii="黑体" w:eastAsia="黑体"/>
                <w:sz w:val="24"/>
                <w:szCs w:val="24"/>
              </w:rPr>
            </w:pPr>
          </w:p>
        </w:tc>
        <w:tc>
          <w:tcPr>
            <w:tcW w:w="1799" w:type="dxa"/>
          </w:tcPr>
          <w:p w:rsidR="00CE7673" w:rsidRDefault="00CE7673">
            <w:pPr>
              <w:spacing w:beforeLines="50" w:before="156" w:line="240" w:lineRule="exact"/>
              <w:jc w:val="center"/>
              <w:rPr>
                <w:rFonts w:ascii="黑体" w:eastAsia="黑体"/>
                <w:sz w:val="24"/>
                <w:szCs w:val="24"/>
              </w:rPr>
            </w:pPr>
          </w:p>
        </w:tc>
      </w:tr>
      <w:tr w:rsidR="00CE7673">
        <w:trPr>
          <w:trHeight w:hRule="exact" w:val="567"/>
        </w:trPr>
        <w:tc>
          <w:tcPr>
            <w:tcW w:w="1812" w:type="dxa"/>
            <w:vAlign w:val="center"/>
          </w:tcPr>
          <w:p w:rsidR="00CE7673" w:rsidRDefault="007E4B37">
            <w:pPr>
              <w:spacing w:line="240" w:lineRule="exact"/>
              <w:jc w:val="center"/>
              <w:rPr>
                <w:rFonts w:ascii="宋体" w:hAnsi="宋体"/>
                <w:sz w:val="24"/>
                <w:szCs w:val="24"/>
              </w:rPr>
            </w:pPr>
            <w:r>
              <w:rPr>
                <w:rFonts w:ascii="宋体" w:hAnsi="宋体" w:hint="eastAsia"/>
                <w:sz w:val="24"/>
                <w:szCs w:val="24"/>
              </w:rPr>
              <w:t>报价</w:t>
            </w:r>
          </w:p>
          <w:p w:rsidR="00CE7673" w:rsidRDefault="007E4B37">
            <w:pPr>
              <w:spacing w:line="240" w:lineRule="exact"/>
              <w:jc w:val="center"/>
              <w:rPr>
                <w:rFonts w:ascii="黑体" w:eastAsia="黑体"/>
                <w:sz w:val="24"/>
                <w:szCs w:val="24"/>
              </w:rPr>
            </w:pPr>
            <w:r>
              <w:rPr>
                <w:rFonts w:ascii="宋体" w:hAnsi="宋体" w:hint="eastAsia"/>
                <w:sz w:val="24"/>
                <w:szCs w:val="24"/>
              </w:rPr>
              <w:t>（单位：万元）</w:t>
            </w:r>
          </w:p>
        </w:tc>
        <w:tc>
          <w:tcPr>
            <w:tcW w:w="4225" w:type="dxa"/>
            <w:gridSpan w:val="2"/>
            <w:vAlign w:val="center"/>
          </w:tcPr>
          <w:p w:rsidR="00CE7673" w:rsidRDefault="00CE7673">
            <w:pPr>
              <w:spacing w:line="240" w:lineRule="exact"/>
              <w:jc w:val="center"/>
              <w:rPr>
                <w:rFonts w:ascii="黑体" w:eastAsia="黑体"/>
                <w:sz w:val="24"/>
                <w:szCs w:val="24"/>
              </w:rPr>
            </w:pPr>
          </w:p>
        </w:tc>
        <w:tc>
          <w:tcPr>
            <w:tcW w:w="1225" w:type="dxa"/>
            <w:vAlign w:val="center"/>
          </w:tcPr>
          <w:p w:rsidR="00CE7673" w:rsidRDefault="007E4B37">
            <w:pPr>
              <w:spacing w:line="240" w:lineRule="exact"/>
              <w:jc w:val="center"/>
              <w:rPr>
                <w:rFonts w:ascii="宋体" w:hAnsi="宋体"/>
                <w:sz w:val="24"/>
                <w:szCs w:val="24"/>
              </w:rPr>
            </w:pPr>
            <w:r>
              <w:rPr>
                <w:rFonts w:ascii="宋体" w:hAnsi="宋体" w:hint="eastAsia"/>
                <w:sz w:val="24"/>
                <w:szCs w:val="24"/>
              </w:rPr>
              <w:t>计划完成</w:t>
            </w:r>
          </w:p>
          <w:p w:rsidR="00CE7673" w:rsidRDefault="007E4B37">
            <w:pPr>
              <w:spacing w:line="240" w:lineRule="exact"/>
              <w:jc w:val="center"/>
              <w:rPr>
                <w:rFonts w:ascii="黑体" w:eastAsia="黑体"/>
                <w:sz w:val="24"/>
                <w:szCs w:val="24"/>
              </w:rPr>
            </w:pPr>
            <w:r>
              <w:rPr>
                <w:rFonts w:ascii="宋体" w:hAnsi="宋体" w:hint="eastAsia"/>
                <w:sz w:val="24"/>
                <w:szCs w:val="24"/>
              </w:rPr>
              <w:t>时间</w:t>
            </w:r>
          </w:p>
        </w:tc>
        <w:tc>
          <w:tcPr>
            <w:tcW w:w="1799" w:type="dxa"/>
            <w:vAlign w:val="center"/>
          </w:tcPr>
          <w:p w:rsidR="00CE7673" w:rsidRDefault="00CE7673">
            <w:pPr>
              <w:spacing w:line="240" w:lineRule="exact"/>
              <w:jc w:val="center"/>
              <w:rPr>
                <w:rFonts w:ascii="黑体" w:eastAsia="黑体"/>
                <w:sz w:val="24"/>
                <w:szCs w:val="24"/>
              </w:rPr>
            </w:pPr>
          </w:p>
        </w:tc>
      </w:tr>
    </w:tbl>
    <w:p w:rsidR="00CE7673" w:rsidRDefault="007E4B37">
      <w:pPr>
        <w:spacing w:line="560" w:lineRule="exact"/>
        <w:rPr>
          <w:rFonts w:ascii="黑体" w:eastAsia="黑体"/>
          <w:sz w:val="32"/>
          <w:szCs w:val="32"/>
        </w:rPr>
      </w:pPr>
      <w:r>
        <w:rPr>
          <w:rFonts w:ascii="黑体" w:eastAsia="黑体" w:hint="eastAsia"/>
          <w:sz w:val="32"/>
          <w:szCs w:val="32"/>
        </w:rPr>
        <w:t>二、申报单位简介</w:t>
      </w:r>
    </w:p>
    <w:tbl>
      <w:tblPr>
        <w:tblStyle w:val="a7"/>
        <w:tblW w:w="9061" w:type="dxa"/>
        <w:tblLayout w:type="fixed"/>
        <w:tblLook w:val="04A0" w:firstRow="1" w:lastRow="0" w:firstColumn="1" w:lastColumn="0" w:noHBand="0" w:noVBand="1"/>
      </w:tblPr>
      <w:tblGrid>
        <w:gridCol w:w="9061"/>
      </w:tblGrid>
      <w:tr w:rsidR="00CE7673">
        <w:trPr>
          <w:trHeight w:hRule="exact" w:val="4174"/>
        </w:trPr>
        <w:tc>
          <w:tcPr>
            <w:tcW w:w="9061" w:type="dxa"/>
          </w:tcPr>
          <w:p w:rsidR="00CE7673" w:rsidRDefault="00CE7673">
            <w:pPr>
              <w:spacing w:line="560" w:lineRule="exact"/>
              <w:rPr>
                <w:rFonts w:ascii="仿宋_GB2312" w:eastAsia="仿宋_GB2312" w:hAnsi="仿宋_GB2312" w:cs="仿宋_GB2312"/>
                <w:sz w:val="24"/>
                <w:szCs w:val="24"/>
              </w:rPr>
            </w:pPr>
          </w:p>
        </w:tc>
      </w:tr>
    </w:tbl>
    <w:p w:rsidR="00CE7673" w:rsidRDefault="007E4B37">
      <w:pPr>
        <w:spacing w:line="560" w:lineRule="exact"/>
        <w:rPr>
          <w:rFonts w:ascii="黑体" w:eastAsia="黑体"/>
          <w:sz w:val="32"/>
          <w:szCs w:val="32"/>
        </w:rPr>
      </w:pPr>
      <w:r>
        <w:rPr>
          <w:rFonts w:ascii="黑体" w:eastAsia="黑体" w:hint="eastAsia"/>
          <w:sz w:val="32"/>
          <w:szCs w:val="32"/>
        </w:rPr>
        <w:t>三、项目实施工作方案</w:t>
      </w:r>
    </w:p>
    <w:tbl>
      <w:tblPr>
        <w:tblStyle w:val="a7"/>
        <w:tblW w:w="9061" w:type="dxa"/>
        <w:tblLayout w:type="fixed"/>
        <w:tblLook w:val="04A0" w:firstRow="1" w:lastRow="0" w:firstColumn="1" w:lastColumn="0" w:noHBand="0" w:noVBand="1"/>
      </w:tblPr>
      <w:tblGrid>
        <w:gridCol w:w="9061"/>
      </w:tblGrid>
      <w:tr w:rsidR="00CE7673">
        <w:trPr>
          <w:trHeight w:hRule="exact" w:val="2438"/>
        </w:trPr>
        <w:tc>
          <w:tcPr>
            <w:tcW w:w="9061" w:type="dxa"/>
          </w:tcPr>
          <w:p w:rsidR="00CE7673" w:rsidRDefault="00CE7673">
            <w:pPr>
              <w:spacing w:line="560" w:lineRule="exact"/>
              <w:rPr>
                <w:rFonts w:ascii="黑体" w:eastAsia="黑体"/>
                <w:sz w:val="32"/>
                <w:szCs w:val="32"/>
              </w:rPr>
            </w:pPr>
          </w:p>
        </w:tc>
      </w:tr>
      <w:tr w:rsidR="00CE7673">
        <w:trPr>
          <w:trHeight w:hRule="exact" w:val="9921"/>
        </w:trPr>
        <w:tc>
          <w:tcPr>
            <w:tcW w:w="9061" w:type="dxa"/>
          </w:tcPr>
          <w:p w:rsidR="00CE7673" w:rsidRDefault="00CE7673">
            <w:pPr>
              <w:spacing w:line="560" w:lineRule="exact"/>
              <w:rPr>
                <w:rFonts w:ascii="黑体" w:eastAsia="黑体"/>
                <w:sz w:val="32"/>
                <w:szCs w:val="32"/>
              </w:rPr>
            </w:pPr>
          </w:p>
        </w:tc>
      </w:tr>
    </w:tbl>
    <w:p w:rsidR="00CE7673" w:rsidRDefault="007E4B37">
      <w:pPr>
        <w:spacing w:line="560" w:lineRule="exact"/>
        <w:rPr>
          <w:rFonts w:ascii="黑体" w:eastAsia="黑体"/>
          <w:sz w:val="32"/>
          <w:szCs w:val="32"/>
        </w:rPr>
      </w:pPr>
      <w:r>
        <w:rPr>
          <w:rFonts w:ascii="黑体" w:eastAsia="黑体" w:hint="eastAsia"/>
          <w:sz w:val="32"/>
          <w:szCs w:val="32"/>
        </w:rPr>
        <w:t>四、申报单位承诺</w:t>
      </w:r>
    </w:p>
    <w:tbl>
      <w:tblPr>
        <w:tblStyle w:val="a7"/>
        <w:tblW w:w="9061" w:type="dxa"/>
        <w:tblLayout w:type="fixed"/>
        <w:tblLook w:val="04A0" w:firstRow="1" w:lastRow="0" w:firstColumn="1" w:lastColumn="0" w:noHBand="0" w:noVBand="1"/>
      </w:tblPr>
      <w:tblGrid>
        <w:gridCol w:w="9061"/>
      </w:tblGrid>
      <w:tr w:rsidR="00CE7673">
        <w:trPr>
          <w:trHeight w:val="2926"/>
        </w:trPr>
        <w:tc>
          <w:tcPr>
            <w:tcW w:w="9061" w:type="dxa"/>
          </w:tcPr>
          <w:p w:rsidR="00CE7673" w:rsidRDefault="007E4B37">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我们确认项目申报内容的真实性，并愿意承担相应的责任</w:t>
            </w:r>
          </w:p>
          <w:p w:rsidR="00CE7673" w:rsidRDefault="00CE7673">
            <w:pPr>
              <w:spacing w:line="560" w:lineRule="exact"/>
              <w:ind w:firstLineChars="200" w:firstLine="600"/>
              <w:rPr>
                <w:rFonts w:ascii="仿宋_GB2312" w:eastAsia="仿宋_GB2312" w:hAnsi="仿宋_GB2312" w:cs="仿宋_GB2312"/>
                <w:sz w:val="30"/>
                <w:szCs w:val="30"/>
              </w:rPr>
            </w:pPr>
          </w:p>
          <w:p w:rsidR="00CE7673" w:rsidRDefault="00CE7673">
            <w:pPr>
              <w:spacing w:line="560" w:lineRule="exact"/>
              <w:ind w:firstLineChars="200" w:firstLine="600"/>
              <w:rPr>
                <w:rFonts w:ascii="仿宋_GB2312" w:eastAsia="仿宋_GB2312" w:hAnsi="仿宋_GB2312" w:cs="仿宋_GB2312"/>
                <w:sz w:val="30"/>
                <w:szCs w:val="30"/>
              </w:rPr>
            </w:pPr>
          </w:p>
          <w:p w:rsidR="00CE7673" w:rsidRDefault="007E4B37">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负责人签字：                   申报单位公章</w:t>
            </w:r>
          </w:p>
          <w:p w:rsidR="00CE7673" w:rsidRDefault="007E4B37">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年  月  日</w:t>
            </w:r>
          </w:p>
        </w:tc>
      </w:tr>
    </w:tbl>
    <w:p w:rsidR="00CE7673" w:rsidRDefault="00CE7673" w:rsidP="00911A18">
      <w:pPr>
        <w:spacing w:line="520" w:lineRule="exact"/>
        <w:rPr>
          <w:rFonts w:cs="宋体"/>
          <w:sz w:val="24"/>
          <w:szCs w:val="24"/>
        </w:rPr>
      </w:pPr>
    </w:p>
    <w:sectPr w:rsidR="00CE7673">
      <w:footerReference w:type="default" r:id="rId9"/>
      <w:pgSz w:w="11906" w:h="16838"/>
      <w:pgMar w:top="1531" w:right="1474" w:bottom="1531"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C2" w:rsidRDefault="00E674C2">
      <w:r>
        <w:separator/>
      </w:r>
    </w:p>
  </w:endnote>
  <w:endnote w:type="continuationSeparator" w:id="0">
    <w:p w:rsidR="00E674C2" w:rsidRDefault="00E6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73" w:rsidRDefault="007E4B37">
    <w:pPr>
      <w:pStyle w:val="a4"/>
      <w:jc w:val="right"/>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7673" w:rsidRDefault="007E4B37">
                          <w:pPr>
                            <w:snapToGrid w:val="0"/>
                          </w:pPr>
                          <w:r>
                            <w:rPr>
                              <w:rFonts w:hint="eastAsia"/>
                            </w:rPr>
                            <w:fldChar w:fldCharType="begin"/>
                          </w:r>
                          <w:r>
                            <w:rPr>
                              <w:rFonts w:hint="eastAsia"/>
                            </w:rPr>
                            <w:instrText xml:space="preserve"> PAGE  \* MERGEFORMAT </w:instrText>
                          </w:r>
                          <w:r>
                            <w:rPr>
                              <w:rFonts w:hint="eastAsia"/>
                            </w:rPr>
                            <w:fldChar w:fldCharType="separate"/>
                          </w:r>
                          <w:r w:rsidR="005A7F6A">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E7673" w:rsidRDefault="007E4B37">
                    <w:pPr>
                      <w:snapToGrid w:val="0"/>
                    </w:pPr>
                    <w:r>
                      <w:rPr>
                        <w:rFonts w:hint="eastAsia"/>
                      </w:rPr>
                      <w:fldChar w:fldCharType="begin"/>
                    </w:r>
                    <w:r>
                      <w:rPr>
                        <w:rFonts w:hint="eastAsia"/>
                      </w:rPr>
                      <w:instrText xml:space="preserve"> PAGE  \* MERGEFORMAT </w:instrText>
                    </w:r>
                    <w:r>
                      <w:rPr>
                        <w:rFonts w:hint="eastAsia"/>
                      </w:rPr>
                      <w:fldChar w:fldCharType="separate"/>
                    </w:r>
                    <w:r w:rsidR="005A7F6A">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C2" w:rsidRDefault="00E674C2">
      <w:r>
        <w:separator/>
      </w:r>
    </w:p>
  </w:footnote>
  <w:footnote w:type="continuationSeparator" w:id="0">
    <w:p w:rsidR="00E674C2" w:rsidRDefault="00E67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E0"/>
    <w:rsid w:val="000006E9"/>
    <w:rsid w:val="000022C5"/>
    <w:rsid w:val="00055AEF"/>
    <w:rsid w:val="00080A04"/>
    <w:rsid w:val="000F5E1E"/>
    <w:rsid w:val="00134E9A"/>
    <w:rsid w:val="001D0E23"/>
    <w:rsid w:val="00340545"/>
    <w:rsid w:val="003F24DA"/>
    <w:rsid w:val="00404095"/>
    <w:rsid w:val="004246B0"/>
    <w:rsid w:val="00460551"/>
    <w:rsid w:val="004C123B"/>
    <w:rsid w:val="004E512D"/>
    <w:rsid w:val="00503835"/>
    <w:rsid w:val="0050764B"/>
    <w:rsid w:val="00554594"/>
    <w:rsid w:val="005A7F6A"/>
    <w:rsid w:val="006C3248"/>
    <w:rsid w:val="006C561D"/>
    <w:rsid w:val="0071635A"/>
    <w:rsid w:val="0074228F"/>
    <w:rsid w:val="0074537D"/>
    <w:rsid w:val="007A4B86"/>
    <w:rsid w:val="007E4B37"/>
    <w:rsid w:val="00885BFF"/>
    <w:rsid w:val="008A2A75"/>
    <w:rsid w:val="008A3794"/>
    <w:rsid w:val="00911A18"/>
    <w:rsid w:val="009759B0"/>
    <w:rsid w:val="009D5491"/>
    <w:rsid w:val="009D600D"/>
    <w:rsid w:val="009F1580"/>
    <w:rsid w:val="009F5202"/>
    <w:rsid w:val="00A362EE"/>
    <w:rsid w:val="00A8683B"/>
    <w:rsid w:val="00B44324"/>
    <w:rsid w:val="00BB2E65"/>
    <w:rsid w:val="00BC61E0"/>
    <w:rsid w:val="00C07739"/>
    <w:rsid w:val="00CA516F"/>
    <w:rsid w:val="00CA6723"/>
    <w:rsid w:val="00CE7673"/>
    <w:rsid w:val="00D47E12"/>
    <w:rsid w:val="00D556F2"/>
    <w:rsid w:val="00DD5CE1"/>
    <w:rsid w:val="00E4288C"/>
    <w:rsid w:val="00E674C2"/>
    <w:rsid w:val="00E91FDA"/>
    <w:rsid w:val="00ED2C2A"/>
    <w:rsid w:val="00F62B61"/>
    <w:rsid w:val="00FC62A9"/>
    <w:rsid w:val="072E4C16"/>
    <w:rsid w:val="07785F3E"/>
    <w:rsid w:val="0B2E18A2"/>
    <w:rsid w:val="153F17B4"/>
    <w:rsid w:val="18925913"/>
    <w:rsid w:val="22C9130A"/>
    <w:rsid w:val="25AF4F62"/>
    <w:rsid w:val="265054D8"/>
    <w:rsid w:val="27A5650E"/>
    <w:rsid w:val="2A733B2F"/>
    <w:rsid w:val="352562F9"/>
    <w:rsid w:val="39985F2A"/>
    <w:rsid w:val="41C01B05"/>
    <w:rsid w:val="4B9F15B2"/>
    <w:rsid w:val="4DC549A5"/>
    <w:rsid w:val="4E672504"/>
    <w:rsid w:val="4EA67FC0"/>
    <w:rsid w:val="4ECE73EF"/>
    <w:rsid w:val="51E07C5D"/>
    <w:rsid w:val="535522AC"/>
    <w:rsid w:val="53AF7A81"/>
    <w:rsid w:val="54A00DA4"/>
    <w:rsid w:val="597023CF"/>
    <w:rsid w:val="5AD60D6F"/>
    <w:rsid w:val="5D144066"/>
    <w:rsid w:val="63A701F3"/>
    <w:rsid w:val="64150EF1"/>
    <w:rsid w:val="6CC13046"/>
    <w:rsid w:val="6FD27FBA"/>
    <w:rsid w:val="70811876"/>
    <w:rsid w:val="71DF7D85"/>
    <w:rsid w:val="7491398A"/>
    <w:rsid w:val="75175121"/>
    <w:rsid w:val="76202374"/>
    <w:rsid w:val="7A1E4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 w:eastAsia="仿宋" w:hAnsi="仿宋"/>
      <w:color w:val="000000"/>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Cs w:val="18"/>
    </w:rPr>
  </w:style>
  <w:style w:type="paragraph" w:styleId="a4">
    <w:name w:val="footer"/>
    <w:basedOn w:val="a"/>
    <w:link w:val="Char0"/>
    <w:uiPriority w:val="99"/>
    <w:unhideWhenUsed/>
    <w:qFormat/>
    <w:pPr>
      <w:tabs>
        <w:tab w:val="center" w:pos="4153"/>
        <w:tab w:val="right" w:pos="8306"/>
      </w:tabs>
      <w:snapToGrid w:val="0"/>
      <w:jc w:val="left"/>
    </w:pPr>
    <w:rPr>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Cs w:val="18"/>
    </w:rPr>
  </w:style>
  <w:style w:type="paragraph" w:styleId="a6">
    <w:name w:val="Normal (Web)"/>
    <w:basedOn w:val="a"/>
    <w:uiPriority w:val="99"/>
    <w:unhideWhenUsed/>
    <w:qFormat/>
    <w:pPr>
      <w:jc w:val="left"/>
    </w:pPr>
    <w:rPr>
      <w:kern w:val="0"/>
      <w:sz w:val="24"/>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unhideWhenUsed/>
    <w:qFormat/>
  </w:style>
  <w:style w:type="character" w:styleId="a9">
    <w:name w:val="FollowedHyperlink"/>
    <w:basedOn w:val="a0"/>
    <w:uiPriority w:val="99"/>
    <w:unhideWhenUsed/>
    <w:qFormat/>
    <w:rPr>
      <w:color w:val="000000"/>
      <w:u w:val="none"/>
    </w:rPr>
  </w:style>
  <w:style w:type="character" w:styleId="aa">
    <w:name w:val="Hyperlink"/>
    <w:basedOn w:val="a0"/>
    <w:uiPriority w:val="99"/>
    <w:unhideWhenUsed/>
    <w:qFormat/>
    <w:rPr>
      <w:color w:val="000000"/>
      <w:u w:val="none"/>
    </w:rPr>
  </w:style>
  <w:style w:type="character" w:customStyle="1" w:styleId="Char1">
    <w:name w:val="页眉 Char"/>
    <w:basedOn w:val="a0"/>
    <w:link w:val="a5"/>
    <w:uiPriority w:val="99"/>
    <w:semiHidden/>
    <w:qFormat/>
    <w:rPr>
      <w:rFonts w:ascii="仿宋" w:eastAsia="仿宋" w:hAnsi="仿宋" w:cs="Times New Roman"/>
      <w:color w:val="000000"/>
      <w:sz w:val="18"/>
      <w:szCs w:val="18"/>
    </w:rPr>
  </w:style>
  <w:style w:type="character" w:customStyle="1" w:styleId="Char0">
    <w:name w:val="页脚 Char"/>
    <w:basedOn w:val="a0"/>
    <w:link w:val="a4"/>
    <w:uiPriority w:val="99"/>
    <w:semiHidden/>
    <w:qFormat/>
    <w:rPr>
      <w:rFonts w:ascii="仿宋" w:eastAsia="仿宋" w:hAnsi="仿宋" w:cs="Times New Roman"/>
      <w:color w:val="000000"/>
      <w:sz w:val="18"/>
      <w:szCs w:val="18"/>
    </w:rPr>
  </w:style>
  <w:style w:type="character" w:customStyle="1" w:styleId="wid200">
    <w:name w:val="wid200"/>
    <w:basedOn w:val="a0"/>
    <w:qFormat/>
  </w:style>
  <w:style w:type="character" w:customStyle="1" w:styleId="Char">
    <w:name w:val="批注框文本 Char"/>
    <w:basedOn w:val="a0"/>
    <w:link w:val="a3"/>
    <w:uiPriority w:val="99"/>
    <w:semiHidden/>
    <w:qFormat/>
    <w:rPr>
      <w:rFonts w:ascii="仿宋" w:eastAsia="仿宋" w:hAnsi="仿宋"/>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 w:eastAsia="仿宋" w:hAnsi="仿宋"/>
      <w:color w:val="000000"/>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Cs w:val="18"/>
    </w:rPr>
  </w:style>
  <w:style w:type="paragraph" w:styleId="a4">
    <w:name w:val="footer"/>
    <w:basedOn w:val="a"/>
    <w:link w:val="Char0"/>
    <w:uiPriority w:val="99"/>
    <w:unhideWhenUsed/>
    <w:qFormat/>
    <w:pPr>
      <w:tabs>
        <w:tab w:val="center" w:pos="4153"/>
        <w:tab w:val="right" w:pos="8306"/>
      </w:tabs>
      <w:snapToGrid w:val="0"/>
      <w:jc w:val="left"/>
    </w:pPr>
    <w:rPr>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Cs w:val="18"/>
    </w:rPr>
  </w:style>
  <w:style w:type="paragraph" w:styleId="a6">
    <w:name w:val="Normal (Web)"/>
    <w:basedOn w:val="a"/>
    <w:uiPriority w:val="99"/>
    <w:unhideWhenUsed/>
    <w:qFormat/>
    <w:pPr>
      <w:jc w:val="left"/>
    </w:pPr>
    <w:rPr>
      <w:kern w:val="0"/>
      <w:sz w:val="24"/>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unhideWhenUsed/>
    <w:qFormat/>
  </w:style>
  <w:style w:type="character" w:styleId="a9">
    <w:name w:val="FollowedHyperlink"/>
    <w:basedOn w:val="a0"/>
    <w:uiPriority w:val="99"/>
    <w:unhideWhenUsed/>
    <w:qFormat/>
    <w:rPr>
      <w:color w:val="000000"/>
      <w:u w:val="none"/>
    </w:rPr>
  </w:style>
  <w:style w:type="character" w:styleId="aa">
    <w:name w:val="Hyperlink"/>
    <w:basedOn w:val="a0"/>
    <w:uiPriority w:val="99"/>
    <w:unhideWhenUsed/>
    <w:qFormat/>
    <w:rPr>
      <w:color w:val="000000"/>
      <w:u w:val="none"/>
    </w:rPr>
  </w:style>
  <w:style w:type="character" w:customStyle="1" w:styleId="Char1">
    <w:name w:val="页眉 Char"/>
    <w:basedOn w:val="a0"/>
    <w:link w:val="a5"/>
    <w:uiPriority w:val="99"/>
    <w:semiHidden/>
    <w:qFormat/>
    <w:rPr>
      <w:rFonts w:ascii="仿宋" w:eastAsia="仿宋" w:hAnsi="仿宋" w:cs="Times New Roman"/>
      <w:color w:val="000000"/>
      <w:sz w:val="18"/>
      <w:szCs w:val="18"/>
    </w:rPr>
  </w:style>
  <w:style w:type="character" w:customStyle="1" w:styleId="Char0">
    <w:name w:val="页脚 Char"/>
    <w:basedOn w:val="a0"/>
    <w:link w:val="a4"/>
    <w:uiPriority w:val="99"/>
    <w:semiHidden/>
    <w:qFormat/>
    <w:rPr>
      <w:rFonts w:ascii="仿宋" w:eastAsia="仿宋" w:hAnsi="仿宋" w:cs="Times New Roman"/>
      <w:color w:val="000000"/>
      <w:sz w:val="18"/>
      <w:szCs w:val="18"/>
    </w:rPr>
  </w:style>
  <w:style w:type="character" w:customStyle="1" w:styleId="wid200">
    <w:name w:val="wid200"/>
    <w:basedOn w:val="a0"/>
    <w:qFormat/>
  </w:style>
  <w:style w:type="character" w:customStyle="1" w:styleId="Char">
    <w:name w:val="批注框文本 Char"/>
    <w:basedOn w:val="a0"/>
    <w:link w:val="a3"/>
    <w:uiPriority w:val="99"/>
    <w:semiHidden/>
    <w:qFormat/>
    <w:rPr>
      <w:rFonts w:ascii="仿宋" w:eastAsia="仿宋" w:hAnsi="仿宋"/>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jchy.gov.cn/UserFiles/File/5ae33eb63bf44af997b6244375c40ccd.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186</Words>
  <Characters>1064</Characters>
  <Application>Microsoft Office Word</Application>
  <DocSecurity>0</DocSecurity>
  <Lines>8</Lines>
  <Paragraphs>2</Paragraphs>
  <ScaleCrop>false</ScaleCrop>
  <Company>Microsoft</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邓宇星</cp:lastModifiedBy>
  <cp:revision>12</cp:revision>
  <cp:lastPrinted>2020-09-17T04:04:00Z</cp:lastPrinted>
  <dcterms:created xsi:type="dcterms:W3CDTF">2020-07-15T02:48:00Z</dcterms:created>
  <dcterms:modified xsi:type="dcterms:W3CDTF">2020-09-18T01:41:00Z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