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1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2021年朝阳区实体书店扶持项目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拟</w:t>
      </w:r>
      <w:r>
        <w:rPr>
          <w:rFonts w:hint="eastAsia" w:ascii="黑体" w:hAnsi="黑体" w:eastAsia="黑体" w:cs="黑体"/>
          <w:sz w:val="32"/>
          <w:szCs w:val="32"/>
        </w:rPr>
        <w:t>扶持名单</w:t>
      </w:r>
    </w:p>
    <w:tbl>
      <w:tblPr>
        <w:tblStyle w:val="6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2391"/>
        <w:gridCol w:w="2316"/>
        <w:gridCol w:w="322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tblHeader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2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申报类型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书店名称</w:t>
            </w:r>
          </w:p>
        </w:tc>
        <w:tc>
          <w:tcPr>
            <w:tcW w:w="3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公司名称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市级配套奖励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罐子书屋</w:t>
            </w:r>
          </w:p>
        </w:tc>
        <w:tc>
          <w:tcPr>
            <w:tcW w:w="3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北京罐子文化传媒有限公司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市级配套奖励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布衣书局</w:t>
            </w:r>
          </w:p>
        </w:tc>
        <w:tc>
          <w:tcPr>
            <w:tcW w:w="3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北京布衣文化传播有限公司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市级配套奖励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雷因书店</w:t>
            </w:r>
          </w:p>
        </w:tc>
        <w:tc>
          <w:tcPr>
            <w:tcW w:w="3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石头剪刀布（北京）文化传播有限公司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市级配套奖励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刺鱼书店</w:t>
            </w:r>
          </w:p>
        </w:tc>
        <w:tc>
          <w:tcPr>
            <w:tcW w:w="3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北京开拍文化传播有限公司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市级配套奖励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良阅城市书房</w:t>
            </w:r>
          </w:p>
        </w:tc>
        <w:tc>
          <w:tcPr>
            <w:tcW w:w="3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楠书房（北京）文化有限公司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市级配套奖励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小宝图书馆</w:t>
            </w:r>
          </w:p>
        </w:tc>
        <w:tc>
          <w:tcPr>
            <w:tcW w:w="3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青葱翠叶（北京）商贸有限责任公司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市级配套奖励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由新书店</w:t>
            </w:r>
          </w:p>
        </w:tc>
        <w:tc>
          <w:tcPr>
            <w:tcW w:w="3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由心（北京）文化传播有限公司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市级配套奖励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中信书店北京太极店</w:t>
            </w:r>
          </w:p>
        </w:tc>
        <w:tc>
          <w:tcPr>
            <w:tcW w:w="3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北京中信书店有限责任公司朝阳容达路分店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市级配套奖励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中信书店启皓店</w:t>
            </w:r>
          </w:p>
        </w:tc>
        <w:tc>
          <w:tcPr>
            <w:tcW w:w="3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北京中信书店有限责任公司启皓分店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市级配套奖励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中信书店北京双井富力店</w:t>
            </w:r>
          </w:p>
        </w:tc>
        <w:tc>
          <w:tcPr>
            <w:tcW w:w="3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北京中信书店有限责任公司朝阳双井店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市级配套奖励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影馨书屋</w:t>
            </w:r>
          </w:p>
        </w:tc>
        <w:tc>
          <w:tcPr>
            <w:tcW w:w="3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鼎盛神州文化传播（北京）有限公司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市级配套奖励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单向空间书店东风店</w:t>
            </w:r>
          </w:p>
        </w:tc>
        <w:tc>
          <w:tcPr>
            <w:tcW w:w="3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北京单向街文化有限公司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市级配套奖励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明轩书店</w:t>
            </w:r>
          </w:p>
        </w:tc>
        <w:tc>
          <w:tcPr>
            <w:tcW w:w="3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北京艺豪明轩书店有限公司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市级配套奖励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洋铭伟业</w:t>
            </w:r>
          </w:p>
        </w:tc>
        <w:tc>
          <w:tcPr>
            <w:tcW w:w="3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北京市洋铭伟业书刊发行有限公司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市级配套奖励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中盘图书书店</w:t>
            </w:r>
          </w:p>
        </w:tc>
        <w:tc>
          <w:tcPr>
            <w:tcW w:w="3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中盘图书发行（北京）有限公司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市级配套奖励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金星博睿书店</w:t>
            </w:r>
          </w:p>
        </w:tc>
        <w:tc>
          <w:tcPr>
            <w:tcW w:w="3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北京金星博睿文化传媒有限公司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市级配套奖励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北京心团结图书发行有限公司</w:t>
            </w:r>
          </w:p>
        </w:tc>
        <w:tc>
          <w:tcPr>
            <w:tcW w:w="3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北京心团结图书发行有限公司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市级配套奖励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晴阳图书</w:t>
            </w:r>
          </w:p>
        </w:tc>
        <w:tc>
          <w:tcPr>
            <w:tcW w:w="3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北京晴阳图书有限公司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市级配套奖励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北京三甲医学书店</w:t>
            </w:r>
          </w:p>
        </w:tc>
        <w:tc>
          <w:tcPr>
            <w:tcW w:w="3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北京三甲书亨商贸有限公司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市级配套奖励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金麦田</w:t>
            </w:r>
          </w:p>
        </w:tc>
        <w:tc>
          <w:tcPr>
            <w:tcW w:w="3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北京金麦田图书有限公司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21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市级配套奖励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瀚海书苑</w:t>
            </w:r>
          </w:p>
        </w:tc>
        <w:tc>
          <w:tcPr>
            <w:tcW w:w="3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北京瀚海书苑图书有限责任公司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22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市级配套奖励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千秋伟业</w:t>
            </w:r>
          </w:p>
        </w:tc>
        <w:tc>
          <w:tcPr>
            <w:tcW w:w="3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北京千秋伟业图书有限公司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23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市级配套奖励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立中原</w:t>
            </w:r>
          </w:p>
        </w:tc>
        <w:tc>
          <w:tcPr>
            <w:tcW w:w="3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北京立中原图书有限公司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24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市级配套奖励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时光万殊</w:t>
            </w:r>
          </w:p>
        </w:tc>
        <w:tc>
          <w:tcPr>
            <w:tcW w:w="3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北京时光万殊图书有限责任公司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市级配套奖励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惟轩金世纪</w:t>
            </w:r>
          </w:p>
        </w:tc>
        <w:tc>
          <w:tcPr>
            <w:tcW w:w="3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惟轩金世纪（北京）图书有限公司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26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市级配套奖励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北京昌盛兆书店</w:t>
            </w:r>
          </w:p>
        </w:tc>
        <w:tc>
          <w:tcPr>
            <w:tcW w:w="3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北京昌盛兆书刊发行有限责任公司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27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市级配套奖励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勤十诚书店</w:t>
            </w:r>
          </w:p>
        </w:tc>
        <w:tc>
          <w:tcPr>
            <w:tcW w:w="3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北京勤十诚文化传媒有限公司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28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市级配套奖励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北京大地书苑</w:t>
            </w:r>
          </w:p>
        </w:tc>
        <w:tc>
          <w:tcPr>
            <w:tcW w:w="3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北京大地书苑图书发行有限公司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29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新开办实体书店-一般补贴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应急管理书店</w:t>
            </w:r>
          </w:p>
        </w:tc>
        <w:tc>
          <w:tcPr>
            <w:tcW w:w="3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应急管理出版社有限公司书店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新开办实体书店-一般补贴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新启蒙书店</w:t>
            </w:r>
          </w:p>
        </w:tc>
        <w:tc>
          <w:tcPr>
            <w:tcW w:w="3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北京新启蒙书店有限公司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31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新开办实体书店-“三进”补贴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AGORA阿国拉书店</w:t>
            </w:r>
          </w:p>
        </w:tc>
        <w:tc>
          <w:tcPr>
            <w:tcW w:w="3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北京世纪云祥信息科技有限公司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持续运营奖励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中油书店</w:t>
            </w:r>
          </w:p>
        </w:tc>
        <w:tc>
          <w:tcPr>
            <w:tcW w:w="3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北京中油书店有限公司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33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持续运营奖励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宸冰书房</w:t>
            </w:r>
          </w:p>
        </w:tc>
        <w:tc>
          <w:tcPr>
            <w:tcW w:w="3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宸冰书馆（北京）文化传媒有限公司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34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持续运营奖励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旁观书社</w:t>
            </w:r>
          </w:p>
        </w:tc>
        <w:tc>
          <w:tcPr>
            <w:tcW w:w="3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北京旁观者文化有限责任公司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35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持续运营奖励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食阅坊</w:t>
            </w:r>
          </w:p>
        </w:tc>
        <w:tc>
          <w:tcPr>
            <w:tcW w:w="3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北京食阅坊文化传播有限公司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持续运营奖励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言YAN BOOKS</w:t>
            </w:r>
          </w:p>
        </w:tc>
        <w:tc>
          <w:tcPr>
            <w:tcW w:w="3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北京言序文化发展有限公司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37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持续运营奖励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单向空间书店大悦城店</w:t>
            </w:r>
          </w:p>
        </w:tc>
        <w:tc>
          <w:tcPr>
            <w:tcW w:w="3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北京单向街文化有限公司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38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持续运营奖励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北京红泥巴村书店</w:t>
            </w:r>
          </w:p>
        </w:tc>
        <w:tc>
          <w:tcPr>
            <w:tcW w:w="3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北京红泥巴村书店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39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持续运营奖励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亚运村图书大厦</w:t>
            </w:r>
          </w:p>
        </w:tc>
        <w:tc>
          <w:tcPr>
            <w:tcW w:w="3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北京图书大厦有限责任公司亚运村分店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持续运营奖励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北京阳曦书店</w:t>
            </w:r>
          </w:p>
        </w:tc>
        <w:tc>
          <w:tcPr>
            <w:tcW w:w="3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北京阳曦书店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41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持续运营奖励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北京湖边草书房</w:t>
            </w:r>
          </w:p>
        </w:tc>
        <w:tc>
          <w:tcPr>
            <w:tcW w:w="3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北京湖边草书店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42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持续运营奖励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机遇书屋</w:t>
            </w:r>
          </w:p>
        </w:tc>
        <w:tc>
          <w:tcPr>
            <w:tcW w:w="3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北京搜咖机遇网络科技有限公司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43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持续运营奖励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PAFEONE三里屯店</w:t>
            </w:r>
          </w:p>
        </w:tc>
        <w:tc>
          <w:tcPr>
            <w:tcW w:w="3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北京三里屯百灵鸽书店有限公司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44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持续运营奖励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知遇书堂</w:t>
            </w:r>
          </w:p>
        </w:tc>
        <w:tc>
          <w:tcPr>
            <w:tcW w:w="3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信安安国教育科技（北京）有限公司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45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持续运营奖励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建投书局·国贸店</w:t>
            </w:r>
          </w:p>
        </w:tc>
        <w:tc>
          <w:tcPr>
            <w:tcW w:w="3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建投书店投资有限公司北京销售分公司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46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持续运营奖励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上海三联书店READWAY</w:t>
            </w:r>
          </w:p>
        </w:tc>
        <w:tc>
          <w:tcPr>
            <w:tcW w:w="3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北京悦蹊百货有限公司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47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持续运营奖励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中信书店北京京城店</w:t>
            </w:r>
          </w:p>
        </w:tc>
        <w:tc>
          <w:tcPr>
            <w:tcW w:w="3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北京中信书店有限责任公司第一分店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48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持续运营奖励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中信书店北京证券店 </w:t>
            </w:r>
          </w:p>
        </w:tc>
        <w:tc>
          <w:tcPr>
            <w:tcW w:w="3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北京中信书店有限责任公司第二分店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49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持续运营奖励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中信书店北京合生汇店</w:t>
            </w:r>
          </w:p>
        </w:tc>
        <w:tc>
          <w:tcPr>
            <w:tcW w:w="3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北京中信书店有限责任公司朝阳西大望路店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持续运营奖励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北京宝廷轩书店</w:t>
            </w:r>
          </w:p>
        </w:tc>
        <w:tc>
          <w:tcPr>
            <w:tcW w:w="3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北京宝廷轩书店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51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持续运营奖励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书香学士</w:t>
            </w:r>
          </w:p>
        </w:tc>
        <w:tc>
          <w:tcPr>
            <w:tcW w:w="3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北京书香学士图书有限公司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52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持续运营奖励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若愚文化书店</w:t>
            </w:r>
          </w:p>
        </w:tc>
        <w:tc>
          <w:tcPr>
            <w:tcW w:w="3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北京若愚文化集团有限公司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53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持续运营奖励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一恒盛辉书店</w:t>
            </w:r>
          </w:p>
        </w:tc>
        <w:tc>
          <w:tcPr>
            <w:tcW w:w="3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北京一恒盛辉图书有限公司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54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融合发展奖励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首都图书馆 春明簃阅读空间</w:t>
            </w:r>
          </w:p>
        </w:tc>
        <w:tc>
          <w:tcPr>
            <w:tcW w:w="3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北京雍幽文化有限公司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融合发展奖励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中信书店环宇荟店</w:t>
            </w:r>
          </w:p>
        </w:tc>
        <w:tc>
          <w:tcPr>
            <w:tcW w:w="3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北京中信书店有限责任公司朝阳安定路店</w:t>
            </w:r>
          </w:p>
        </w:tc>
      </w:tr>
    </w:tbl>
    <w:p>
      <w:pPr>
        <w:ind w:right="640"/>
        <w:rPr>
          <w:rFonts w:hint="eastAsia" w:ascii="仿宋_GB2312" w:eastAsia="仿宋_GB2312"/>
          <w:sz w:val="32"/>
          <w:szCs w:val="32"/>
        </w:rPr>
      </w:pPr>
    </w:p>
    <w:p>
      <w:pPr>
        <w:ind w:right="640"/>
        <w:rPr>
          <w:rFonts w:hint="eastAsia" w:ascii="仿宋_GB2312" w:eastAsia="仿宋_GB2312"/>
          <w:sz w:val="32"/>
          <w:szCs w:val="32"/>
        </w:rPr>
      </w:pPr>
    </w:p>
    <w:p>
      <w:pPr>
        <w:ind w:right="640"/>
        <w:rPr>
          <w:rFonts w:hint="eastAsia" w:ascii="仿宋_GB2312" w:eastAsia="仿宋_GB2312"/>
          <w:sz w:val="32"/>
          <w:szCs w:val="32"/>
        </w:rPr>
      </w:pPr>
    </w:p>
    <w:p>
      <w:pPr>
        <w:ind w:right="640"/>
        <w:rPr>
          <w:rFonts w:hint="eastAsia" w:ascii="仿宋_GB2312" w:eastAsia="仿宋_GB2312"/>
          <w:sz w:val="32"/>
          <w:szCs w:val="32"/>
        </w:rPr>
      </w:pPr>
    </w:p>
    <w:p>
      <w:pPr>
        <w:ind w:right="640"/>
        <w:rPr>
          <w:rFonts w:hint="eastAsia" w:ascii="仿宋_GB2312" w:eastAsia="仿宋_GB2312"/>
          <w:sz w:val="32"/>
          <w:szCs w:val="32"/>
        </w:rPr>
      </w:pPr>
    </w:p>
    <w:p>
      <w:pPr>
        <w:ind w:right="640"/>
        <w:rPr>
          <w:rFonts w:hint="eastAsia" w:ascii="仿宋_GB2312" w:eastAsia="仿宋_GB2312"/>
          <w:sz w:val="32"/>
          <w:szCs w:val="32"/>
        </w:rPr>
      </w:pPr>
    </w:p>
    <w:p>
      <w:pPr>
        <w:ind w:right="640"/>
        <w:rPr>
          <w:rFonts w:hint="eastAsia" w:ascii="仿宋_GB2312" w:eastAsia="仿宋_GB2312"/>
          <w:sz w:val="32"/>
          <w:szCs w:val="32"/>
        </w:rPr>
      </w:pPr>
    </w:p>
    <w:p>
      <w:pPr>
        <w:ind w:right="640"/>
        <w:rPr>
          <w:rFonts w:hint="eastAsia" w:ascii="仿宋_GB2312" w:eastAsia="仿宋_GB2312"/>
          <w:sz w:val="32"/>
          <w:szCs w:val="32"/>
        </w:rPr>
      </w:pPr>
    </w:p>
    <w:p>
      <w:pPr>
        <w:ind w:right="640"/>
        <w:rPr>
          <w:rFonts w:hint="eastAsia" w:ascii="仿宋_GB2312" w:eastAsia="仿宋_GB2312"/>
          <w:sz w:val="32"/>
          <w:szCs w:val="32"/>
        </w:rPr>
      </w:pPr>
    </w:p>
    <w:p>
      <w:pPr>
        <w:widowControl/>
        <w:jc w:val="both"/>
        <w:rPr>
          <w:rFonts w:hint="eastAsia" w:ascii="宋体" w:hAnsi="宋体" w:eastAsia="宋体" w:cs="宋体"/>
          <w:kern w:val="0"/>
          <w:sz w:val="18"/>
          <w:szCs w:val="1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方正小标宋简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roman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F51"/>
    <w:rsid w:val="00050E81"/>
    <w:rsid w:val="0024651A"/>
    <w:rsid w:val="00362B0B"/>
    <w:rsid w:val="003B3947"/>
    <w:rsid w:val="00435F51"/>
    <w:rsid w:val="0057378D"/>
    <w:rsid w:val="00602E27"/>
    <w:rsid w:val="00653EE3"/>
    <w:rsid w:val="00682139"/>
    <w:rsid w:val="006B10B4"/>
    <w:rsid w:val="00880D52"/>
    <w:rsid w:val="008C3467"/>
    <w:rsid w:val="009748A7"/>
    <w:rsid w:val="00997251"/>
    <w:rsid w:val="00BB0049"/>
    <w:rsid w:val="00D83A99"/>
    <w:rsid w:val="00E4473B"/>
    <w:rsid w:val="00ED5377"/>
    <w:rsid w:val="00EE15E8"/>
    <w:rsid w:val="00EF2CD3"/>
    <w:rsid w:val="00F50616"/>
    <w:rsid w:val="00FF3E89"/>
    <w:rsid w:val="46DA35A5"/>
    <w:rsid w:val="5FD84CE3"/>
    <w:rsid w:val="62A151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</w:rPr>
  </w:style>
  <w:style w:type="character" w:customStyle="1" w:styleId="7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332</Words>
  <Characters>1896</Characters>
  <Lines>15</Lines>
  <Paragraphs>4</Paragraphs>
  <ScaleCrop>false</ScaleCrop>
  <LinksUpToDate>false</LinksUpToDate>
  <CharactersWithSpaces>2224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2020-11-19T08:54:00Z</dcterms:created>
  <dc:creator>Lenovo</dc:creator>
  <cp:lastModifiedBy>ZQY</cp:lastModifiedBy>
  <dcterms:modified xsi:type="dcterms:W3CDTF">2022-10-21T09:54:06Z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