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F4" w:rsidRDefault="003672F4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672F4" w:rsidRDefault="00FC46E7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双井街道办事处</w:t>
      </w:r>
      <w:r w:rsidR="00B54919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2021年政府信息公开</w:t>
      </w:r>
    </w:p>
    <w:p w:rsidR="003672F4" w:rsidRDefault="00B54919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工作年度报告</w:t>
      </w:r>
    </w:p>
    <w:p w:rsidR="003672F4" w:rsidRDefault="003672F4">
      <w:pPr>
        <w:spacing w:line="560" w:lineRule="exact"/>
        <w:jc w:val="center"/>
        <w:rPr>
          <w:sz w:val="44"/>
          <w:szCs w:val="44"/>
        </w:rPr>
      </w:pPr>
    </w:p>
    <w:p w:rsidR="003672F4" w:rsidRDefault="00B54919">
      <w:pPr>
        <w:widowControl/>
        <w:spacing w:line="560" w:lineRule="exact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color w:val="404040"/>
          <w:kern w:val="0"/>
          <w:sz w:val="24"/>
        </w:rPr>
        <w:t xml:space="preserve">　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 w:rsidR="003672F4" w:rsidRDefault="00B54919">
      <w:pPr>
        <w:widowControl/>
        <w:spacing w:line="560" w:lineRule="exact"/>
        <w:ind w:firstLineChars="200" w:firstLine="672"/>
        <w:jc w:val="left"/>
        <w:rPr>
          <w:rFonts w:ascii="黑体" w:eastAsia="黑体" w:hAnsi="宋体" w:cs="宋体"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spacing w:val="8"/>
          <w:kern w:val="0"/>
          <w:sz w:val="32"/>
          <w:szCs w:val="32"/>
        </w:rPr>
        <w:t>一、总体情况</w:t>
      </w:r>
    </w:p>
    <w:p w:rsidR="00CD0220" w:rsidRPr="00CD0220" w:rsidRDefault="00CD0220" w:rsidP="00CD0220">
      <w:pPr>
        <w:widowControl/>
        <w:spacing w:line="560" w:lineRule="exact"/>
        <w:ind w:firstLine="675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 xml:space="preserve">  </w:t>
      </w:r>
      <w:r w:rsidR="00FC335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2021</w:t>
      </w:r>
      <w:r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年，双井街道认真贯彻落实《政府信息公开条例》有关规定，结合我街道工作实际，加强制度体系建设，依法依规推进政务公开和政府信息公开工作。</w:t>
      </w:r>
    </w:p>
    <w:p w:rsidR="00CD0220" w:rsidRPr="00CD0220" w:rsidRDefault="00CD0220" w:rsidP="00CD0220">
      <w:pPr>
        <w:widowControl/>
        <w:spacing w:line="560" w:lineRule="exact"/>
        <w:ind w:firstLine="675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1、健全制度建设，加强组织领导</w:t>
      </w:r>
    </w:p>
    <w:p w:rsidR="00CD0220" w:rsidRPr="00CD0220" w:rsidRDefault="00CD0220" w:rsidP="00CD0220">
      <w:pPr>
        <w:widowControl/>
        <w:spacing w:line="560" w:lineRule="exact"/>
        <w:ind w:firstLine="675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在信息公开制度建设方面，建立健全了政府信息公开制度体系。要求拟稿人为第一责任人，由分管领导进行涉密把关，切实严格保密审查。由街道办事处主任担任组长，纪检监察组组长及办事处副主任为副组长，各办公室副主任为成员，街道综合办公室是政府信息公开工作的主要部门，负责政务公开的日常管理、综合协调等具体工作，确保街道政府信息公开和政务公开工作有效开展。</w:t>
      </w:r>
    </w:p>
    <w:p w:rsidR="00CD0220" w:rsidRPr="00CD0220" w:rsidRDefault="00CD0220" w:rsidP="00CD0220">
      <w:pPr>
        <w:widowControl/>
        <w:spacing w:line="560" w:lineRule="exact"/>
        <w:ind w:firstLine="675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2、围绕政策决策，及时主动公开</w:t>
      </w:r>
    </w:p>
    <w:p w:rsidR="00C123DD" w:rsidRDefault="00CD0220" w:rsidP="00CD0220">
      <w:pPr>
        <w:widowControl/>
        <w:spacing w:line="560" w:lineRule="exact"/>
        <w:ind w:firstLine="675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双井街道严格按照《政府信息公开条例》和上级部门有关规定开展政府信息公开工作。202</w:t>
      </w:r>
      <w:r w:rsidR="00FC335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1</w:t>
      </w:r>
      <w:r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年，双井街道共主动公开政府信息1</w:t>
      </w:r>
      <w:r w:rsidR="00FC335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3</w:t>
      </w:r>
      <w:r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00余条。重点领域方面主要公开了：街道机构职能、机构设置、领导介绍、行政处罚、政府采购项目</w:t>
      </w:r>
      <w:r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lastRenderedPageBreak/>
        <w:t>目录、民生保障、财政预决算、基层工作动态等。在政府网站定期更新电子刊物。</w:t>
      </w:r>
    </w:p>
    <w:p w:rsidR="00CD0220" w:rsidRPr="00CD0220" w:rsidRDefault="00CD0220" w:rsidP="00CD0220">
      <w:pPr>
        <w:widowControl/>
        <w:spacing w:line="560" w:lineRule="exact"/>
        <w:ind w:firstLine="675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3、按照程序要求，做好依申请公开</w:t>
      </w:r>
    </w:p>
    <w:p w:rsidR="00CD0220" w:rsidRPr="00CD0220" w:rsidRDefault="00CD0220" w:rsidP="00CD0220">
      <w:pPr>
        <w:widowControl/>
        <w:spacing w:line="560" w:lineRule="exact"/>
        <w:ind w:firstLine="675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202</w:t>
      </w:r>
      <w:r w:rsidR="00FC335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1</w:t>
      </w:r>
      <w:r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年，双井街道共收到</w:t>
      </w:r>
      <w:r w:rsidR="00FC335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3</w:t>
      </w:r>
      <w:r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件政府信息公开申请，申请人均为自然人，申请方式分别为电子邮件和挂号信，要求获取信息的方式均为电子邮件。双井街道均在规定时限内按规范流程进行了答复告知，已全部办结。202</w:t>
      </w:r>
      <w:r w:rsidR="00FC335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1</w:t>
      </w:r>
      <w:r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年，双井街道未产生因政府信息公开工作被申请行政复议、提起行政诉讼的情况。</w:t>
      </w:r>
    </w:p>
    <w:p w:rsidR="00CD0220" w:rsidRPr="00CD0220" w:rsidRDefault="00CD0220" w:rsidP="00CD0220">
      <w:pPr>
        <w:widowControl/>
        <w:spacing w:line="560" w:lineRule="exact"/>
        <w:ind w:firstLine="675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4、落实责任制原则，抓好政府信息管理</w:t>
      </w:r>
    </w:p>
    <w:p w:rsidR="00CD0220" w:rsidRPr="00CD0220" w:rsidRDefault="00CD0220" w:rsidP="00CD0220">
      <w:pPr>
        <w:widowControl/>
        <w:spacing w:line="560" w:lineRule="exact"/>
        <w:ind w:firstLine="675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按照“谁公开、谁负责”的原则，要求各部门按规定及时公开各类政务信息、政策法规等信息。街道综合办公室对政务公开和政府信息公开的信息量、完整性、时效性、准确性等进行监察，确保信息公开及时、准确。</w:t>
      </w:r>
    </w:p>
    <w:p w:rsidR="00CD0220" w:rsidRPr="00CD0220" w:rsidRDefault="00CD0220" w:rsidP="00CD0220">
      <w:pPr>
        <w:widowControl/>
        <w:spacing w:line="560" w:lineRule="exact"/>
        <w:ind w:firstLine="675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5、创新载体形式，搭建平台建设</w:t>
      </w:r>
    </w:p>
    <w:p w:rsidR="00CD0220" w:rsidRPr="00CD0220" w:rsidRDefault="00CD0220" w:rsidP="00CD0220">
      <w:pPr>
        <w:widowControl/>
        <w:spacing w:line="560" w:lineRule="exact"/>
        <w:ind w:firstLine="675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双井街道积极拓宽主动公开形式，除了通过政府网站、社区宣传栏、宣传</w:t>
      </w:r>
      <w:proofErr w:type="gramStart"/>
      <w:r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屏做好</w:t>
      </w:r>
      <w:proofErr w:type="gramEnd"/>
      <w:r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政府信息公开工作以外，还利用</w:t>
      </w:r>
      <w:r w:rsidR="00FC3351"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 xml:space="preserve"> </w:t>
      </w:r>
      <w:r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“掌上双井”</w:t>
      </w:r>
      <w:r w:rsidR="00FC335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“双井13社区”</w:t>
      </w:r>
      <w:proofErr w:type="gramStart"/>
      <w:r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微信公众号</w:t>
      </w:r>
      <w:proofErr w:type="gramEnd"/>
      <w:r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、</w:t>
      </w:r>
      <w:r w:rsidR="00FC335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今日双井报</w:t>
      </w:r>
      <w:r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等多种形式进行政府信息公开，使公众方便、快捷、多元地获取信息。</w:t>
      </w:r>
    </w:p>
    <w:p w:rsidR="00CD0220" w:rsidRPr="00CD0220" w:rsidRDefault="00CD0220" w:rsidP="00CD0220">
      <w:pPr>
        <w:widowControl/>
        <w:spacing w:line="560" w:lineRule="exact"/>
        <w:ind w:firstLine="675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6、加强宣传教育，定期组织培训</w:t>
      </w:r>
    </w:p>
    <w:p w:rsidR="00CD0220" w:rsidRPr="00CD0220" w:rsidRDefault="00CD0220" w:rsidP="00CD0220">
      <w:pPr>
        <w:widowControl/>
        <w:spacing w:line="560" w:lineRule="exact"/>
        <w:ind w:firstLine="675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202</w:t>
      </w:r>
      <w:r w:rsidR="00FC335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1</w:t>
      </w:r>
      <w:r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年，双井街道针对政务公开开展了多种形式宣传活动，主要领导主持召开了两次政务公开和政府信息公开专</w:t>
      </w:r>
      <w:r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lastRenderedPageBreak/>
        <w:t>题会，综合办公室组织了两次机关各相关部门培训会，让工作人员熟悉政务公开各项规章制度、工作流程。</w:t>
      </w:r>
    </w:p>
    <w:p w:rsidR="00CD0220" w:rsidRPr="00CD0220" w:rsidRDefault="00CD0220" w:rsidP="00CD0220">
      <w:pPr>
        <w:widowControl/>
        <w:spacing w:line="560" w:lineRule="exact"/>
        <w:ind w:firstLine="675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 xml:space="preserve"> 7、形成监督机制，自觉接受群众监督</w:t>
      </w:r>
    </w:p>
    <w:p w:rsidR="00CD0220" w:rsidRPr="00CD0220" w:rsidRDefault="00CD0220" w:rsidP="00CD0220">
      <w:pPr>
        <w:widowControl/>
        <w:spacing w:line="560" w:lineRule="exact"/>
        <w:ind w:firstLine="675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在网站公布监督举报电话，自觉接受广大干部群众的监督，充分发挥群众监督与舆论监督的作用。认真听取和收集群众提出的疑问、意见和建议，及时反馈给有关单位和部门。</w:t>
      </w:r>
    </w:p>
    <w:p w:rsidR="003672F4" w:rsidRPr="00CD0220" w:rsidRDefault="003672F4">
      <w:pPr>
        <w:widowControl/>
        <w:spacing w:line="560" w:lineRule="exact"/>
        <w:ind w:firstLine="675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</w:p>
    <w:p w:rsidR="003672F4" w:rsidRDefault="00B54919" w:rsidP="00CD0220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主动公开政府信息情况</w:t>
      </w:r>
    </w:p>
    <w:p w:rsidR="003672F4" w:rsidRDefault="003672F4">
      <w:pPr>
        <w:pStyle w:val="a3"/>
        <w:widowControl/>
        <w:rPr>
          <w:rFonts w:hint="default"/>
        </w:rPr>
      </w:pPr>
    </w:p>
    <w:p w:rsidR="003672F4" w:rsidRDefault="003672F4">
      <w:pPr>
        <w:pStyle w:val="a3"/>
        <w:widowControl/>
        <w:rPr>
          <w:rFonts w:hint="default"/>
        </w:rPr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3672F4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3672F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</w:t>
            </w:r>
          </w:p>
        </w:tc>
      </w:tr>
      <w:tr w:rsidR="003672F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FC4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　</w:t>
            </w:r>
            <w:r w:rsidR="00FC4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FC46E7"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  <w:tr w:rsidR="003672F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FC4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　</w:t>
            </w:r>
            <w:r w:rsidR="00FC4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FC46E7"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  <w:tr w:rsidR="003672F4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3672F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3672F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FC46E7"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  <w:tr w:rsidR="003672F4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3672F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3672F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C4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 w:rsidR="003672F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C46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672F4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3672F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3672F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FC46E7">
            <w:pPr>
              <w:rPr>
                <w:rFonts w:ascii="宋体" w:eastAsia="宋体" w:hAnsi="Calibri" w:cs="宋体"/>
                <w:sz w:val="24"/>
              </w:rPr>
            </w:pPr>
            <w:r>
              <w:rPr>
                <w:rFonts w:ascii="宋体" w:eastAsia="宋体" w:hAnsi="Calibri" w:cs="宋体" w:hint="eastAsia"/>
                <w:sz w:val="24"/>
              </w:rPr>
              <w:t>0</w:t>
            </w:r>
          </w:p>
        </w:tc>
      </w:tr>
    </w:tbl>
    <w:p w:rsidR="003672F4" w:rsidRDefault="003672F4">
      <w:pPr>
        <w:pStyle w:val="a3"/>
        <w:widowControl/>
        <w:rPr>
          <w:rFonts w:hint="default"/>
        </w:rPr>
      </w:pPr>
    </w:p>
    <w:p w:rsidR="003672F4" w:rsidRDefault="003672F4">
      <w:pPr>
        <w:pStyle w:val="a3"/>
        <w:widowControl/>
        <w:rPr>
          <w:rFonts w:hint="default"/>
        </w:rPr>
      </w:pPr>
    </w:p>
    <w:p w:rsidR="003672F4" w:rsidRDefault="00B54919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收到和处理政府信息公开申请情况</w:t>
      </w:r>
    </w:p>
    <w:p w:rsidR="003672F4" w:rsidRDefault="003672F4">
      <w:pPr>
        <w:pStyle w:val="a4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  <w:shd w:val="clear" w:color="auto" w:fill="FFFFFF"/>
        </w:rPr>
      </w:pPr>
      <w:bookmarkStart w:id="0" w:name="_GoBack"/>
      <w:bookmarkEnd w:id="0"/>
    </w:p>
    <w:tbl>
      <w:tblPr>
        <w:tblW w:w="9748" w:type="dxa"/>
        <w:jc w:val="center"/>
        <w:tblBorders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 w:rsidR="003672F4"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3672F4" w:rsidRDefault="00B54919">
            <w:pPr>
              <w:widowControl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3672F4">
        <w:trPr>
          <w:jc w:val="center"/>
        </w:trPr>
        <w:tc>
          <w:tcPr>
            <w:tcW w:w="51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3672F4">
        <w:trPr>
          <w:jc w:val="center"/>
        </w:trPr>
        <w:tc>
          <w:tcPr>
            <w:tcW w:w="51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3672F4" w:rsidRDefault="00B5491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科研</w:t>
            </w:r>
          </w:p>
          <w:p w:rsidR="003672F4" w:rsidRDefault="00B5491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社会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公益组织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法律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服务机构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其他</w:t>
            </w:r>
          </w:p>
        </w:tc>
        <w:tc>
          <w:tcPr>
            <w:tcW w:w="714" w:type="dxa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72F4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C46E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FC46E7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C46E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C46E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C46E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FC46E7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C46E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</w:t>
            </w:r>
          </w:p>
        </w:tc>
      </w:tr>
      <w:tr w:rsidR="003672F4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C46E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C46E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C46E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FC46E7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C46E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C46E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FC46E7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672F4"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C46E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C46E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FC46E7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FC46E7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C46E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C46E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C46E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</w:t>
            </w:r>
          </w:p>
        </w:tc>
      </w:tr>
      <w:tr w:rsidR="003672F4" w:rsidTr="004A4460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C46E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FC46E7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FC46E7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FC46E7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FC46E7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FC46E7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Pr="004A4460" w:rsidRDefault="00FC46E7" w:rsidP="004A4460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672F4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672F4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672F4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672F4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672F4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672F4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672F4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672F4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672F4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672F4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672F4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672F4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672F4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672F4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672F4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672F4">
        <w:trPr>
          <w:trHeight w:val="779"/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672F4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1.申请人无正当理由逾期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补正、行政机关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A4460" w:rsidRDefault="004A4460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</w:p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672F4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2.申请人逾期未按收费通知要求缴纳费用、行政机关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A4460" w:rsidRDefault="004A4460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</w:p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672F4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3672F4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CD022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72F4" w:rsidRDefault="00CD0220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72F4" w:rsidRDefault="008D7612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</w:t>
            </w:r>
          </w:p>
        </w:tc>
      </w:tr>
      <w:tr w:rsidR="003672F4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3672F4" w:rsidRDefault="00B54919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72F4" w:rsidRPr="004A4460" w:rsidRDefault="00FC46E7" w:rsidP="004A4460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446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72F4" w:rsidRPr="004A4460" w:rsidRDefault="00FC46E7" w:rsidP="004A4460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446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72F4" w:rsidRPr="004A4460" w:rsidRDefault="00FC46E7" w:rsidP="004A4460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446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72F4" w:rsidRPr="004A4460" w:rsidRDefault="00FC46E7" w:rsidP="004A4460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446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72F4" w:rsidRPr="004A4460" w:rsidRDefault="00FC46E7" w:rsidP="004A4460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446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72F4" w:rsidRPr="004A4460" w:rsidRDefault="00FC46E7" w:rsidP="004A4460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446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72F4" w:rsidRPr="004A4460" w:rsidRDefault="00FC46E7" w:rsidP="004A4460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446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3672F4" w:rsidRDefault="003672F4">
      <w:pPr>
        <w:pStyle w:val="a3"/>
        <w:widowControl/>
        <w:ind w:leftChars="200" w:left="420"/>
        <w:rPr>
          <w:rFonts w:hint="default"/>
        </w:rPr>
      </w:pPr>
    </w:p>
    <w:p w:rsidR="003672F4" w:rsidRDefault="00B54919">
      <w:pPr>
        <w:spacing w:line="560" w:lineRule="exact"/>
        <w:ind w:firstLineChars="200" w:firstLine="640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四、政府信息公开行政复议、行政诉讼情况</w:t>
      </w:r>
    </w:p>
    <w:p w:rsidR="003672F4" w:rsidRDefault="003672F4">
      <w:pPr>
        <w:widowControl/>
        <w:jc w:val="center"/>
      </w:pPr>
    </w:p>
    <w:tbl>
      <w:tblPr>
        <w:tblW w:w="9748" w:type="dxa"/>
        <w:jc w:val="center"/>
        <w:tblBorders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3672F4">
        <w:trPr>
          <w:trHeight w:val="547"/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3672F4">
        <w:trPr>
          <w:trHeight w:val="582"/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3672F4">
        <w:trPr>
          <w:trHeight w:val="714"/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72F4" w:rsidRDefault="00367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72F4" w:rsidRDefault="00B5491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3672F4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72F4" w:rsidRPr="004A4460" w:rsidRDefault="00FC46E7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446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 w:rsidRPr="004A446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72F4" w:rsidRPr="004A4460" w:rsidRDefault="00B54919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446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 </w:t>
            </w:r>
            <w:r w:rsidR="00FC46E7" w:rsidRPr="004A446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72F4" w:rsidRPr="004A4460" w:rsidRDefault="00B54919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446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 </w:t>
            </w:r>
            <w:r w:rsidR="00FC46E7" w:rsidRPr="004A446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72F4" w:rsidRPr="004A4460" w:rsidRDefault="00B54919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446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 </w:t>
            </w:r>
            <w:r w:rsidR="00FC46E7" w:rsidRPr="004A446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72F4" w:rsidRPr="004A4460" w:rsidRDefault="00B54919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446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 </w:t>
            </w:r>
            <w:r w:rsidR="00FC46E7" w:rsidRPr="004A446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72F4" w:rsidRPr="004A4460" w:rsidRDefault="00FC46E7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446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 w:rsidRPr="004A446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72F4" w:rsidRPr="004A4460" w:rsidRDefault="00B54919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446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 </w:t>
            </w:r>
            <w:r w:rsidR="00FC46E7" w:rsidRPr="004A446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72F4" w:rsidRPr="004A4460" w:rsidRDefault="00FC46E7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446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 w:rsidRPr="004A446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72F4" w:rsidRPr="004A4460" w:rsidRDefault="00FC46E7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446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 w:rsidRPr="004A446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72F4" w:rsidRPr="004A4460" w:rsidRDefault="00FC46E7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446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 w:rsidRPr="004A446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72F4" w:rsidRPr="004A4460" w:rsidRDefault="00FC46E7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446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 w:rsidRPr="004A446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72F4" w:rsidRPr="004A4460" w:rsidRDefault="00B54919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446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 </w:t>
            </w:r>
            <w:r w:rsidR="00FC46E7" w:rsidRPr="004A446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72F4" w:rsidRPr="004A4460" w:rsidRDefault="00FC46E7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446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B54919" w:rsidRPr="004A446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72F4" w:rsidRPr="004A4460" w:rsidRDefault="00B54919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446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 </w:t>
            </w:r>
            <w:r w:rsidR="00FC46E7" w:rsidRPr="004A446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72F4" w:rsidRPr="004A4460" w:rsidRDefault="00FC46E7">
            <w:pPr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A446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3672F4" w:rsidRDefault="003672F4">
      <w:pPr>
        <w:widowControl/>
        <w:jc w:val="left"/>
      </w:pPr>
    </w:p>
    <w:p w:rsidR="003672F4" w:rsidRDefault="00B54919">
      <w:pPr>
        <w:widowControl/>
        <w:spacing w:line="560" w:lineRule="exact"/>
        <w:ind w:firstLineChars="200" w:firstLine="672"/>
        <w:jc w:val="left"/>
        <w:rPr>
          <w:rFonts w:ascii="宋体" w:eastAsia="宋体" w:hAnsi="宋体" w:cs="宋体"/>
          <w:spacing w:val="8"/>
          <w:kern w:val="0"/>
          <w:sz w:val="24"/>
        </w:rPr>
      </w:pPr>
      <w:r>
        <w:rPr>
          <w:rFonts w:ascii="黑体" w:eastAsia="黑体" w:hAnsi="宋体" w:cs="宋体" w:hint="eastAsia"/>
          <w:spacing w:val="8"/>
          <w:kern w:val="0"/>
          <w:sz w:val="32"/>
          <w:szCs w:val="32"/>
        </w:rPr>
        <w:t>五、存在的主要问题及改进情况</w:t>
      </w:r>
    </w:p>
    <w:p w:rsidR="00CD0220" w:rsidRPr="00CD0220" w:rsidRDefault="00CD0220" w:rsidP="00CD0220">
      <w:pPr>
        <w:widowControl/>
        <w:spacing w:line="560" w:lineRule="exact"/>
        <w:ind w:firstLineChars="200" w:firstLine="672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(</w:t>
      </w:r>
      <w:proofErr w:type="gramStart"/>
      <w:r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一</w:t>
      </w:r>
      <w:proofErr w:type="gramEnd"/>
      <w:r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)存在的问题</w:t>
      </w:r>
    </w:p>
    <w:p w:rsidR="00CD0220" w:rsidRPr="00CD0220" w:rsidRDefault="00CD0220" w:rsidP="00CD0220">
      <w:pPr>
        <w:widowControl/>
        <w:spacing w:line="560" w:lineRule="exact"/>
        <w:ind w:firstLineChars="200" w:firstLine="672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1、主动公开的</w:t>
      </w:r>
      <w:r w:rsidR="00606BD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范围有待进一步扩大</w:t>
      </w:r>
      <w:r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。目前，公开的政府信息中日常工作动态类较多，对热点关注、政策决策等有关方面的信息公开较为局限，造成信息</w:t>
      </w:r>
      <w:proofErr w:type="gramStart"/>
      <w:r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传递面</w:t>
      </w:r>
      <w:proofErr w:type="gramEnd"/>
      <w:r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较窄、多样性缺乏；</w:t>
      </w:r>
    </w:p>
    <w:p w:rsidR="00CD0220" w:rsidRPr="00CD0220" w:rsidRDefault="00CD0220" w:rsidP="00CD0220">
      <w:pPr>
        <w:widowControl/>
        <w:spacing w:line="560" w:lineRule="exact"/>
        <w:ind w:firstLineChars="200" w:firstLine="672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2、政务公开和政府信息公开宣传力度有待进一步加强。目前，电话咨询类信息较多，</w:t>
      </w:r>
      <w:r w:rsidR="00FC335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公众</w:t>
      </w:r>
      <w:proofErr w:type="gramStart"/>
      <w:r w:rsidR="00FC335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号咨询</w:t>
      </w:r>
      <w:proofErr w:type="gramEnd"/>
      <w:r w:rsidR="00FC3351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较少，渠道不够丰富</w:t>
      </w:r>
      <w:r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；</w:t>
      </w:r>
    </w:p>
    <w:p w:rsidR="004A4460" w:rsidRDefault="00CD0220" w:rsidP="004A4460">
      <w:pPr>
        <w:widowControl/>
        <w:shd w:val="clear" w:color="auto" w:fill="FFFFFF"/>
        <w:spacing w:line="600" w:lineRule="exact"/>
        <w:ind w:firstLineChars="200" w:firstLine="672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3、</w:t>
      </w:r>
      <w:r w:rsidR="004A4460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政务公开的程序有待进一步规范，进一步加强信息公开机制建设。严格落实信息公开属性源头认定机制，健全信息公开资料更新机制，完善信息公开监督指导机制。</w:t>
      </w:r>
    </w:p>
    <w:p w:rsidR="003672F4" w:rsidRDefault="00B54919">
      <w:pPr>
        <w:widowControl/>
        <w:spacing w:line="560" w:lineRule="exact"/>
        <w:ind w:firstLine="675"/>
        <w:jc w:val="left"/>
        <w:rPr>
          <w:rFonts w:ascii="宋体" w:eastAsia="宋体" w:hAnsi="宋体" w:cs="宋体"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spacing w:val="8"/>
          <w:kern w:val="0"/>
          <w:sz w:val="32"/>
          <w:szCs w:val="32"/>
        </w:rPr>
        <w:t>六、其他需要报告的事项</w:t>
      </w:r>
    </w:p>
    <w:p w:rsidR="003672F4" w:rsidRPr="00B0701E" w:rsidRDefault="008D7612" w:rsidP="00B0701E">
      <w:pPr>
        <w:widowControl/>
        <w:spacing w:line="560" w:lineRule="exact"/>
        <w:ind w:firstLine="66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8D7612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本年度，</w:t>
      </w:r>
      <w:r w:rsidR="00B0701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我单位</w:t>
      </w:r>
      <w:r w:rsidR="00C123D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发出收费通知的件数和总金额及实际收取的总金额均为0</w:t>
      </w:r>
      <w:r w:rsidR="008B111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r w:rsidR="00CD0220"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本报告所列数据的统计期限，自202</w:t>
      </w:r>
      <w:r w:rsidR="004A446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1</w:t>
      </w:r>
      <w:r w:rsidR="00CD0220"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年1月1日起至12月31日止。本报告的电子版可登录</w:t>
      </w:r>
      <w:proofErr w:type="gramStart"/>
      <w:r w:rsidR="00CD0220"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“</w:t>
      </w:r>
      <w:proofErr w:type="gramEnd"/>
      <w:r w:rsidR="00CD0220"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朝阳区政府门户网站(“北京•朝阳”)http://www.bjchy.gov.cn/——政府信息公开栏目——政府信息公开年报</w:t>
      </w:r>
      <w:proofErr w:type="gramStart"/>
      <w:r w:rsidR="00CD0220"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”</w:t>
      </w:r>
      <w:proofErr w:type="gramEnd"/>
      <w:r w:rsidR="00CD0220" w:rsidRPr="00CD0220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下载查阅。</w:t>
      </w:r>
    </w:p>
    <w:p w:rsidR="003672F4" w:rsidRDefault="003672F4"/>
    <w:p w:rsidR="003672F4" w:rsidRDefault="003672F4"/>
    <w:p w:rsidR="004A4460" w:rsidRPr="004A4460" w:rsidRDefault="004A4460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                                                    </w:t>
      </w:r>
      <w:r w:rsidRPr="004A4460">
        <w:rPr>
          <w:rFonts w:ascii="仿宋_GB2312" w:eastAsia="仿宋_GB2312" w:hint="eastAsia"/>
          <w:sz w:val="32"/>
          <w:szCs w:val="32"/>
        </w:rPr>
        <w:t>双井街道办事处</w:t>
      </w:r>
    </w:p>
    <w:p w:rsidR="004A4460" w:rsidRPr="004A4460" w:rsidRDefault="004A4460" w:rsidP="004A4460">
      <w:pPr>
        <w:ind w:left="5600" w:hangingChars="1750" w:hanging="5600"/>
        <w:rPr>
          <w:rFonts w:ascii="仿宋_GB2312" w:eastAsia="仿宋_GB2312"/>
          <w:sz w:val="32"/>
          <w:szCs w:val="32"/>
        </w:rPr>
      </w:pPr>
      <w:r w:rsidRPr="004A4460"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 w:rsidR="008B1115">
        <w:rPr>
          <w:rFonts w:ascii="仿宋_GB2312" w:eastAsia="仿宋_GB2312" w:hint="eastAsia"/>
          <w:sz w:val="32"/>
          <w:szCs w:val="32"/>
        </w:rPr>
        <w:t xml:space="preserve"> </w:t>
      </w:r>
      <w:r w:rsidRPr="004A4460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2022</w:t>
      </w:r>
      <w:r w:rsidRPr="004A4460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 w:rsidRPr="004A4460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5</w:t>
      </w:r>
      <w:r w:rsidRPr="004A4460">
        <w:rPr>
          <w:rFonts w:ascii="仿宋_GB2312" w:eastAsia="仿宋_GB2312" w:hint="eastAsia"/>
          <w:sz w:val="32"/>
          <w:szCs w:val="32"/>
        </w:rPr>
        <w:t>日</w:t>
      </w:r>
    </w:p>
    <w:sectPr w:rsidR="004A4460" w:rsidRPr="004A4460" w:rsidSect="003672F4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AC8" w:rsidRDefault="005A4AC8" w:rsidP="00FC46E7">
      <w:pPr>
        <w:ind w:firstLine="640"/>
      </w:pPr>
      <w:r>
        <w:separator/>
      </w:r>
    </w:p>
  </w:endnote>
  <w:endnote w:type="continuationSeparator" w:id="0">
    <w:p w:rsidR="005A4AC8" w:rsidRDefault="005A4AC8" w:rsidP="00FC46E7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AC8" w:rsidRDefault="005A4AC8" w:rsidP="00FC46E7">
      <w:pPr>
        <w:ind w:firstLine="640"/>
      </w:pPr>
      <w:r>
        <w:separator/>
      </w:r>
    </w:p>
  </w:footnote>
  <w:footnote w:type="continuationSeparator" w:id="0">
    <w:p w:rsidR="005A4AC8" w:rsidRDefault="005A4AC8" w:rsidP="00FC46E7">
      <w:pPr>
        <w:ind w:firstLine="6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D5A163"/>
    <w:multiLevelType w:val="multilevel"/>
    <w:tmpl w:val="9BD5A163"/>
    <w:lvl w:ilvl="0">
      <w:start w:val="2"/>
      <w:numFmt w:val="chineseCounting"/>
      <w:suff w:val="nothing"/>
      <w:lvlText w:val="%1、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</w:compat>
  <w:rsids>
    <w:rsidRoot w:val="003672F4"/>
    <w:rsid w:val="00077154"/>
    <w:rsid w:val="003672F4"/>
    <w:rsid w:val="003C0682"/>
    <w:rsid w:val="00494C5C"/>
    <w:rsid w:val="004A4460"/>
    <w:rsid w:val="005A4AC8"/>
    <w:rsid w:val="00606BD0"/>
    <w:rsid w:val="007B4B25"/>
    <w:rsid w:val="008B1115"/>
    <w:rsid w:val="008D7612"/>
    <w:rsid w:val="00AD1EE9"/>
    <w:rsid w:val="00B0701E"/>
    <w:rsid w:val="00B54919"/>
    <w:rsid w:val="00BB3528"/>
    <w:rsid w:val="00BF0B5F"/>
    <w:rsid w:val="00C123DD"/>
    <w:rsid w:val="00CD0220"/>
    <w:rsid w:val="00CE1790"/>
    <w:rsid w:val="00FC3351"/>
    <w:rsid w:val="00FC46E7"/>
    <w:rsid w:val="00FE7C15"/>
    <w:rsid w:val="038D3DDF"/>
    <w:rsid w:val="042579D5"/>
    <w:rsid w:val="068D3A55"/>
    <w:rsid w:val="0CB54E8C"/>
    <w:rsid w:val="0ECF5035"/>
    <w:rsid w:val="0FA20EFD"/>
    <w:rsid w:val="10E71957"/>
    <w:rsid w:val="14F94D81"/>
    <w:rsid w:val="19962AAF"/>
    <w:rsid w:val="1A0A1B17"/>
    <w:rsid w:val="1B0E7792"/>
    <w:rsid w:val="1D7E7C82"/>
    <w:rsid w:val="1F8D51FC"/>
    <w:rsid w:val="22EF4BA9"/>
    <w:rsid w:val="236D3D07"/>
    <w:rsid w:val="25827B7B"/>
    <w:rsid w:val="278034C2"/>
    <w:rsid w:val="2C773ADF"/>
    <w:rsid w:val="3028788A"/>
    <w:rsid w:val="306E3863"/>
    <w:rsid w:val="327343B2"/>
    <w:rsid w:val="3376555C"/>
    <w:rsid w:val="37BD4572"/>
    <w:rsid w:val="397640C8"/>
    <w:rsid w:val="3C3A43CF"/>
    <w:rsid w:val="3C3B717C"/>
    <w:rsid w:val="3CCA67AA"/>
    <w:rsid w:val="3D42741D"/>
    <w:rsid w:val="411D56E1"/>
    <w:rsid w:val="41861C9E"/>
    <w:rsid w:val="41B11538"/>
    <w:rsid w:val="4246083E"/>
    <w:rsid w:val="4318224C"/>
    <w:rsid w:val="47671C94"/>
    <w:rsid w:val="47E26ACE"/>
    <w:rsid w:val="48406600"/>
    <w:rsid w:val="4AA356D8"/>
    <w:rsid w:val="4B27074D"/>
    <w:rsid w:val="4DE96893"/>
    <w:rsid w:val="51AC399F"/>
    <w:rsid w:val="526642CE"/>
    <w:rsid w:val="535B1626"/>
    <w:rsid w:val="5B112153"/>
    <w:rsid w:val="5CDB4056"/>
    <w:rsid w:val="5D0D5D8A"/>
    <w:rsid w:val="5EE61FA5"/>
    <w:rsid w:val="621524C6"/>
    <w:rsid w:val="644E5D99"/>
    <w:rsid w:val="68791EE0"/>
    <w:rsid w:val="70BC1287"/>
    <w:rsid w:val="7AB067D2"/>
    <w:rsid w:val="7ACC1EA7"/>
    <w:rsid w:val="7EBA7AFC"/>
    <w:rsid w:val="7F3C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2F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3672F4"/>
    <w:rPr>
      <w:rFonts w:ascii="宋体" w:eastAsia="宋体" w:hAnsi="Courier New" w:cs="Times New Roman" w:hint="eastAsia"/>
      <w:szCs w:val="21"/>
    </w:rPr>
  </w:style>
  <w:style w:type="paragraph" w:styleId="a4">
    <w:name w:val="Normal (Web)"/>
    <w:basedOn w:val="a"/>
    <w:rsid w:val="003672F4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customStyle="1" w:styleId="Char">
    <w:name w:val="纯文本 Char"/>
    <w:basedOn w:val="a0"/>
    <w:link w:val="a3"/>
    <w:rsid w:val="003672F4"/>
    <w:rPr>
      <w:rFonts w:ascii="宋体" w:eastAsia="宋体" w:hAnsi="Courier New" w:cs="Courier New" w:hint="eastAsia"/>
      <w:kern w:val="2"/>
      <w:sz w:val="21"/>
      <w:szCs w:val="21"/>
    </w:rPr>
  </w:style>
  <w:style w:type="paragraph" w:styleId="a5">
    <w:name w:val="header"/>
    <w:basedOn w:val="a"/>
    <w:link w:val="Char0"/>
    <w:rsid w:val="00FC4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C46E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FC4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FC46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2022-01-20T02:34:00Z</dcterms:created>
  <dcterms:modified xsi:type="dcterms:W3CDTF">2022-01-20T02:36:00Z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63565455EC034C6A92A3B4EC4E36682F</vt:lpwstr>
  </property>
</Properties>
</file>