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78" w:rsidRPr="003D1978" w:rsidRDefault="003D1978" w:rsidP="003D1978">
      <w:pPr>
        <w:pStyle w:val="1"/>
        <w:spacing w:line="240" w:lineRule="auto"/>
        <w:jc w:val="center"/>
        <w:rPr>
          <w:rFonts w:ascii="宋体" w:hAnsi="宋体"/>
          <w:sz w:val="18"/>
          <w:szCs w:val="18"/>
        </w:rPr>
      </w:pPr>
      <w:r w:rsidRPr="003D1978">
        <w:rPr>
          <w:rFonts w:ascii="宋体" w:hAnsi="宋体" w:hint="eastAsia"/>
          <w:sz w:val="18"/>
          <w:szCs w:val="18"/>
        </w:rPr>
        <w:t>招标公告</w:t>
      </w:r>
    </w:p>
    <w:p w:rsidR="003D1978" w:rsidRPr="003D1978" w:rsidRDefault="003D1978" w:rsidP="003D1978">
      <w:pPr>
        <w:pBdr>
          <w:top w:val="single" w:sz="4" w:space="1" w:color="auto"/>
          <w:left w:val="single" w:sz="4" w:space="4" w:color="auto"/>
          <w:bottom w:val="single" w:sz="4" w:space="1" w:color="auto"/>
          <w:right w:val="single" w:sz="4" w:space="4" w:color="auto"/>
        </w:pBdr>
        <w:ind w:firstLineChars="200" w:firstLine="360"/>
        <w:rPr>
          <w:rFonts w:ascii="宋体" w:hAnsi="宋体"/>
          <w:sz w:val="18"/>
          <w:szCs w:val="18"/>
        </w:rPr>
      </w:pPr>
      <w:r w:rsidRPr="003D1978">
        <w:rPr>
          <w:rFonts w:ascii="宋体" w:hAnsi="宋体" w:hint="eastAsia"/>
          <w:sz w:val="18"/>
          <w:szCs w:val="18"/>
        </w:rPr>
        <w:t>项目概况</w:t>
      </w:r>
    </w:p>
    <w:p w:rsidR="003D1978" w:rsidRPr="003D1978" w:rsidRDefault="003D1978" w:rsidP="003D1978">
      <w:pPr>
        <w:pBdr>
          <w:top w:val="single" w:sz="4" w:space="1" w:color="auto"/>
          <w:left w:val="single" w:sz="4" w:space="4" w:color="auto"/>
          <w:bottom w:val="single" w:sz="4" w:space="1" w:color="auto"/>
          <w:right w:val="single" w:sz="4" w:space="4" w:color="auto"/>
        </w:pBdr>
        <w:ind w:firstLineChars="200" w:firstLine="360"/>
        <w:rPr>
          <w:rFonts w:ascii="宋体" w:hAnsi="宋体"/>
          <w:sz w:val="18"/>
          <w:szCs w:val="18"/>
        </w:rPr>
      </w:pPr>
      <w:r w:rsidRPr="003D1978">
        <w:rPr>
          <w:rFonts w:ascii="宋体" w:hAnsi="宋体" w:hint="eastAsia"/>
          <w:sz w:val="18"/>
          <w:szCs w:val="18"/>
          <w:u w:val="single"/>
        </w:rPr>
        <w:t xml:space="preserve">   朝阳区河道管理所2021年度编外人员劳务派遣服务项目   </w:t>
      </w:r>
      <w:r w:rsidRPr="003D1978">
        <w:rPr>
          <w:rFonts w:ascii="宋体" w:hAnsi="宋体" w:hint="eastAsia"/>
          <w:sz w:val="18"/>
          <w:szCs w:val="18"/>
        </w:rPr>
        <w:t>招标项目的潜在投标人应在</w:t>
      </w:r>
      <w:r w:rsidRPr="003D1978">
        <w:rPr>
          <w:rFonts w:ascii="宋体" w:hAnsi="宋体" w:hint="eastAsia"/>
          <w:sz w:val="18"/>
          <w:szCs w:val="18"/>
          <w:u w:val="single"/>
        </w:rPr>
        <w:t xml:space="preserve">  北京经济技术开发区景园北街2号62-1栋2层  </w:t>
      </w:r>
      <w:r w:rsidRPr="003D1978">
        <w:rPr>
          <w:rFonts w:ascii="宋体" w:hAnsi="宋体" w:hint="eastAsia"/>
          <w:sz w:val="18"/>
          <w:szCs w:val="18"/>
        </w:rPr>
        <w:t>获取招标文件，并于</w:t>
      </w:r>
      <w:r w:rsidRPr="003D1978">
        <w:rPr>
          <w:rFonts w:ascii="宋体" w:hAnsi="宋体" w:hint="eastAsia"/>
          <w:sz w:val="18"/>
          <w:szCs w:val="18"/>
          <w:u w:val="single"/>
        </w:rPr>
        <w:t xml:space="preserve">  2020</w:t>
      </w:r>
      <w:r w:rsidRPr="003D1978">
        <w:rPr>
          <w:rFonts w:ascii="宋体" w:hAnsi="宋体" w:hint="eastAsia"/>
          <w:bCs/>
          <w:sz w:val="18"/>
          <w:szCs w:val="18"/>
          <w:u w:val="single"/>
        </w:rPr>
        <w:t>年 12 月23日 10 点 00 分（</w:t>
      </w:r>
      <w:r w:rsidRPr="003D1978">
        <w:rPr>
          <w:rFonts w:ascii="宋体" w:hAnsi="宋体" w:hint="eastAsia"/>
          <w:bCs/>
          <w:sz w:val="18"/>
          <w:szCs w:val="18"/>
        </w:rPr>
        <w:t>北京时间）前递交投标</w:t>
      </w:r>
      <w:r w:rsidRPr="003D1978">
        <w:rPr>
          <w:rFonts w:ascii="宋体" w:hAnsi="宋体"/>
          <w:bCs/>
          <w:sz w:val="18"/>
          <w:szCs w:val="18"/>
        </w:rPr>
        <w:t>文件</w:t>
      </w:r>
      <w:r w:rsidRPr="003D1978">
        <w:rPr>
          <w:rFonts w:ascii="宋体" w:hAnsi="宋体" w:hint="eastAsia"/>
          <w:sz w:val="18"/>
          <w:szCs w:val="18"/>
        </w:rPr>
        <w:t>。</w:t>
      </w:r>
    </w:p>
    <w:p w:rsidR="003D1978" w:rsidRPr="003D1978" w:rsidRDefault="003D1978" w:rsidP="003D1978">
      <w:pPr>
        <w:pStyle w:val="2"/>
        <w:spacing w:line="240" w:lineRule="auto"/>
        <w:rPr>
          <w:rFonts w:ascii="宋体" w:eastAsia="宋体" w:hAnsi="宋体" w:cs="宋体"/>
          <w:b w:val="0"/>
          <w:sz w:val="18"/>
          <w:szCs w:val="18"/>
        </w:rPr>
      </w:pPr>
      <w:bookmarkStart w:id="0" w:name="_Toc35393621"/>
      <w:bookmarkStart w:id="1" w:name="_Toc28359079"/>
      <w:bookmarkStart w:id="2" w:name="_Toc28359002"/>
      <w:bookmarkStart w:id="3" w:name="_Toc35393790"/>
      <w:bookmarkStart w:id="4" w:name="_Hlk24379207"/>
      <w:bookmarkStart w:id="5" w:name="_Toc57191228"/>
      <w:bookmarkStart w:id="6" w:name="_Toc57204447"/>
      <w:bookmarkStart w:id="7" w:name="_Toc57204496"/>
      <w:r w:rsidRPr="003D1978">
        <w:rPr>
          <w:rFonts w:ascii="宋体" w:eastAsia="宋体" w:hAnsi="宋体" w:cs="宋体" w:hint="eastAsia"/>
          <w:b w:val="0"/>
          <w:sz w:val="18"/>
          <w:szCs w:val="18"/>
        </w:rPr>
        <w:t>一、项目基本情况</w:t>
      </w:r>
      <w:bookmarkEnd w:id="0"/>
      <w:bookmarkEnd w:id="1"/>
      <w:bookmarkEnd w:id="2"/>
      <w:bookmarkEnd w:id="3"/>
      <w:bookmarkEnd w:id="5"/>
      <w:bookmarkEnd w:id="6"/>
      <w:bookmarkEnd w:id="7"/>
    </w:p>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项目编号：</w:t>
      </w:r>
      <w:r w:rsidRPr="003D1978">
        <w:rPr>
          <w:rFonts w:ascii="宋体" w:hAnsi="宋体"/>
          <w:sz w:val="18"/>
          <w:szCs w:val="18"/>
        </w:rPr>
        <w:t>CYCG_20_1985</w:t>
      </w:r>
    </w:p>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项目名称：朝阳区河道管理所2021年度编外人员劳务派遣服务项目</w:t>
      </w:r>
    </w:p>
    <w:bookmarkEnd w:id="4"/>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预算金额：</w:t>
      </w:r>
      <w:r w:rsidRPr="003D1978">
        <w:rPr>
          <w:rFonts w:ascii="宋体" w:hAnsi="宋体"/>
          <w:sz w:val="18"/>
          <w:szCs w:val="18"/>
        </w:rPr>
        <w:t>4887953</w:t>
      </w:r>
      <w:r w:rsidRPr="003D1978">
        <w:rPr>
          <w:rFonts w:ascii="宋体" w:hAnsi="宋体" w:hint="eastAsia"/>
          <w:sz w:val="18"/>
          <w:szCs w:val="18"/>
        </w:rPr>
        <w:t>.OO元</w:t>
      </w:r>
    </w:p>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最高限价（如有）：</w:t>
      </w:r>
      <w:r w:rsidRPr="003D1978">
        <w:rPr>
          <w:rFonts w:ascii="宋体" w:hAnsi="宋体"/>
          <w:sz w:val="18"/>
          <w:szCs w:val="18"/>
        </w:rPr>
        <w:t>4887953</w:t>
      </w:r>
      <w:r w:rsidRPr="003D1978">
        <w:rPr>
          <w:rFonts w:ascii="宋体" w:hAnsi="宋体" w:hint="eastAsia"/>
          <w:sz w:val="18"/>
          <w:szCs w:val="18"/>
        </w:rPr>
        <w:t>.00元</w:t>
      </w:r>
    </w:p>
    <w:p w:rsidR="003D1978" w:rsidRPr="003D1978" w:rsidRDefault="003D1978" w:rsidP="003D1978">
      <w:pPr>
        <w:ind w:firstLineChars="200" w:firstLine="360"/>
        <w:rPr>
          <w:rFonts w:ascii="宋体" w:hAnsi="宋体"/>
          <w:sz w:val="18"/>
          <w:szCs w:val="18"/>
          <w:u w:val="single"/>
        </w:rPr>
      </w:pPr>
      <w:r w:rsidRPr="003D1978">
        <w:rPr>
          <w:rFonts w:ascii="宋体" w:hAnsi="宋体" w:hint="eastAsia"/>
          <w:sz w:val="18"/>
          <w:szCs w:val="18"/>
        </w:rPr>
        <w:t>采购需求：83名编外人员。主要负责:朝阳区河道所管辖范围内各河道的日常巡视工作，各闸坝的值班值守等工作（详见招标文件服务需求部分）</w:t>
      </w:r>
    </w:p>
    <w:p w:rsidR="003D1978" w:rsidRPr="003D1978" w:rsidRDefault="003D1978" w:rsidP="003D1978">
      <w:pPr>
        <w:ind w:firstLineChars="200" w:firstLine="360"/>
        <w:rPr>
          <w:rFonts w:ascii="宋体" w:hAnsi="宋体"/>
          <w:sz w:val="18"/>
          <w:szCs w:val="18"/>
          <w:u w:val="single"/>
        </w:rPr>
      </w:pPr>
      <w:r w:rsidRPr="003D1978">
        <w:rPr>
          <w:rFonts w:ascii="宋体" w:hAnsi="宋体" w:hint="eastAsia"/>
          <w:sz w:val="18"/>
          <w:szCs w:val="18"/>
        </w:rPr>
        <w:t>合同履行期限：计划服务起止时间2021年1月1日至2021年12月31日。（具体时间以签订合同时间具体安排）</w:t>
      </w:r>
    </w:p>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本项目（</w:t>
      </w:r>
      <w:r w:rsidRPr="003D1978">
        <w:rPr>
          <w:rFonts w:ascii="宋体" w:hAnsi="宋体" w:hint="eastAsia"/>
          <w:i/>
          <w:sz w:val="18"/>
          <w:szCs w:val="18"/>
        </w:rPr>
        <w:t>是</w:t>
      </w:r>
      <w:r w:rsidRPr="003D1978">
        <w:rPr>
          <w:rFonts w:ascii="宋体" w:hAnsi="宋体"/>
          <w:i/>
          <w:sz w:val="18"/>
          <w:szCs w:val="18"/>
        </w:rPr>
        <w:t>/否</w:t>
      </w:r>
      <w:r w:rsidRPr="003D1978">
        <w:rPr>
          <w:rFonts w:ascii="宋体" w:hAnsi="宋体" w:hint="eastAsia"/>
          <w:sz w:val="18"/>
          <w:szCs w:val="18"/>
        </w:rPr>
        <w:t>）接受联合体投标:否</w:t>
      </w:r>
    </w:p>
    <w:p w:rsidR="003D1978" w:rsidRPr="003D1978" w:rsidRDefault="003D1978" w:rsidP="003D1978">
      <w:pPr>
        <w:pStyle w:val="2"/>
        <w:spacing w:line="240" w:lineRule="auto"/>
        <w:rPr>
          <w:rFonts w:ascii="宋体" w:eastAsia="宋体" w:hAnsi="宋体" w:cs="宋体"/>
          <w:b w:val="0"/>
          <w:sz w:val="18"/>
          <w:szCs w:val="18"/>
        </w:rPr>
      </w:pPr>
      <w:bookmarkStart w:id="8" w:name="_Toc28359003"/>
      <w:bookmarkStart w:id="9" w:name="_Toc28359080"/>
      <w:bookmarkStart w:id="10" w:name="_Toc35393622"/>
      <w:bookmarkStart w:id="11" w:name="_Toc35393791"/>
      <w:bookmarkStart w:id="12" w:name="_Toc57191229"/>
      <w:bookmarkStart w:id="13" w:name="_Toc57204448"/>
      <w:bookmarkStart w:id="14" w:name="_Toc57204497"/>
      <w:r w:rsidRPr="003D1978">
        <w:rPr>
          <w:rFonts w:ascii="宋体" w:eastAsia="宋体" w:hAnsi="宋体" w:cs="宋体" w:hint="eastAsia"/>
          <w:b w:val="0"/>
          <w:sz w:val="18"/>
          <w:szCs w:val="18"/>
        </w:rPr>
        <w:t>二、申请人的资格要求</w:t>
      </w:r>
      <w:bookmarkEnd w:id="8"/>
      <w:bookmarkEnd w:id="9"/>
      <w:bookmarkEnd w:id="10"/>
      <w:bookmarkEnd w:id="11"/>
      <w:bookmarkEnd w:id="12"/>
      <w:bookmarkEnd w:id="13"/>
      <w:bookmarkEnd w:id="14"/>
    </w:p>
    <w:p w:rsidR="003D1978" w:rsidRPr="003D1978" w:rsidRDefault="003D1978" w:rsidP="003D1978">
      <w:pPr>
        <w:ind w:firstLineChars="200" w:firstLine="360"/>
        <w:rPr>
          <w:rFonts w:ascii="宋体" w:hAnsi="宋体"/>
          <w:sz w:val="18"/>
          <w:szCs w:val="18"/>
        </w:rPr>
      </w:pPr>
      <w:r w:rsidRPr="003D1978">
        <w:rPr>
          <w:rFonts w:ascii="宋体" w:hAnsi="宋体" w:hint="eastAsia"/>
          <w:sz w:val="18"/>
          <w:szCs w:val="18"/>
        </w:rPr>
        <w:t>1.满足《中华人民共和国政府采购法》第二十二条规定；</w:t>
      </w:r>
    </w:p>
    <w:p w:rsidR="003D1978" w:rsidRPr="003D1978" w:rsidRDefault="003D1978" w:rsidP="003D1978">
      <w:pPr>
        <w:ind w:firstLineChars="200" w:firstLine="360"/>
        <w:rPr>
          <w:rFonts w:ascii="宋体" w:hAnsi="宋体"/>
          <w:sz w:val="18"/>
          <w:szCs w:val="18"/>
        </w:rPr>
      </w:pPr>
      <w:bookmarkStart w:id="15" w:name="_Toc28359081"/>
      <w:bookmarkStart w:id="16" w:name="_Toc28359004"/>
      <w:r w:rsidRPr="003D1978">
        <w:rPr>
          <w:rFonts w:ascii="宋体" w:hAnsi="宋体"/>
          <w:sz w:val="18"/>
          <w:szCs w:val="18"/>
        </w:rPr>
        <w:t>2</w:t>
      </w:r>
      <w:r w:rsidRPr="003D1978">
        <w:rPr>
          <w:rFonts w:ascii="宋体" w:hAnsi="宋体" w:hint="eastAsia"/>
          <w:sz w:val="18"/>
          <w:szCs w:val="18"/>
        </w:rPr>
        <w:t>.落实政府采购政策需满足的资格要求：</w:t>
      </w:r>
      <w:r w:rsidRPr="003D1978">
        <w:rPr>
          <w:rFonts w:ascii="宋体" w:hAnsi="宋体"/>
          <w:sz w:val="18"/>
          <w:szCs w:val="18"/>
          <w:u w:val="single"/>
        </w:rPr>
        <w:t>/</w:t>
      </w:r>
    </w:p>
    <w:p w:rsidR="003D1978" w:rsidRPr="003D1978" w:rsidRDefault="003D1978" w:rsidP="003D1978">
      <w:pPr>
        <w:ind w:firstLineChars="200" w:firstLine="360"/>
        <w:rPr>
          <w:rFonts w:ascii="宋体" w:hAnsi="宋体" w:hint="eastAsia"/>
          <w:sz w:val="18"/>
          <w:szCs w:val="18"/>
        </w:rPr>
      </w:pPr>
      <w:r w:rsidRPr="003D1978">
        <w:rPr>
          <w:rFonts w:ascii="宋体" w:hAnsi="宋体" w:hint="eastAsia"/>
          <w:sz w:val="18"/>
          <w:szCs w:val="18"/>
        </w:rPr>
        <w:t>3.本项目的特定资格要求：</w:t>
      </w:r>
    </w:p>
    <w:p w:rsidR="003D1978" w:rsidRPr="003D1978" w:rsidRDefault="003D1978" w:rsidP="003D1978">
      <w:pPr>
        <w:ind w:firstLineChars="200" w:firstLine="360"/>
        <w:rPr>
          <w:rFonts w:ascii="宋体" w:hAnsi="宋体" w:hint="eastAsia"/>
          <w:sz w:val="18"/>
          <w:szCs w:val="18"/>
        </w:rPr>
      </w:pPr>
      <w:r w:rsidRPr="003D1978">
        <w:rPr>
          <w:rFonts w:ascii="宋体" w:hAnsi="宋体" w:hint="eastAsia"/>
          <w:sz w:val="18"/>
          <w:szCs w:val="18"/>
          <w:u w:val="single"/>
        </w:rPr>
        <w:t>3.1</w:t>
      </w:r>
      <w:r w:rsidRPr="003D1978">
        <w:rPr>
          <w:rFonts w:ascii="宋体" w:hAnsi="宋体"/>
          <w:sz w:val="18"/>
          <w:szCs w:val="18"/>
          <w:u w:val="single"/>
        </w:rPr>
        <w:t>投标人须具有有效的劳务派遣经营许可证;</w:t>
      </w:r>
    </w:p>
    <w:p w:rsidR="003D1978" w:rsidRPr="003D1978" w:rsidRDefault="003D1978" w:rsidP="003D1978">
      <w:pPr>
        <w:ind w:firstLineChars="200" w:firstLine="360"/>
        <w:rPr>
          <w:rFonts w:ascii="宋体" w:hAnsi="宋体"/>
          <w:i/>
          <w:iCs/>
          <w:sz w:val="18"/>
          <w:szCs w:val="18"/>
          <w:u w:val="single"/>
        </w:rPr>
      </w:pPr>
      <w:r w:rsidRPr="003D1978">
        <w:rPr>
          <w:rFonts w:ascii="宋体" w:hAnsi="宋体" w:hint="eastAsia"/>
          <w:sz w:val="18"/>
          <w:szCs w:val="18"/>
          <w:u w:val="single"/>
        </w:rPr>
        <w:t>3.2投标人未被 “信用中国”网站列入“失信被执行人”、“重大税收违法案件当事人名单”、“政府采购严重违法失信行为记录名单“，未被“中国政府采购网”网站列入“政府采购严重违法失信行为记录名单”。</w:t>
      </w:r>
    </w:p>
    <w:p w:rsidR="003D1978" w:rsidRPr="003D1978" w:rsidRDefault="003D1978" w:rsidP="003D1978">
      <w:pPr>
        <w:pStyle w:val="2"/>
        <w:spacing w:line="240" w:lineRule="auto"/>
        <w:rPr>
          <w:rFonts w:ascii="宋体" w:eastAsia="宋体" w:hAnsi="宋体" w:cs="宋体"/>
          <w:b w:val="0"/>
          <w:sz w:val="18"/>
          <w:szCs w:val="18"/>
        </w:rPr>
      </w:pPr>
      <w:bookmarkStart w:id="17" w:name="_Toc35393623"/>
      <w:bookmarkStart w:id="18" w:name="_Toc35393792"/>
      <w:bookmarkStart w:id="19" w:name="_Toc57191230"/>
      <w:bookmarkStart w:id="20" w:name="_Toc57204449"/>
      <w:bookmarkStart w:id="21" w:name="_Toc57204498"/>
      <w:r w:rsidRPr="003D1978">
        <w:rPr>
          <w:rFonts w:ascii="宋体" w:eastAsia="宋体" w:hAnsi="宋体" w:cs="宋体" w:hint="eastAsia"/>
          <w:b w:val="0"/>
          <w:sz w:val="18"/>
          <w:szCs w:val="18"/>
        </w:rPr>
        <w:t>三、获取招标文件</w:t>
      </w:r>
      <w:bookmarkEnd w:id="15"/>
      <w:bookmarkEnd w:id="16"/>
      <w:bookmarkEnd w:id="17"/>
      <w:bookmarkEnd w:id="18"/>
      <w:bookmarkEnd w:id="19"/>
      <w:bookmarkEnd w:id="20"/>
      <w:bookmarkEnd w:id="21"/>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时间：</w:t>
      </w:r>
      <w:r w:rsidRPr="003D1978">
        <w:rPr>
          <w:rFonts w:ascii="宋体" w:hAnsi="宋体" w:cs="宋体" w:hint="eastAsia"/>
          <w:sz w:val="18"/>
          <w:szCs w:val="18"/>
          <w:u w:val="single"/>
        </w:rPr>
        <w:t>2020年12月3日至 2020年12月9日，每天上午9:00至11:00，下午2:00至4:00（北京时间，法定节假日除外）</w:t>
      </w:r>
    </w:p>
    <w:p w:rsidR="003D1978" w:rsidRPr="003D1978" w:rsidRDefault="003D1978" w:rsidP="003D1978">
      <w:pPr>
        <w:ind w:firstLine="540"/>
        <w:rPr>
          <w:rFonts w:ascii="宋体" w:hAnsi="宋体" w:cs="宋体"/>
          <w:sz w:val="18"/>
          <w:szCs w:val="18"/>
          <w:u w:val="single"/>
        </w:rPr>
      </w:pPr>
      <w:r w:rsidRPr="003D1978">
        <w:rPr>
          <w:rFonts w:ascii="宋体" w:hAnsi="宋体" w:cs="宋体" w:hint="eastAsia"/>
          <w:sz w:val="18"/>
          <w:szCs w:val="18"/>
        </w:rPr>
        <w:t>地点：北京经济技术开发区景园北街2号62-1栋二层</w:t>
      </w:r>
    </w:p>
    <w:p w:rsidR="003D1978" w:rsidRPr="003D1978" w:rsidRDefault="003D1978" w:rsidP="003D1978">
      <w:pPr>
        <w:adjustRightInd w:val="0"/>
        <w:snapToGrid w:val="0"/>
        <w:ind w:firstLine="540"/>
        <w:jc w:val="left"/>
        <w:rPr>
          <w:rFonts w:ascii="宋体" w:hAnsi="宋体" w:cs="宋体" w:hint="eastAsia"/>
          <w:b/>
          <w:sz w:val="18"/>
          <w:szCs w:val="18"/>
        </w:rPr>
      </w:pPr>
      <w:r w:rsidRPr="003D1978">
        <w:rPr>
          <w:rFonts w:ascii="宋体" w:hAnsi="宋体" w:cs="宋体" w:hint="eastAsia"/>
          <w:sz w:val="18"/>
          <w:szCs w:val="18"/>
        </w:rPr>
        <w:t>方式：</w:t>
      </w:r>
      <w:r w:rsidRPr="003D1978">
        <w:rPr>
          <w:rFonts w:ascii="宋体" w:hAnsi="宋体" w:cs="宋体" w:hint="eastAsia"/>
          <w:b/>
          <w:sz w:val="18"/>
          <w:szCs w:val="18"/>
        </w:rPr>
        <w:t>潜在供应商须在全国公共资源交易平台（北京市•</w:t>
      </w:r>
      <w:r w:rsidRPr="003D1978">
        <w:rPr>
          <w:rFonts w:ascii="宋体" w:hAnsi="宋体" w:cs="仿宋" w:hint="eastAsia"/>
          <w:b/>
          <w:sz w:val="18"/>
          <w:szCs w:val="18"/>
        </w:rPr>
        <w:t>朝阳区）</w:t>
      </w:r>
      <w:r w:rsidRPr="003D1978">
        <w:rPr>
          <w:rFonts w:ascii="宋体" w:hAnsi="宋体" w:cs="宋体" w:hint="eastAsia"/>
          <w:b/>
          <w:sz w:val="18"/>
          <w:szCs w:val="18"/>
        </w:rPr>
        <w:t>(http://ggzyjy.bjchy.gov.cn/cyggzy/）进行注册、并关注本项目。完成关注后由潜在供应商法定代表人或授权代表携带以下资料现场购买招标文件。</w:t>
      </w:r>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招标文件由采购代理机构发售。采购代理机构只接受购买本项目招标文件的供应商前来投标。获取招标文件时需要由供应商的法定代表人或授权代表携带以下资料：</w:t>
      </w:r>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（1）有效的企业营业执照、劳务派遣经营许可证复印件（复印件加盖公章）；</w:t>
      </w:r>
      <w:r w:rsidRPr="003D1978">
        <w:rPr>
          <w:rFonts w:ascii="宋体" w:hAnsi="宋体" w:cs="宋体"/>
          <w:sz w:val="18"/>
          <w:szCs w:val="18"/>
        </w:rPr>
        <w:t xml:space="preserve"> </w:t>
      </w:r>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（2）法定代表人身份证明书原件</w:t>
      </w:r>
      <w:r w:rsidRPr="003D1978">
        <w:rPr>
          <w:rFonts w:ascii="宋体" w:hAnsi="宋体" w:cs="宋体" w:hint="eastAsia"/>
          <w:b/>
          <w:sz w:val="18"/>
          <w:szCs w:val="18"/>
        </w:rPr>
        <w:t>（需写明所报项目名称、编号、办理事项：获取招标文件并加盖单位公章）</w:t>
      </w:r>
      <w:r w:rsidRPr="003D1978">
        <w:rPr>
          <w:rFonts w:ascii="宋体" w:hAnsi="宋体" w:cs="宋体" w:hint="eastAsia"/>
          <w:sz w:val="18"/>
          <w:szCs w:val="18"/>
        </w:rPr>
        <w:t>、法定代表人的身份证原件及复印件</w:t>
      </w:r>
      <w:r w:rsidRPr="003D1978">
        <w:rPr>
          <w:rFonts w:ascii="宋体" w:hAnsi="宋体" w:cs="宋体" w:hint="eastAsia"/>
          <w:b/>
          <w:sz w:val="18"/>
          <w:szCs w:val="18"/>
        </w:rPr>
        <w:t>【适用于法定代表人领取文件】</w:t>
      </w:r>
      <w:r w:rsidRPr="003D1978">
        <w:rPr>
          <w:rFonts w:ascii="宋体" w:hAnsi="宋体" w:cs="宋体" w:hint="eastAsia"/>
          <w:sz w:val="18"/>
          <w:szCs w:val="18"/>
        </w:rPr>
        <w:t>或法定代表人授权委托书原件</w:t>
      </w:r>
      <w:r w:rsidRPr="003D1978">
        <w:rPr>
          <w:rFonts w:ascii="宋体" w:hAnsi="宋体" w:cs="宋体" w:hint="eastAsia"/>
          <w:b/>
          <w:sz w:val="18"/>
          <w:szCs w:val="18"/>
        </w:rPr>
        <w:t>（需写明所报项目名称、编号、办理事项：获取招标文件并加盖单位公章）</w:t>
      </w:r>
      <w:r w:rsidRPr="003D1978">
        <w:rPr>
          <w:rFonts w:ascii="宋体" w:hAnsi="宋体" w:cs="宋体" w:hint="eastAsia"/>
          <w:sz w:val="18"/>
          <w:szCs w:val="18"/>
        </w:rPr>
        <w:t>、授权人身份证复印件及被授权代表身份证原件及复印件、被授权人近半年内任意三个月的社保缴纳证明（加盖单位公章）</w:t>
      </w:r>
      <w:r w:rsidRPr="003D1978">
        <w:rPr>
          <w:rFonts w:ascii="宋体" w:hAnsi="宋体" w:cs="宋体" w:hint="eastAsia"/>
          <w:b/>
          <w:sz w:val="18"/>
          <w:szCs w:val="18"/>
        </w:rPr>
        <w:t>【适用于被授权人领取文件】</w:t>
      </w:r>
      <w:r w:rsidRPr="003D1978">
        <w:rPr>
          <w:rFonts w:ascii="宋体" w:hAnsi="宋体" w:cs="宋体" w:hint="eastAsia"/>
          <w:sz w:val="18"/>
          <w:szCs w:val="18"/>
        </w:rPr>
        <w:t>；</w:t>
      </w:r>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注：以上所提供复印件均应加盖公章。</w:t>
      </w:r>
    </w:p>
    <w:p w:rsidR="003D1978" w:rsidRPr="003D1978" w:rsidRDefault="003D1978" w:rsidP="003D1978">
      <w:pPr>
        <w:ind w:firstLine="540"/>
        <w:rPr>
          <w:rFonts w:ascii="宋体" w:hAnsi="宋体" w:cs="宋体"/>
          <w:sz w:val="18"/>
          <w:szCs w:val="18"/>
        </w:rPr>
      </w:pPr>
      <w:r w:rsidRPr="003D1978">
        <w:rPr>
          <w:rFonts w:ascii="宋体" w:hAnsi="宋体" w:cs="宋体" w:hint="eastAsia"/>
          <w:sz w:val="18"/>
          <w:szCs w:val="18"/>
        </w:rPr>
        <w:t>售价：500元/套，售后不退。</w:t>
      </w:r>
    </w:p>
    <w:p w:rsidR="003D1978" w:rsidRPr="003D1978" w:rsidRDefault="003D1978" w:rsidP="003D1978">
      <w:pPr>
        <w:pStyle w:val="2"/>
        <w:spacing w:line="240" w:lineRule="auto"/>
        <w:rPr>
          <w:rFonts w:ascii="宋体" w:eastAsia="宋体" w:hAnsi="宋体" w:cs="宋体"/>
          <w:b w:val="0"/>
          <w:sz w:val="18"/>
          <w:szCs w:val="18"/>
        </w:rPr>
      </w:pPr>
      <w:bookmarkStart w:id="22" w:name="_Toc28359005"/>
      <w:bookmarkStart w:id="23" w:name="_Toc28359082"/>
      <w:bookmarkStart w:id="24" w:name="_Toc35393793"/>
      <w:bookmarkStart w:id="25" w:name="_Toc35393624"/>
      <w:bookmarkStart w:id="26" w:name="_Toc57191231"/>
      <w:bookmarkStart w:id="27" w:name="_Toc57204450"/>
      <w:bookmarkStart w:id="28" w:name="_Toc57204499"/>
      <w:r w:rsidRPr="003D1978">
        <w:rPr>
          <w:rFonts w:ascii="宋体" w:eastAsia="宋体" w:hAnsi="宋体" w:cs="宋体" w:hint="eastAsia"/>
          <w:b w:val="0"/>
          <w:sz w:val="18"/>
          <w:szCs w:val="18"/>
        </w:rPr>
        <w:lastRenderedPageBreak/>
        <w:t>四、提交投标文件</w:t>
      </w:r>
      <w:bookmarkEnd w:id="22"/>
      <w:bookmarkEnd w:id="23"/>
      <w:r w:rsidRPr="003D1978">
        <w:rPr>
          <w:rFonts w:ascii="宋体" w:eastAsia="宋体" w:hAnsi="宋体" w:cs="宋体" w:hint="eastAsia"/>
          <w:b w:val="0"/>
          <w:sz w:val="18"/>
          <w:szCs w:val="18"/>
        </w:rPr>
        <w:t>截止时间、开标时间和地点</w:t>
      </w:r>
      <w:bookmarkEnd w:id="24"/>
      <w:bookmarkEnd w:id="25"/>
      <w:bookmarkEnd w:id="26"/>
      <w:bookmarkEnd w:id="27"/>
      <w:bookmarkEnd w:id="28"/>
    </w:p>
    <w:p w:rsidR="003D1978" w:rsidRPr="003D1978" w:rsidRDefault="003D1978" w:rsidP="003D1978">
      <w:pPr>
        <w:ind w:firstLineChars="200" w:firstLine="360"/>
        <w:rPr>
          <w:rFonts w:ascii="宋体" w:hAnsi="宋体"/>
          <w:bCs/>
          <w:sz w:val="18"/>
          <w:szCs w:val="18"/>
          <w:u w:val="single"/>
        </w:rPr>
      </w:pPr>
      <w:r w:rsidRPr="003D1978">
        <w:rPr>
          <w:rFonts w:ascii="宋体" w:hAnsi="宋体" w:hint="eastAsia"/>
          <w:bCs/>
          <w:sz w:val="18"/>
          <w:szCs w:val="18"/>
          <w:u w:val="single"/>
        </w:rPr>
        <w:t>2020年12月23日 10 点 00 分（北京时间）</w:t>
      </w:r>
    </w:p>
    <w:p w:rsidR="003D1978" w:rsidRPr="003D1978" w:rsidRDefault="003D1978" w:rsidP="003D1978">
      <w:pPr>
        <w:ind w:firstLineChars="200" w:firstLine="360"/>
        <w:rPr>
          <w:rFonts w:ascii="宋体" w:hAnsi="宋体"/>
          <w:bCs/>
          <w:sz w:val="18"/>
          <w:szCs w:val="18"/>
          <w:u w:val="single"/>
        </w:rPr>
      </w:pPr>
      <w:r w:rsidRPr="003D1978">
        <w:rPr>
          <w:rFonts w:ascii="宋体" w:hAnsi="宋体" w:hint="eastAsia"/>
          <w:sz w:val="18"/>
          <w:szCs w:val="18"/>
        </w:rPr>
        <w:t>地点：北京市朝阳区北花园中路6号院1号楼（北京市朝阳区公共资源交易服务中心）</w:t>
      </w:r>
    </w:p>
    <w:p w:rsidR="003D1978" w:rsidRPr="003D1978" w:rsidRDefault="003D1978" w:rsidP="003D1978">
      <w:pPr>
        <w:pStyle w:val="2"/>
        <w:spacing w:line="240" w:lineRule="auto"/>
        <w:rPr>
          <w:rFonts w:ascii="宋体" w:eastAsia="宋体" w:hAnsi="宋体" w:cs="宋体"/>
          <w:b w:val="0"/>
          <w:sz w:val="18"/>
          <w:szCs w:val="18"/>
        </w:rPr>
      </w:pPr>
      <w:bookmarkStart w:id="29" w:name="_Toc35393625"/>
      <w:bookmarkStart w:id="30" w:name="_Toc28359084"/>
      <w:bookmarkStart w:id="31" w:name="_Toc28359007"/>
      <w:bookmarkStart w:id="32" w:name="_Toc35393794"/>
      <w:bookmarkStart w:id="33" w:name="_Toc57191232"/>
      <w:bookmarkStart w:id="34" w:name="_Toc57204451"/>
      <w:bookmarkStart w:id="35" w:name="_Toc57204500"/>
      <w:r w:rsidRPr="003D1978">
        <w:rPr>
          <w:rFonts w:ascii="宋体" w:eastAsia="宋体" w:hAnsi="宋体" w:cs="宋体" w:hint="eastAsia"/>
          <w:b w:val="0"/>
          <w:sz w:val="18"/>
          <w:szCs w:val="18"/>
        </w:rPr>
        <w:t>五、公告期限</w:t>
      </w:r>
      <w:bookmarkEnd w:id="29"/>
      <w:bookmarkEnd w:id="30"/>
      <w:bookmarkEnd w:id="31"/>
      <w:bookmarkEnd w:id="32"/>
      <w:bookmarkEnd w:id="33"/>
      <w:bookmarkEnd w:id="34"/>
      <w:bookmarkEnd w:id="35"/>
    </w:p>
    <w:p w:rsidR="003D1978" w:rsidRPr="003D1978" w:rsidRDefault="003D1978" w:rsidP="003D1978">
      <w:pPr>
        <w:ind w:firstLineChars="200" w:firstLine="360"/>
        <w:rPr>
          <w:rFonts w:ascii="宋体" w:hAnsi="宋体" w:cs="宋体"/>
          <w:kern w:val="0"/>
          <w:sz w:val="18"/>
          <w:szCs w:val="18"/>
        </w:rPr>
      </w:pPr>
      <w:r w:rsidRPr="003D1978">
        <w:rPr>
          <w:rFonts w:ascii="宋体" w:hAnsi="宋体" w:cs="宋体" w:hint="eastAsia"/>
          <w:kern w:val="0"/>
          <w:sz w:val="18"/>
          <w:szCs w:val="18"/>
        </w:rPr>
        <w:t>自本公告发布之日起5个工作日。</w:t>
      </w:r>
    </w:p>
    <w:p w:rsidR="003D1978" w:rsidRPr="003D1978" w:rsidRDefault="003D1978" w:rsidP="003D1978">
      <w:pPr>
        <w:pStyle w:val="2"/>
        <w:spacing w:line="240" w:lineRule="auto"/>
        <w:rPr>
          <w:rFonts w:ascii="宋体" w:eastAsia="宋体" w:hAnsi="宋体" w:cs="宋体"/>
          <w:b w:val="0"/>
          <w:sz w:val="18"/>
          <w:szCs w:val="18"/>
        </w:rPr>
      </w:pPr>
      <w:bookmarkStart w:id="36" w:name="_Toc35393626"/>
      <w:bookmarkStart w:id="37" w:name="_Toc35393795"/>
      <w:bookmarkStart w:id="38" w:name="_Toc57191233"/>
      <w:bookmarkStart w:id="39" w:name="_Toc57204452"/>
      <w:bookmarkStart w:id="40" w:name="_Toc57204501"/>
      <w:r w:rsidRPr="003D1978">
        <w:rPr>
          <w:rFonts w:ascii="宋体" w:eastAsia="宋体" w:hAnsi="宋体" w:cs="宋体" w:hint="eastAsia"/>
          <w:b w:val="0"/>
          <w:sz w:val="18"/>
          <w:szCs w:val="18"/>
        </w:rPr>
        <w:t>六、其他补充事宜</w:t>
      </w:r>
      <w:bookmarkEnd w:id="36"/>
      <w:bookmarkEnd w:id="37"/>
      <w:bookmarkEnd w:id="38"/>
      <w:bookmarkEnd w:id="39"/>
      <w:bookmarkEnd w:id="40"/>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1、采购项目需要落实的政府采购政策：</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⑴、节能产品政府采购政策（财库[2004]185号、国办发[2007]51号）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⑵、环境标志产品政府采购政策（财库[2006]90号）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⑶、政府采购进口产品管理政策(财库[2007]119号、财库[2008]248号)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⑷、政府采购促进中小企业发展政策（财库[2011]181号）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⑸、政府采购信用担保政策（财库[2011]124号）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⑹、政府采购支持监狱企业发展政策（财库[2014]68号）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⑺、政府采购促进残疾人就业政策（财库[2017]141号）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⑻、政府采购质疑和投诉办法(财政部令第94号)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⑼、政府采购货物和服务招标投标管理办法（财政部令第87号）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⑽、政府采购非招标采购方式管理办法（财政部令第74号）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⑾、政府采购信息公告管理办法（财政部令第19号）</w:t>
      </w:r>
    </w:p>
    <w:p w:rsidR="003D1978" w:rsidRPr="003D1978" w:rsidRDefault="003D1978" w:rsidP="003D1978">
      <w:pPr>
        <w:ind w:firstLineChars="200" w:firstLine="360"/>
        <w:rPr>
          <w:rFonts w:ascii="宋体" w:hAnsi="宋体" w:cs="宋体" w:hint="eastAsia"/>
          <w:kern w:val="0"/>
          <w:sz w:val="18"/>
          <w:szCs w:val="18"/>
        </w:rPr>
      </w:pPr>
      <w:r w:rsidRPr="003D1978">
        <w:rPr>
          <w:rFonts w:ascii="宋体" w:hAnsi="宋体" w:cs="宋体" w:hint="eastAsia"/>
          <w:kern w:val="0"/>
          <w:sz w:val="18"/>
          <w:szCs w:val="18"/>
        </w:rPr>
        <w:t>⑿、关于新型冠状病毒感染肺炎疫情防控期间加大政府采购支持中小微企业力度的通知（京财采购〔2020〕195号)</w:t>
      </w:r>
    </w:p>
    <w:p w:rsidR="003D1978" w:rsidRPr="003D1978" w:rsidRDefault="003D1978" w:rsidP="003D1978">
      <w:pPr>
        <w:ind w:firstLineChars="200" w:firstLine="360"/>
        <w:rPr>
          <w:rFonts w:ascii="宋体" w:hAnsi="宋体" w:cs="宋体"/>
          <w:kern w:val="0"/>
          <w:sz w:val="18"/>
          <w:szCs w:val="18"/>
        </w:rPr>
      </w:pPr>
      <w:r w:rsidRPr="003D1978">
        <w:rPr>
          <w:rFonts w:ascii="宋体" w:hAnsi="宋体" w:cs="宋体" w:hint="eastAsia"/>
          <w:kern w:val="0"/>
          <w:sz w:val="18"/>
          <w:szCs w:val="18"/>
        </w:rPr>
        <w:t>2 、本公告同时在以下网站发布：北京市政府采购网、中国政府采购网、全国公共资源交易平台（北京市•</w:t>
      </w:r>
      <w:r w:rsidRPr="003D1978">
        <w:rPr>
          <w:rFonts w:ascii="宋体" w:hAnsi="宋体" w:cs="仿宋" w:hint="eastAsia"/>
          <w:kern w:val="0"/>
          <w:sz w:val="18"/>
          <w:szCs w:val="18"/>
        </w:rPr>
        <w:t>朝阳区）。</w:t>
      </w:r>
    </w:p>
    <w:p w:rsidR="003D1978" w:rsidRPr="003D1978" w:rsidRDefault="003D1978" w:rsidP="003D1978">
      <w:pPr>
        <w:pStyle w:val="2"/>
        <w:spacing w:line="240" w:lineRule="auto"/>
        <w:rPr>
          <w:rFonts w:ascii="宋体" w:eastAsia="宋体" w:hAnsi="宋体" w:cs="宋体"/>
          <w:b w:val="0"/>
          <w:sz w:val="18"/>
          <w:szCs w:val="18"/>
        </w:rPr>
      </w:pPr>
      <w:bookmarkStart w:id="41" w:name="_Toc28359085"/>
      <w:bookmarkStart w:id="42" w:name="_Toc28359008"/>
      <w:bookmarkStart w:id="43" w:name="_Toc35393627"/>
      <w:bookmarkStart w:id="44" w:name="_Toc35393796"/>
      <w:bookmarkStart w:id="45" w:name="_Toc57191234"/>
      <w:bookmarkStart w:id="46" w:name="_Toc57204453"/>
      <w:bookmarkStart w:id="47" w:name="_Toc57204502"/>
      <w:r w:rsidRPr="003D1978">
        <w:rPr>
          <w:rFonts w:ascii="宋体" w:eastAsia="宋体" w:hAnsi="宋体" w:cs="宋体" w:hint="eastAsia"/>
          <w:b w:val="0"/>
          <w:sz w:val="18"/>
          <w:szCs w:val="18"/>
        </w:rPr>
        <w:t>七、对本次招标提出询问，请按</w:t>
      </w:r>
      <w:r w:rsidRPr="003D1978">
        <w:rPr>
          <w:rFonts w:ascii="宋体" w:eastAsia="宋体" w:hAnsi="宋体" w:cs="宋体"/>
          <w:b w:val="0"/>
          <w:sz w:val="18"/>
          <w:szCs w:val="18"/>
        </w:rPr>
        <w:t>以下方式</w:t>
      </w:r>
      <w:r w:rsidRPr="003D1978">
        <w:rPr>
          <w:rFonts w:ascii="宋体" w:eastAsia="宋体" w:hAnsi="宋体" w:cs="宋体" w:hint="eastAsia"/>
          <w:b w:val="0"/>
          <w:sz w:val="18"/>
          <w:szCs w:val="18"/>
        </w:rPr>
        <w:t>联系。</w:t>
      </w:r>
      <w:bookmarkEnd w:id="41"/>
      <w:bookmarkEnd w:id="42"/>
      <w:bookmarkEnd w:id="43"/>
      <w:bookmarkEnd w:id="44"/>
      <w:bookmarkEnd w:id="45"/>
      <w:bookmarkEnd w:id="46"/>
      <w:bookmarkEnd w:id="47"/>
    </w:p>
    <w:p w:rsidR="003D1978" w:rsidRPr="003D1978" w:rsidRDefault="003D1978" w:rsidP="003D1978">
      <w:pPr>
        <w:widowControl/>
        <w:jc w:val="left"/>
        <w:rPr>
          <w:rFonts w:ascii="宋体" w:hAnsi="宋体"/>
          <w:sz w:val="18"/>
          <w:szCs w:val="18"/>
        </w:rPr>
      </w:pPr>
      <w:r w:rsidRPr="003D1978">
        <w:rPr>
          <w:rFonts w:ascii="宋体" w:hAnsi="宋体" w:cs="宋体" w:hint="eastAsia"/>
          <w:sz w:val="18"/>
          <w:szCs w:val="18"/>
        </w:rPr>
        <w:t xml:space="preserve">　　　1.采购人信息</w:t>
      </w:r>
    </w:p>
    <w:p w:rsidR="003D1978" w:rsidRPr="003D1978" w:rsidRDefault="003D1978" w:rsidP="003D1978">
      <w:pPr>
        <w:ind w:leftChars="371" w:left="1004" w:hangingChars="125" w:hanging="225"/>
        <w:jc w:val="left"/>
        <w:rPr>
          <w:rFonts w:ascii="宋体" w:hAnsi="宋体"/>
          <w:sz w:val="18"/>
          <w:szCs w:val="18"/>
        </w:rPr>
      </w:pPr>
      <w:r w:rsidRPr="003D1978">
        <w:rPr>
          <w:rFonts w:ascii="宋体" w:hAnsi="宋体" w:hint="eastAsia"/>
          <w:sz w:val="18"/>
          <w:szCs w:val="18"/>
        </w:rPr>
        <w:t xml:space="preserve">名 </w:t>
      </w:r>
      <w:r>
        <w:rPr>
          <w:rFonts w:ascii="宋体" w:hAnsi="宋体" w:hint="eastAsia"/>
          <w:sz w:val="18"/>
          <w:szCs w:val="18"/>
        </w:rPr>
        <w:t xml:space="preserve">   </w:t>
      </w:r>
      <w:r w:rsidRPr="003D1978">
        <w:rPr>
          <w:rFonts w:ascii="宋体" w:hAnsi="宋体" w:hint="eastAsia"/>
          <w:sz w:val="18"/>
          <w:szCs w:val="18"/>
        </w:rPr>
        <w:t>称：</w:t>
      </w:r>
      <w:r w:rsidRPr="003D1978">
        <w:rPr>
          <w:rFonts w:ascii="宋体" w:hAnsi="宋体" w:hint="eastAsia"/>
          <w:sz w:val="18"/>
          <w:szCs w:val="18"/>
          <w:u w:val="single"/>
        </w:rPr>
        <w:t>北京市朝阳区河道管理所</w:t>
      </w:r>
    </w:p>
    <w:p w:rsidR="003D1978" w:rsidRPr="003D1978" w:rsidRDefault="003D1978" w:rsidP="003D1978">
      <w:pPr>
        <w:ind w:leftChars="371" w:left="1004" w:hangingChars="125" w:hanging="225"/>
        <w:jc w:val="left"/>
        <w:rPr>
          <w:rFonts w:ascii="宋体" w:hAnsi="宋体"/>
          <w:sz w:val="18"/>
          <w:szCs w:val="18"/>
        </w:rPr>
      </w:pPr>
      <w:r w:rsidRPr="003D1978">
        <w:rPr>
          <w:rFonts w:ascii="宋体" w:hAnsi="宋体" w:hint="eastAsia"/>
          <w:sz w:val="18"/>
          <w:szCs w:val="18"/>
        </w:rPr>
        <w:t>地</w:t>
      </w:r>
      <w:r>
        <w:rPr>
          <w:rFonts w:ascii="宋体" w:hAnsi="宋体" w:hint="eastAsia"/>
          <w:sz w:val="18"/>
          <w:szCs w:val="18"/>
        </w:rPr>
        <w:t xml:space="preserve">    </w:t>
      </w:r>
      <w:r w:rsidRPr="003D1978">
        <w:rPr>
          <w:rFonts w:ascii="宋体" w:hAnsi="宋体" w:hint="eastAsia"/>
          <w:sz w:val="18"/>
          <w:szCs w:val="18"/>
        </w:rPr>
        <w:t>址：</w:t>
      </w:r>
      <w:r w:rsidRPr="003D1978">
        <w:rPr>
          <w:rFonts w:ascii="宋体" w:hAnsi="宋体" w:hint="eastAsia"/>
          <w:sz w:val="18"/>
          <w:szCs w:val="18"/>
          <w:u w:val="single"/>
        </w:rPr>
        <w:t>北京市朝阳区亮马厂199号</w:t>
      </w:r>
    </w:p>
    <w:p w:rsidR="003D1978" w:rsidRPr="003D1978" w:rsidRDefault="003D1978" w:rsidP="003D1978">
      <w:pPr>
        <w:ind w:leftChars="371" w:left="1004" w:hangingChars="125" w:hanging="225"/>
        <w:jc w:val="left"/>
        <w:rPr>
          <w:rFonts w:ascii="宋体" w:hAnsi="宋体"/>
          <w:sz w:val="18"/>
          <w:szCs w:val="18"/>
          <w:u w:val="single"/>
        </w:rPr>
      </w:pPr>
      <w:r w:rsidRPr="003D1978">
        <w:rPr>
          <w:rFonts w:ascii="宋体" w:hAnsi="宋体" w:hint="eastAsia"/>
          <w:sz w:val="18"/>
          <w:szCs w:val="18"/>
        </w:rPr>
        <w:t>联系方式：</w:t>
      </w:r>
      <w:bookmarkStart w:id="48" w:name="_Toc28359086"/>
      <w:bookmarkStart w:id="49" w:name="_Toc28359009"/>
      <w:r w:rsidRPr="003D1978">
        <w:rPr>
          <w:rFonts w:ascii="宋体" w:hAnsi="宋体" w:hint="eastAsia"/>
          <w:sz w:val="18"/>
          <w:szCs w:val="18"/>
          <w:u w:val="single"/>
        </w:rPr>
        <w:t>尤工 　010-85519361</w:t>
      </w:r>
    </w:p>
    <w:p w:rsidR="003D1978" w:rsidRPr="003D1978" w:rsidRDefault="003D1978" w:rsidP="003D1978">
      <w:pPr>
        <w:ind w:leftChars="371" w:left="1004" w:hangingChars="125" w:hanging="225"/>
        <w:jc w:val="left"/>
        <w:rPr>
          <w:rFonts w:ascii="宋体" w:hAnsi="宋体"/>
          <w:sz w:val="18"/>
          <w:szCs w:val="18"/>
        </w:rPr>
      </w:pPr>
      <w:r w:rsidRPr="003D1978">
        <w:rPr>
          <w:rFonts w:ascii="宋体" w:hAnsi="宋体" w:cs="宋体" w:hint="eastAsia"/>
          <w:sz w:val="18"/>
          <w:szCs w:val="18"/>
        </w:rPr>
        <w:t>2.采购代理机构信息（如有）</w:t>
      </w:r>
      <w:bookmarkEnd w:id="48"/>
      <w:bookmarkEnd w:id="49"/>
    </w:p>
    <w:p w:rsidR="003D1978" w:rsidRPr="003D1978" w:rsidRDefault="003D1978" w:rsidP="003D1978">
      <w:pPr>
        <w:ind w:firstLineChars="300" w:firstLine="540"/>
        <w:rPr>
          <w:rFonts w:ascii="宋体" w:hAnsi="宋体" w:hint="eastAsia"/>
          <w:sz w:val="18"/>
          <w:szCs w:val="18"/>
        </w:rPr>
      </w:pPr>
      <w:bookmarkStart w:id="50" w:name="_Toc28359010"/>
      <w:bookmarkStart w:id="51" w:name="_Toc28359087"/>
      <w:r>
        <w:rPr>
          <w:rFonts w:ascii="宋体" w:hAnsi="宋体" w:hint="eastAsia"/>
          <w:sz w:val="18"/>
          <w:szCs w:val="18"/>
        </w:rPr>
        <w:t xml:space="preserve">   </w:t>
      </w:r>
      <w:r w:rsidRPr="003D1978">
        <w:rPr>
          <w:rFonts w:ascii="宋体" w:hAnsi="宋体" w:hint="eastAsia"/>
          <w:sz w:val="18"/>
          <w:szCs w:val="18"/>
        </w:rPr>
        <w:t>名    称：</w:t>
      </w:r>
      <w:r w:rsidRPr="003D1978">
        <w:rPr>
          <w:rFonts w:ascii="宋体" w:hAnsi="宋体" w:hint="eastAsia"/>
          <w:sz w:val="18"/>
          <w:szCs w:val="18"/>
          <w:u w:val="single"/>
        </w:rPr>
        <w:t>北京建信衡工程管理有限公司</w:t>
      </w:r>
    </w:p>
    <w:p w:rsidR="003D1978" w:rsidRPr="003D1978" w:rsidRDefault="003D1978" w:rsidP="003D1978">
      <w:pPr>
        <w:ind w:firstLineChars="300" w:firstLine="540"/>
        <w:rPr>
          <w:rFonts w:ascii="宋体" w:hAnsi="宋体" w:hint="eastAsia"/>
          <w:sz w:val="18"/>
          <w:szCs w:val="18"/>
        </w:rPr>
      </w:pPr>
      <w:r>
        <w:rPr>
          <w:rFonts w:ascii="宋体" w:hAnsi="宋体" w:hint="eastAsia"/>
          <w:sz w:val="18"/>
          <w:szCs w:val="18"/>
        </w:rPr>
        <w:t xml:space="preserve">   </w:t>
      </w:r>
      <w:r w:rsidRPr="003D1978">
        <w:rPr>
          <w:rFonts w:ascii="宋体" w:hAnsi="宋体" w:hint="eastAsia"/>
          <w:sz w:val="18"/>
          <w:szCs w:val="18"/>
        </w:rPr>
        <w:t>地　　址：</w:t>
      </w:r>
      <w:r w:rsidRPr="003D1978">
        <w:rPr>
          <w:rFonts w:ascii="宋体" w:hAnsi="宋体" w:hint="eastAsia"/>
          <w:sz w:val="18"/>
          <w:szCs w:val="18"/>
          <w:u w:val="single"/>
        </w:rPr>
        <w:t>北京经济技术开发区景园北街2号62-1栋二层</w:t>
      </w:r>
    </w:p>
    <w:p w:rsidR="003D1978" w:rsidRPr="003D1978" w:rsidRDefault="003D1978" w:rsidP="003D1978">
      <w:pPr>
        <w:ind w:firstLineChars="300" w:firstLine="540"/>
        <w:rPr>
          <w:rFonts w:ascii="宋体" w:hAnsi="宋体"/>
          <w:sz w:val="18"/>
          <w:szCs w:val="18"/>
        </w:rPr>
      </w:pPr>
      <w:r>
        <w:rPr>
          <w:rFonts w:ascii="宋体" w:hAnsi="宋体" w:hint="eastAsia"/>
          <w:sz w:val="18"/>
          <w:szCs w:val="18"/>
        </w:rPr>
        <w:t xml:space="preserve">   </w:t>
      </w:r>
      <w:r w:rsidRPr="003D1978">
        <w:rPr>
          <w:rFonts w:ascii="宋体" w:hAnsi="宋体" w:hint="eastAsia"/>
          <w:sz w:val="18"/>
          <w:szCs w:val="18"/>
        </w:rPr>
        <w:t>联系方式：</w:t>
      </w:r>
      <w:r w:rsidRPr="003D1978">
        <w:rPr>
          <w:rFonts w:ascii="宋体" w:hAnsi="宋体" w:hint="eastAsia"/>
          <w:sz w:val="18"/>
          <w:szCs w:val="18"/>
          <w:u w:val="single"/>
        </w:rPr>
        <w:t>王璐\陆亚楠　010-87163320</w:t>
      </w:r>
    </w:p>
    <w:p w:rsidR="003D1978" w:rsidRPr="003D1978" w:rsidRDefault="003D1978" w:rsidP="003D1978">
      <w:pPr>
        <w:ind w:firstLineChars="300" w:firstLine="540"/>
        <w:rPr>
          <w:rFonts w:ascii="宋体" w:hAnsi="宋体"/>
          <w:sz w:val="18"/>
          <w:szCs w:val="18"/>
          <w:u w:val="single"/>
        </w:rPr>
      </w:pPr>
      <w:r>
        <w:rPr>
          <w:rFonts w:ascii="宋体" w:hAnsi="宋体" w:cs="宋体" w:hint="eastAsia"/>
          <w:sz w:val="18"/>
          <w:szCs w:val="18"/>
        </w:rPr>
        <w:t xml:space="preserve">   </w:t>
      </w:r>
      <w:r w:rsidRPr="003D1978">
        <w:rPr>
          <w:rFonts w:ascii="宋体" w:hAnsi="宋体" w:cs="宋体" w:hint="eastAsia"/>
          <w:sz w:val="18"/>
          <w:szCs w:val="18"/>
        </w:rPr>
        <w:t>3.项目</w:t>
      </w:r>
      <w:r w:rsidRPr="003D1978">
        <w:rPr>
          <w:rFonts w:ascii="宋体" w:hAnsi="宋体" w:cs="宋体"/>
          <w:sz w:val="18"/>
          <w:szCs w:val="18"/>
        </w:rPr>
        <w:t>联系方式</w:t>
      </w:r>
      <w:bookmarkEnd w:id="50"/>
      <w:bookmarkEnd w:id="51"/>
    </w:p>
    <w:p w:rsidR="003D1978" w:rsidRPr="003D1978" w:rsidRDefault="003D1978" w:rsidP="003D1978">
      <w:pPr>
        <w:pStyle w:val="a3"/>
        <w:ind w:firstLineChars="300" w:firstLine="540"/>
        <w:rPr>
          <w:rFonts w:hAnsi="宋体" w:hint="eastAsia"/>
          <w:sz w:val="18"/>
          <w:szCs w:val="18"/>
          <w:u w:val="single"/>
        </w:rPr>
      </w:pPr>
      <w:r>
        <w:rPr>
          <w:rFonts w:hAnsi="宋体" w:hint="eastAsia"/>
          <w:sz w:val="18"/>
          <w:szCs w:val="18"/>
        </w:rPr>
        <w:t xml:space="preserve">   </w:t>
      </w:r>
      <w:r w:rsidRPr="003D1978">
        <w:rPr>
          <w:rFonts w:hAnsi="宋体" w:hint="eastAsia"/>
          <w:sz w:val="18"/>
          <w:szCs w:val="18"/>
        </w:rPr>
        <w:t>项目联系人：</w:t>
      </w:r>
      <w:r w:rsidRPr="003D1978">
        <w:rPr>
          <w:rFonts w:hAnsi="宋体" w:hint="eastAsia"/>
          <w:sz w:val="18"/>
          <w:szCs w:val="18"/>
          <w:u w:val="single"/>
        </w:rPr>
        <w:t>王璐\陆亚楠</w:t>
      </w:r>
    </w:p>
    <w:p w:rsidR="004E609F" w:rsidRPr="003D1978" w:rsidRDefault="003D1978" w:rsidP="003D1978">
      <w:pPr>
        <w:rPr>
          <w:sz w:val="18"/>
          <w:szCs w:val="18"/>
        </w:rPr>
      </w:pPr>
      <w:r>
        <w:rPr>
          <w:rFonts w:hAnsi="宋体" w:hint="eastAsia"/>
          <w:sz w:val="18"/>
          <w:szCs w:val="18"/>
        </w:rPr>
        <w:tab/>
        <w:t xml:space="preserve">    </w:t>
      </w:r>
      <w:r w:rsidRPr="003D1978">
        <w:rPr>
          <w:rFonts w:hAnsi="宋体" w:hint="eastAsia"/>
          <w:sz w:val="18"/>
          <w:szCs w:val="18"/>
        </w:rPr>
        <w:t xml:space="preserve">电　</w:t>
      </w:r>
      <w:r>
        <w:rPr>
          <w:rFonts w:hAnsi="宋体" w:hint="eastAsia"/>
          <w:sz w:val="18"/>
          <w:szCs w:val="18"/>
        </w:rPr>
        <w:t xml:space="preserve">  </w:t>
      </w:r>
      <w:r w:rsidRPr="003D1978">
        <w:rPr>
          <w:rFonts w:hAnsi="宋体" w:hint="eastAsia"/>
          <w:sz w:val="18"/>
          <w:szCs w:val="18"/>
        </w:rPr>
        <w:t>话：</w:t>
      </w:r>
      <w:r w:rsidRPr="003D1978">
        <w:rPr>
          <w:rFonts w:hAnsi="宋体"/>
          <w:sz w:val="18"/>
          <w:szCs w:val="18"/>
          <w:u w:val="single"/>
        </w:rPr>
        <w:t>010-87163320</w:t>
      </w:r>
    </w:p>
    <w:sectPr w:rsidR="004E609F" w:rsidRPr="003D1978" w:rsidSect="003D1978">
      <w:pgSz w:w="11906" w:h="16838"/>
      <w:pgMar w:top="851" w:right="1800" w:bottom="1135"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978"/>
    <w:rsid w:val="003D1978"/>
    <w:rsid w:val="004E6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3D197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3D1978"/>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rsid w:val="003D1978"/>
    <w:rPr>
      <w:rFonts w:ascii="Times New Roman" w:eastAsia="宋体" w:hAnsi="Times New Roman" w:cs="Times New Roman"/>
      <w:b/>
      <w:bCs/>
      <w:kern w:val="44"/>
      <w:sz w:val="44"/>
      <w:szCs w:val="44"/>
    </w:rPr>
  </w:style>
  <w:style w:type="character" w:customStyle="1" w:styleId="2Char">
    <w:name w:val="标题 2 Char"/>
    <w:basedOn w:val="a0"/>
    <w:link w:val="2"/>
    <w:rsid w:val="003D1978"/>
    <w:rPr>
      <w:rFonts w:ascii="Arial" w:eastAsia="黑体" w:hAnsi="Arial" w:cs="Times New Roman"/>
      <w:b/>
      <w:bCs/>
      <w:sz w:val="32"/>
      <w:szCs w:val="32"/>
    </w:rPr>
  </w:style>
  <w:style w:type="paragraph" w:styleId="a3">
    <w:name w:val="Plain Text"/>
    <w:aliases w:val="普通文字1,普通文字2,普通文字3,普通文字4,普通文字5,普通文字6,普通文字11,普通文字21,普通文字31,普通文字41,普通文字7,普通文字 Char,普通文字,孙普文字,正 文 1,小,纯文本 Char Char Char,纯文本 Char Char,纯文本 Char1 Char Char,纯文本 Char Char Char Char,纯文本 Char Char1,纯文本 Char1 Char,普通文字 Char Char Char,文字缩进,纯文本 Char Cha"/>
    <w:basedOn w:val="a"/>
    <w:link w:val="Char"/>
    <w:qFormat/>
    <w:rsid w:val="003D1978"/>
    <w:rPr>
      <w:rFonts w:ascii="宋体" w:eastAsia="宋体" w:hAnsi="Courier New" w:cs="Times New Roman"/>
      <w:szCs w:val="20"/>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 Char,普通文字 Char1,孙普文字 Char,正 文 1 Char,小 Char,纯文本 Char Char Char Char1,纯文本 Char Char Char1,纯文本 Char Char1 Char"/>
    <w:basedOn w:val="a0"/>
    <w:link w:val="a3"/>
    <w:qFormat/>
    <w:rsid w:val="003D1978"/>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Company>中国系统网V16.0</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中国系统网V16.0</dc:creator>
  <cp:keywords/>
  <dc:description/>
  <cp:lastModifiedBy>中国系统网V16.0</cp:lastModifiedBy>
  <cp:revision>2</cp:revision>
  <dcterms:created xsi:type="dcterms:W3CDTF">2020-12-02T07:50:00Z</dcterms:created>
  <dcterms:modified xsi:type="dcterms:W3CDTF">2020-12-02T08:08:00Z</dcterms:modified>
</cp:coreProperties>
</file>