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CC6" w:rsidRDefault="004C5CC6" w:rsidP="004C5CC6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4C5CC6">
        <w:rPr>
          <w:rFonts w:ascii="方正小标宋简体" w:eastAsia="方正小标宋简体" w:hint="eastAsia"/>
          <w:sz w:val="44"/>
          <w:szCs w:val="44"/>
        </w:rPr>
        <w:t>北京市朝阳区财政局</w:t>
      </w:r>
    </w:p>
    <w:p w:rsidR="00EF7927" w:rsidRDefault="004C5CC6" w:rsidP="004C5CC6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4C5CC6">
        <w:rPr>
          <w:rFonts w:ascii="方正小标宋简体" w:eastAsia="方正小标宋简体" w:hint="eastAsia"/>
          <w:sz w:val="44"/>
          <w:szCs w:val="44"/>
        </w:rPr>
        <w:t>2019年度行政执法统计年报</w:t>
      </w:r>
    </w:p>
    <w:p w:rsidR="004C5CC6" w:rsidRDefault="004C5CC6" w:rsidP="00886664">
      <w:pPr>
        <w:spacing w:line="24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886664" w:rsidRPr="00886664" w:rsidRDefault="00886664" w:rsidP="000C5D2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86664">
        <w:rPr>
          <w:rFonts w:ascii="仿宋_GB2312" w:eastAsia="仿宋_GB2312" w:hint="eastAsia"/>
          <w:sz w:val="32"/>
          <w:szCs w:val="32"/>
        </w:rPr>
        <w:t>2019年</w:t>
      </w:r>
      <w:r>
        <w:rPr>
          <w:rFonts w:ascii="仿宋_GB2312" w:eastAsia="仿宋_GB2312" w:hint="eastAsia"/>
          <w:sz w:val="32"/>
          <w:szCs w:val="32"/>
        </w:rPr>
        <w:t>，在区委、区政府的坚强领导下，在市财政局法制处及区司法局的指导下，朝阳区财政局</w:t>
      </w:r>
      <w:r w:rsidRPr="00C14FF0">
        <w:rPr>
          <w:rFonts w:ascii="仿宋_GB2312" w:eastAsia="仿宋_GB2312" w:hint="eastAsia"/>
          <w:sz w:val="32"/>
          <w:szCs w:val="32"/>
        </w:rPr>
        <w:t>认真履行</w:t>
      </w:r>
      <w:r>
        <w:rPr>
          <w:rFonts w:ascii="仿宋_GB2312" w:eastAsia="仿宋_GB2312" w:hint="eastAsia"/>
          <w:sz w:val="32"/>
          <w:szCs w:val="32"/>
        </w:rPr>
        <w:t>法定</w:t>
      </w:r>
      <w:r w:rsidRPr="00C14FF0">
        <w:rPr>
          <w:rFonts w:ascii="仿宋_GB2312" w:eastAsia="仿宋_GB2312" w:hint="eastAsia"/>
          <w:sz w:val="32"/>
          <w:szCs w:val="32"/>
        </w:rPr>
        <w:t>职责，</w:t>
      </w:r>
      <w:r>
        <w:rPr>
          <w:rFonts w:ascii="仿宋_GB2312" w:eastAsia="仿宋_GB2312" w:hint="eastAsia"/>
          <w:sz w:val="32"/>
          <w:szCs w:val="32"/>
        </w:rPr>
        <w:t>不断健全执法制度、完善执法程序、加强执法监督、提高执法效能，切实维护人民群众合法权益，</w:t>
      </w:r>
      <w:r w:rsidRPr="00C14FF0">
        <w:rPr>
          <w:rFonts w:ascii="仿宋_GB2312" w:eastAsia="仿宋_GB2312" w:hint="eastAsia"/>
          <w:sz w:val="32"/>
          <w:szCs w:val="32"/>
        </w:rPr>
        <w:t>按照《北京市行政执法公示办法》第十七条的规定，现将</w:t>
      </w:r>
      <w:r>
        <w:rPr>
          <w:rFonts w:ascii="仿宋_GB2312" w:eastAsia="仿宋_GB2312" w:hint="eastAsia"/>
          <w:sz w:val="32"/>
          <w:szCs w:val="32"/>
        </w:rPr>
        <w:t>我局2019</w:t>
      </w:r>
      <w:r w:rsidRPr="0046090E">
        <w:rPr>
          <w:rFonts w:ascii="Times New Roman" w:eastAsia="仿宋_GB2312" w:hAnsi="Times New Roman" w:cs="Times New Roman"/>
          <w:sz w:val="32"/>
          <w:szCs w:val="32"/>
        </w:rPr>
        <w:t>年度行政执法统计情况报告如下：</w:t>
      </w:r>
    </w:p>
    <w:p w:rsidR="004C5CC6" w:rsidRDefault="004C5CC6" w:rsidP="000C5D20">
      <w:pPr>
        <w:spacing w:line="640" w:lineRule="exact"/>
        <w:ind w:firstLineChars="200" w:firstLine="640"/>
        <w:rPr>
          <w:rFonts w:ascii="黑体" w:eastAsia="黑体"/>
          <w:sz w:val="32"/>
          <w:szCs w:val="32"/>
        </w:rPr>
      </w:pPr>
      <w:r w:rsidRPr="000C5D20">
        <w:rPr>
          <w:rFonts w:ascii="黑体" w:eastAsia="黑体" w:hint="eastAsia"/>
          <w:sz w:val="32"/>
          <w:szCs w:val="32"/>
        </w:rPr>
        <w:t>一、执法主体名称及数量</w:t>
      </w:r>
    </w:p>
    <w:p w:rsidR="000C5D20" w:rsidRPr="000C5D20" w:rsidRDefault="000C5D20" w:rsidP="000C5D2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C5D20">
        <w:rPr>
          <w:rFonts w:ascii="仿宋_GB2312" w:eastAsia="仿宋_GB2312" w:hint="eastAsia"/>
          <w:sz w:val="32"/>
          <w:szCs w:val="32"/>
        </w:rPr>
        <w:t>本行政机关执法主体名称为北京市朝阳区财政局，执法主体1个。</w:t>
      </w:r>
    </w:p>
    <w:p w:rsidR="004C5CC6" w:rsidRDefault="004C5CC6" w:rsidP="000C5D20">
      <w:pPr>
        <w:spacing w:line="640" w:lineRule="exact"/>
        <w:ind w:firstLineChars="200" w:firstLine="640"/>
        <w:rPr>
          <w:rFonts w:ascii="黑体" w:eastAsia="黑体"/>
          <w:sz w:val="32"/>
          <w:szCs w:val="32"/>
        </w:rPr>
      </w:pPr>
      <w:r w:rsidRPr="000C5D20">
        <w:rPr>
          <w:rFonts w:ascii="黑体" w:eastAsia="黑体" w:hint="eastAsia"/>
          <w:sz w:val="32"/>
          <w:szCs w:val="32"/>
        </w:rPr>
        <w:t>二、执法岗位设置及执法人员在岗情况</w:t>
      </w:r>
    </w:p>
    <w:p w:rsidR="000C5D20" w:rsidRPr="000C5D20" w:rsidRDefault="000C5D20" w:rsidP="000C5D2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C5D20">
        <w:rPr>
          <w:rFonts w:ascii="仿宋_GB2312" w:eastAsia="仿宋_GB2312" w:hint="eastAsia"/>
          <w:sz w:val="32"/>
          <w:szCs w:val="32"/>
        </w:rPr>
        <w:t>按照我局行政职责分工设置了两类执法岗位，分别为A</w:t>
      </w:r>
      <w:r w:rsidR="009E5918">
        <w:rPr>
          <w:rFonts w:ascii="仿宋_GB2312" w:eastAsia="仿宋_GB2312" w:hint="eastAsia"/>
          <w:sz w:val="32"/>
          <w:szCs w:val="32"/>
        </w:rPr>
        <w:t>岗：</w:t>
      </w:r>
      <w:r w:rsidRPr="000C5D20">
        <w:rPr>
          <w:rFonts w:ascii="仿宋_GB2312" w:eastAsia="仿宋_GB2312" w:hint="eastAsia"/>
          <w:sz w:val="32"/>
          <w:szCs w:val="32"/>
        </w:rPr>
        <w:t>综合执法业务承办岗6个，B岗</w:t>
      </w:r>
      <w:r w:rsidR="009E5918">
        <w:rPr>
          <w:rFonts w:ascii="仿宋_GB2312" w:eastAsia="仿宋_GB2312" w:hint="eastAsia"/>
          <w:sz w:val="32"/>
          <w:szCs w:val="32"/>
        </w:rPr>
        <w:t>：</w:t>
      </w:r>
      <w:r w:rsidRPr="000C5D20">
        <w:rPr>
          <w:rFonts w:ascii="仿宋_GB2312" w:eastAsia="仿宋_GB2312" w:hint="eastAsia"/>
          <w:sz w:val="32"/>
          <w:szCs w:val="32"/>
        </w:rPr>
        <w:t>政务服务业务承办岗4个。</w:t>
      </w:r>
      <w:r w:rsidRPr="000C5D20">
        <w:rPr>
          <w:rFonts w:ascii="仿宋_GB2312" w:eastAsia="仿宋_GB2312"/>
          <w:sz w:val="32"/>
          <w:szCs w:val="32"/>
        </w:rPr>
        <w:t>执法人员全部在岗。</w:t>
      </w:r>
    </w:p>
    <w:p w:rsidR="0021263F" w:rsidRDefault="000C5D20" w:rsidP="000C5D20">
      <w:pPr>
        <w:spacing w:line="64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三、</w:t>
      </w:r>
      <w:r w:rsidR="0021263F" w:rsidRPr="000C5D20">
        <w:rPr>
          <w:rFonts w:ascii="黑体" w:eastAsia="黑体" w:hint="eastAsia"/>
          <w:sz w:val="32"/>
          <w:szCs w:val="32"/>
        </w:rPr>
        <w:t>执法力量投入情况</w:t>
      </w:r>
    </w:p>
    <w:p w:rsidR="005C44D6" w:rsidRPr="005C44D6" w:rsidRDefault="005C44D6" w:rsidP="005C44D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我局</w:t>
      </w:r>
      <w:r w:rsidR="008B4C91">
        <w:rPr>
          <w:rFonts w:ascii="仿宋_GB2312" w:eastAsia="仿宋_GB2312" w:hint="eastAsia"/>
          <w:sz w:val="32"/>
          <w:szCs w:val="32"/>
        </w:rPr>
        <w:t>执法科室在编在岗人员28</w:t>
      </w:r>
      <w:r w:rsidRPr="005C44D6">
        <w:rPr>
          <w:rFonts w:ascii="仿宋_GB2312" w:eastAsia="仿宋_GB2312"/>
          <w:sz w:val="32"/>
          <w:szCs w:val="32"/>
        </w:rPr>
        <w:t>人，取得执法资格证的人员有</w:t>
      </w:r>
      <w:r>
        <w:rPr>
          <w:rFonts w:ascii="仿宋_GB2312" w:eastAsia="仿宋_GB2312" w:hint="eastAsia"/>
          <w:sz w:val="32"/>
          <w:szCs w:val="32"/>
        </w:rPr>
        <w:t>24</w:t>
      </w:r>
      <w:r w:rsidRPr="005C44D6">
        <w:rPr>
          <w:rFonts w:ascii="仿宋_GB2312" w:eastAsia="仿宋_GB2312"/>
          <w:sz w:val="32"/>
          <w:szCs w:val="32"/>
        </w:rPr>
        <w:t>人，执法力量占</w:t>
      </w:r>
      <w:r w:rsidR="008B4C91">
        <w:rPr>
          <w:rFonts w:ascii="仿宋_GB2312" w:eastAsia="仿宋_GB2312" w:hint="eastAsia"/>
          <w:sz w:val="32"/>
          <w:szCs w:val="32"/>
        </w:rPr>
        <w:t>85.7</w:t>
      </w:r>
      <w:r w:rsidRPr="005C44D6">
        <w:rPr>
          <w:rFonts w:ascii="仿宋_GB2312" w:eastAsia="仿宋_GB2312"/>
          <w:sz w:val="32"/>
          <w:szCs w:val="32"/>
        </w:rPr>
        <w:t>%。</w:t>
      </w:r>
    </w:p>
    <w:p w:rsidR="004C5CC6" w:rsidRDefault="000C5D20" w:rsidP="000C5D20">
      <w:pPr>
        <w:spacing w:line="64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四</w:t>
      </w:r>
      <w:r w:rsidR="004C5CC6" w:rsidRPr="000C5D20">
        <w:rPr>
          <w:rFonts w:ascii="黑体" w:eastAsia="黑体" w:hint="eastAsia"/>
          <w:sz w:val="32"/>
          <w:szCs w:val="32"/>
        </w:rPr>
        <w:t>、政务服务事项办理情况</w:t>
      </w:r>
    </w:p>
    <w:p w:rsidR="00B6676D" w:rsidRPr="00B6676D" w:rsidRDefault="00B6676D" w:rsidP="00B6676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6676D">
        <w:rPr>
          <w:rFonts w:ascii="仿宋_GB2312" w:eastAsia="仿宋_GB2312" w:hint="eastAsia"/>
          <w:sz w:val="32"/>
          <w:szCs w:val="32"/>
        </w:rPr>
        <w:t>2019年我局共承担2项政务服务事项</w:t>
      </w:r>
      <w:r>
        <w:rPr>
          <w:rFonts w:ascii="仿宋_GB2312" w:eastAsia="仿宋_GB2312" w:hint="eastAsia"/>
          <w:sz w:val="32"/>
          <w:szCs w:val="32"/>
        </w:rPr>
        <w:t>的办理，</w:t>
      </w:r>
      <w:r>
        <w:rPr>
          <w:rFonts w:ascii="Times New Roman" w:eastAsia="仿宋_GB2312" w:hint="eastAsia"/>
          <w:color w:val="000000"/>
          <w:sz w:val="32"/>
          <w:szCs w:val="32"/>
        </w:rPr>
        <w:t>完成中介机构从事代理记账业务审批申请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126</w:t>
      </w:r>
      <w:r>
        <w:rPr>
          <w:rFonts w:ascii="Times New Roman" w:eastAsia="仿宋_GB2312" w:hint="eastAsia"/>
          <w:color w:val="000000"/>
          <w:sz w:val="32"/>
          <w:szCs w:val="32"/>
        </w:rPr>
        <w:t>家，信息变更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66</w:t>
      </w:r>
      <w:r>
        <w:rPr>
          <w:rFonts w:ascii="Times New Roman" w:eastAsia="仿宋_GB2312" w:hint="eastAsia"/>
          <w:color w:val="000000"/>
          <w:sz w:val="32"/>
          <w:szCs w:val="32"/>
        </w:rPr>
        <w:t>家，终止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/</w:t>
      </w:r>
      <w:r>
        <w:rPr>
          <w:rFonts w:ascii="Times New Roman" w:eastAsia="仿宋_GB2312" w:hint="eastAsia"/>
          <w:color w:val="000000"/>
          <w:sz w:val="32"/>
          <w:szCs w:val="32"/>
        </w:rPr>
        <w:t>撤销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20</w:t>
      </w:r>
      <w:r w:rsidR="00A5352C">
        <w:rPr>
          <w:rFonts w:ascii="Times New Roman" w:eastAsia="仿宋_GB2312" w:hint="eastAsia"/>
          <w:color w:val="000000"/>
          <w:sz w:val="32"/>
          <w:szCs w:val="32"/>
        </w:rPr>
        <w:t>家，</w:t>
      </w:r>
      <w:r w:rsidR="00A5352C">
        <w:rPr>
          <w:rFonts w:ascii="Times New Roman" w:eastAsia="仿宋_GB2312" w:hAnsi="Times New Roman" w:cs="Times New Roman" w:hint="eastAsia"/>
          <w:color w:val="000000"/>
          <w:sz w:val="32"/>
        </w:rPr>
        <w:t>对</w:t>
      </w:r>
      <w:r w:rsidR="00A5352C">
        <w:rPr>
          <w:rFonts w:ascii="Times New Roman" w:eastAsia="仿宋_GB2312" w:hAnsi="Times New Roman" w:cs="Times New Roman"/>
          <w:color w:val="000000"/>
          <w:sz w:val="32"/>
        </w:rPr>
        <w:t>4</w:t>
      </w:r>
      <w:r w:rsidR="00A5352C">
        <w:rPr>
          <w:rFonts w:ascii="Times New Roman" w:eastAsia="仿宋_GB2312" w:hAnsi="Times New Roman" w:cs="Times New Roman" w:hint="eastAsia"/>
          <w:color w:val="000000"/>
          <w:sz w:val="32"/>
        </w:rPr>
        <w:t>家单位的非营利组织免税资格予以认定。</w:t>
      </w:r>
    </w:p>
    <w:p w:rsidR="004C5CC6" w:rsidRDefault="000C5D20" w:rsidP="000C5D20">
      <w:pPr>
        <w:spacing w:line="64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五</w:t>
      </w:r>
      <w:r w:rsidR="004C5CC6" w:rsidRPr="000C5D20">
        <w:rPr>
          <w:rFonts w:ascii="黑体" w:eastAsia="黑体" w:hint="eastAsia"/>
          <w:sz w:val="32"/>
          <w:szCs w:val="32"/>
        </w:rPr>
        <w:t>、执法检查计划执行情况</w:t>
      </w:r>
    </w:p>
    <w:p w:rsidR="00B6676D" w:rsidRPr="007C5595" w:rsidRDefault="00B6676D" w:rsidP="007C559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C5595">
        <w:rPr>
          <w:rFonts w:ascii="仿宋_GB2312" w:eastAsia="仿宋_GB2312" w:hint="eastAsia"/>
          <w:sz w:val="32"/>
          <w:szCs w:val="32"/>
        </w:rPr>
        <w:t>我</w:t>
      </w:r>
      <w:r w:rsidR="002A0339">
        <w:rPr>
          <w:rFonts w:ascii="仿宋_GB2312" w:eastAsia="仿宋_GB2312"/>
          <w:sz w:val="32"/>
          <w:szCs w:val="32"/>
        </w:rPr>
        <w:t>局严格执</w:t>
      </w:r>
      <w:r w:rsidR="002A0339">
        <w:rPr>
          <w:rFonts w:ascii="仿宋_GB2312" w:eastAsia="仿宋_GB2312" w:hint="eastAsia"/>
          <w:sz w:val="32"/>
          <w:szCs w:val="32"/>
        </w:rPr>
        <w:t>行</w:t>
      </w:r>
      <w:r w:rsidRPr="007C5595">
        <w:rPr>
          <w:rFonts w:ascii="仿宋_GB2312" w:eastAsia="仿宋_GB2312"/>
          <w:sz w:val="32"/>
          <w:szCs w:val="32"/>
        </w:rPr>
        <w:t>2019年</w:t>
      </w:r>
      <w:r w:rsidRPr="007C5595">
        <w:rPr>
          <w:rFonts w:ascii="仿宋_GB2312" w:eastAsia="仿宋_GB2312" w:hint="eastAsia"/>
          <w:sz w:val="32"/>
          <w:szCs w:val="32"/>
        </w:rPr>
        <w:t>度监督检查计划，</w:t>
      </w:r>
      <w:r w:rsidR="002B394C">
        <w:rPr>
          <w:rFonts w:ascii="仿宋_GB2312" w:eastAsia="仿宋_GB2312" w:hint="eastAsia"/>
          <w:sz w:val="32"/>
          <w:szCs w:val="32"/>
        </w:rPr>
        <w:t>根据财政部、市财政局工作要求，</w:t>
      </w:r>
      <w:r w:rsidRPr="00B6676D">
        <w:rPr>
          <w:rFonts w:ascii="仿宋_GB2312" w:eastAsia="仿宋_GB2312" w:hint="eastAsia"/>
          <w:sz w:val="32"/>
          <w:szCs w:val="32"/>
        </w:rPr>
        <w:t>开展</w:t>
      </w:r>
      <w:r w:rsidR="002A0339">
        <w:rPr>
          <w:rFonts w:ascii="仿宋_GB2312" w:eastAsia="仿宋_GB2312" w:hint="eastAsia"/>
          <w:sz w:val="32"/>
          <w:szCs w:val="32"/>
        </w:rPr>
        <w:t>专项</w:t>
      </w:r>
      <w:r w:rsidR="002B394C">
        <w:rPr>
          <w:rFonts w:ascii="仿宋_GB2312" w:eastAsia="仿宋_GB2312" w:hint="eastAsia"/>
          <w:sz w:val="32"/>
          <w:szCs w:val="32"/>
        </w:rPr>
        <w:t>工作</w:t>
      </w:r>
      <w:r w:rsidRPr="00B6676D">
        <w:rPr>
          <w:rFonts w:ascii="仿宋_GB2312" w:eastAsia="仿宋_GB2312" w:hint="eastAsia"/>
          <w:sz w:val="32"/>
          <w:szCs w:val="32"/>
        </w:rPr>
        <w:t>检查，检查对象涵盖43</w:t>
      </w:r>
      <w:r w:rsidR="00442473">
        <w:rPr>
          <w:rFonts w:ascii="仿宋_GB2312" w:eastAsia="仿宋_GB2312" w:hint="eastAsia"/>
          <w:sz w:val="32"/>
          <w:szCs w:val="32"/>
        </w:rPr>
        <w:t>个街乡、</w:t>
      </w:r>
      <w:r w:rsidRPr="00B6676D">
        <w:rPr>
          <w:rFonts w:ascii="仿宋_GB2312" w:eastAsia="仿宋_GB2312" w:hint="eastAsia"/>
          <w:sz w:val="32"/>
          <w:szCs w:val="32"/>
        </w:rPr>
        <w:t>40家委办局，以及部分二级单位、社会团体及代理记账企业</w:t>
      </w:r>
      <w:r w:rsidR="00A6391C">
        <w:rPr>
          <w:rFonts w:ascii="仿宋_GB2312" w:eastAsia="仿宋_GB2312" w:hint="eastAsia"/>
          <w:sz w:val="32"/>
          <w:szCs w:val="32"/>
        </w:rPr>
        <w:t>、政府采购代理</w:t>
      </w:r>
      <w:bookmarkStart w:id="0" w:name="_GoBack"/>
      <w:bookmarkEnd w:id="0"/>
      <w:r w:rsidR="002A0339">
        <w:rPr>
          <w:rFonts w:ascii="仿宋_GB2312" w:eastAsia="仿宋_GB2312" w:hint="eastAsia"/>
          <w:sz w:val="32"/>
          <w:szCs w:val="32"/>
        </w:rPr>
        <w:t>机构</w:t>
      </w:r>
      <w:r w:rsidRPr="00B6676D">
        <w:rPr>
          <w:rFonts w:ascii="仿宋_GB2312" w:eastAsia="仿宋_GB2312" w:hint="eastAsia"/>
          <w:sz w:val="32"/>
          <w:szCs w:val="32"/>
        </w:rPr>
        <w:t>，执法检查</w:t>
      </w:r>
      <w:r w:rsidR="00C33F81">
        <w:rPr>
          <w:rFonts w:ascii="仿宋_GB2312" w:eastAsia="仿宋_GB2312" w:hint="eastAsia"/>
          <w:sz w:val="32"/>
          <w:szCs w:val="32"/>
        </w:rPr>
        <w:t>共计</w:t>
      </w:r>
      <w:r w:rsidR="002A0339">
        <w:rPr>
          <w:rFonts w:ascii="仿宋_GB2312" w:eastAsia="仿宋_GB2312" w:hint="eastAsia"/>
          <w:sz w:val="32"/>
          <w:szCs w:val="32"/>
        </w:rPr>
        <w:t>237</w:t>
      </w:r>
      <w:r w:rsidRPr="00B6676D">
        <w:rPr>
          <w:rFonts w:ascii="仿宋_GB2312" w:eastAsia="仿宋_GB2312" w:hint="eastAsia"/>
          <w:sz w:val="32"/>
          <w:szCs w:val="32"/>
        </w:rPr>
        <w:t>件。</w:t>
      </w:r>
    </w:p>
    <w:p w:rsidR="004C5CC6" w:rsidRDefault="000C5D20" w:rsidP="000C5D20">
      <w:pPr>
        <w:spacing w:line="64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六</w:t>
      </w:r>
      <w:r w:rsidR="004C5CC6" w:rsidRPr="000C5D20">
        <w:rPr>
          <w:rFonts w:ascii="黑体" w:eastAsia="黑体" w:hint="eastAsia"/>
          <w:sz w:val="32"/>
          <w:szCs w:val="32"/>
        </w:rPr>
        <w:t>、行政处罚办理情况</w:t>
      </w:r>
    </w:p>
    <w:p w:rsidR="00A31E20" w:rsidRPr="007107DA" w:rsidRDefault="005D2066" w:rsidP="007107D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44B1A">
        <w:rPr>
          <w:rFonts w:ascii="仿宋_GB2312" w:eastAsia="仿宋_GB2312" w:hint="eastAsia"/>
          <w:sz w:val="32"/>
          <w:szCs w:val="32"/>
        </w:rPr>
        <w:t>2019年</w:t>
      </w:r>
      <w:r>
        <w:rPr>
          <w:rFonts w:ascii="仿宋_GB2312" w:eastAsia="仿宋_GB2312" w:hint="eastAsia"/>
          <w:sz w:val="32"/>
          <w:szCs w:val="32"/>
        </w:rPr>
        <w:t>我局共实施行政处罚30</w:t>
      </w:r>
      <w:r w:rsidR="00C55F5A">
        <w:rPr>
          <w:rFonts w:ascii="仿宋_GB2312" w:eastAsia="仿宋_GB2312" w:hint="eastAsia"/>
          <w:sz w:val="32"/>
          <w:szCs w:val="32"/>
        </w:rPr>
        <w:t>件。</w:t>
      </w:r>
      <w:r w:rsidR="00C55F5A" w:rsidRPr="007107DA">
        <w:rPr>
          <w:rFonts w:ascii="仿宋_GB2312" w:eastAsia="仿宋_GB2312"/>
          <w:sz w:val="32"/>
          <w:szCs w:val="32"/>
        </w:rPr>
        <w:t xml:space="preserve"> </w:t>
      </w:r>
    </w:p>
    <w:p w:rsidR="004C5CC6" w:rsidRDefault="000C5D20" w:rsidP="000C5D20">
      <w:pPr>
        <w:spacing w:line="64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七</w:t>
      </w:r>
      <w:r w:rsidR="004C5CC6" w:rsidRPr="000C5D20">
        <w:rPr>
          <w:rFonts w:ascii="黑体" w:eastAsia="黑体" w:hint="eastAsia"/>
          <w:sz w:val="32"/>
          <w:szCs w:val="32"/>
        </w:rPr>
        <w:t>、投诉、举报案件的受理和分类办理情况</w:t>
      </w:r>
    </w:p>
    <w:p w:rsidR="00A96A1A" w:rsidRDefault="005D2066" w:rsidP="00D16E6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2137B">
        <w:rPr>
          <w:rFonts w:ascii="仿宋_GB2312" w:eastAsia="仿宋_GB2312" w:hint="eastAsia"/>
          <w:sz w:val="32"/>
          <w:szCs w:val="32"/>
        </w:rPr>
        <w:t>2019年我局受理“接诉即办”即12345举报件2件，</w:t>
      </w:r>
      <w:r w:rsidR="0022137B" w:rsidRPr="0022137B">
        <w:rPr>
          <w:rFonts w:ascii="仿宋_GB2312" w:eastAsia="仿宋_GB2312" w:hint="eastAsia"/>
          <w:sz w:val="32"/>
          <w:szCs w:val="32"/>
        </w:rPr>
        <w:t>其中监督检查所1件，监督检查所、会计科联合办理1件，内容主要涉及代理</w:t>
      </w:r>
      <w:proofErr w:type="gramStart"/>
      <w:r w:rsidR="0022137B" w:rsidRPr="0022137B">
        <w:rPr>
          <w:rFonts w:ascii="仿宋_GB2312" w:eastAsia="仿宋_GB2312" w:hint="eastAsia"/>
          <w:sz w:val="32"/>
          <w:szCs w:val="32"/>
        </w:rPr>
        <w:t>记帐</w:t>
      </w:r>
      <w:proofErr w:type="gramEnd"/>
      <w:r w:rsidR="0022137B" w:rsidRPr="0022137B">
        <w:rPr>
          <w:rFonts w:ascii="仿宋_GB2312" w:eastAsia="仿宋_GB2312" w:hint="eastAsia"/>
          <w:sz w:val="32"/>
          <w:szCs w:val="32"/>
        </w:rPr>
        <w:t>无证经营、财务记录不规范等问题。</w:t>
      </w:r>
    </w:p>
    <w:p w:rsidR="00A96A1A" w:rsidRDefault="00A96A1A" w:rsidP="00A96A1A">
      <w:pPr>
        <w:rPr>
          <w:rFonts w:ascii="仿宋_GB2312" w:eastAsia="仿宋_GB2312"/>
          <w:sz w:val="32"/>
          <w:szCs w:val="32"/>
        </w:rPr>
      </w:pPr>
    </w:p>
    <w:p w:rsidR="00A96A1A" w:rsidRDefault="00A96A1A" w:rsidP="00A96A1A">
      <w:pPr>
        <w:rPr>
          <w:rFonts w:ascii="仿宋_GB2312" w:eastAsia="仿宋_GB2312"/>
          <w:sz w:val="32"/>
          <w:szCs w:val="32"/>
        </w:rPr>
      </w:pPr>
    </w:p>
    <w:p w:rsidR="00A96A1A" w:rsidRPr="00A5688B" w:rsidRDefault="00A96A1A" w:rsidP="00A96A1A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北京市朝阳区财政局</w:t>
      </w:r>
    </w:p>
    <w:p w:rsidR="00A96A1A" w:rsidRPr="00A5688B" w:rsidRDefault="00A96A1A" w:rsidP="00A96A1A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</w:t>
      </w:r>
      <w:r w:rsidRPr="00A5688B">
        <w:rPr>
          <w:rFonts w:ascii="仿宋_GB2312" w:eastAsia="仿宋_GB2312" w:hint="eastAsia"/>
          <w:sz w:val="32"/>
          <w:szCs w:val="32"/>
        </w:rPr>
        <w:t>2020年</w:t>
      </w:r>
      <w:r>
        <w:rPr>
          <w:rFonts w:ascii="仿宋_GB2312" w:eastAsia="仿宋_GB2312" w:hint="eastAsia"/>
          <w:sz w:val="32"/>
          <w:szCs w:val="32"/>
        </w:rPr>
        <w:t>2</w:t>
      </w:r>
      <w:r w:rsidRPr="00A5688B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12</w:t>
      </w:r>
      <w:r w:rsidRPr="00A5688B">
        <w:rPr>
          <w:rFonts w:ascii="仿宋_GB2312" w:eastAsia="仿宋_GB2312" w:hint="eastAsia"/>
          <w:sz w:val="32"/>
          <w:szCs w:val="32"/>
        </w:rPr>
        <w:t>日</w:t>
      </w:r>
    </w:p>
    <w:p w:rsidR="005D2066" w:rsidRPr="0022137B" w:rsidRDefault="005D2066" w:rsidP="0022137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sectPr w:rsidR="005D2066" w:rsidRPr="002213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CC6"/>
    <w:rsid w:val="000C5D20"/>
    <w:rsid w:val="0021263F"/>
    <w:rsid w:val="0022137B"/>
    <w:rsid w:val="002A0339"/>
    <w:rsid w:val="002B394C"/>
    <w:rsid w:val="004416C1"/>
    <w:rsid w:val="00442473"/>
    <w:rsid w:val="004C5CC6"/>
    <w:rsid w:val="005C44D6"/>
    <w:rsid w:val="005D2066"/>
    <w:rsid w:val="006E5BBF"/>
    <w:rsid w:val="007107DA"/>
    <w:rsid w:val="007C5595"/>
    <w:rsid w:val="00886664"/>
    <w:rsid w:val="008B4C91"/>
    <w:rsid w:val="009E5918"/>
    <w:rsid w:val="00A31E20"/>
    <w:rsid w:val="00A44B1A"/>
    <w:rsid w:val="00A5352C"/>
    <w:rsid w:val="00A6391C"/>
    <w:rsid w:val="00A96A1A"/>
    <w:rsid w:val="00B6676D"/>
    <w:rsid w:val="00C33F81"/>
    <w:rsid w:val="00C55F5A"/>
    <w:rsid w:val="00D16E6B"/>
    <w:rsid w:val="00EF7927"/>
    <w:rsid w:val="00F7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5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120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8EC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115</Words>
  <Characters>657</Characters>
  <Application>Microsoft Office Word</Application>
  <DocSecurity>0</DocSecurity>
  <Lines>5</Lines>
  <Paragraphs>1</Paragraphs>
  <ScaleCrop>false</ScaleCrop>
  <Company>微软中国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26</cp:revision>
  <cp:lastPrinted>2020-02-14T08:36:00Z</cp:lastPrinted>
  <dcterms:created xsi:type="dcterms:W3CDTF">2020-02-14T07:07:00Z</dcterms:created>
  <dcterms:modified xsi:type="dcterms:W3CDTF">2020-02-14T08:37:00Z</dcterms:modified>
</cp:coreProperties>
</file>