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1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  <w:t>生育保险待遇申报须知</w:t>
      </w:r>
    </w:p>
    <w:p w14:paraId="0BF9D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 w14:paraId="7C556057">
      <w:pPr>
        <w:pStyle w:val="13"/>
        <w:ind w:firstLine="0" w:firstLineChars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一、申报人群</w:t>
      </w:r>
    </w:p>
    <w:p w14:paraId="7B07719F">
      <w:pPr>
        <w:widowControl/>
        <w:spacing w:line="460" w:lineRule="atLeast"/>
        <w:ind w:firstLine="56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参加北京市生育保险的人员</w:t>
      </w:r>
    </w:p>
    <w:p w14:paraId="0CB1231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二、申报时间</w:t>
      </w:r>
    </w:p>
    <w:p w14:paraId="441531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现场申报：全月工作日</w:t>
      </w:r>
    </w:p>
    <w:p w14:paraId="751EE2C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三、收费标准</w:t>
      </w:r>
    </w:p>
    <w:p w14:paraId="7DD736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不收费</w:t>
      </w:r>
    </w:p>
    <w:p w14:paraId="29C6BFB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四、办理材料</w:t>
      </w:r>
    </w:p>
    <w:p w14:paraId="2D22BC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（一）生育保险产前检查申报办理材料：</w:t>
      </w:r>
    </w:p>
    <w:p w14:paraId="404D9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）《北京市生育保险手工报销费用申报结算明细表（门诊）》（原件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04BE1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）《北京市生育保险门诊医疗费用手工报销申报表》（原件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57745B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）收费票据（原件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7F0B4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）处方底方（复印件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</w:t>
      </w:r>
      <w:bookmarkStart w:id="0" w:name="_GoBack"/>
      <w:bookmarkEnd w:id="0"/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；</w:t>
      </w:r>
    </w:p>
    <w:p w14:paraId="690292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）检查、治疗费用明细（复印件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4B3AD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）医学诊断证明（原件或复印件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63C58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）报盘文件（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五险合一软件生成的拓展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名为“.txt”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的文本文档，请勿修改文件名）。</w:t>
      </w:r>
    </w:p>
    <w:p w14:paraId="1BD77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备注:特殊情况可要求提供病历中的佐证材料。</w:t>
      </w:r>
    </w:p>
    <w:p w14:paraId="4999C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（二）生育保险生育医疗住院类费用申报办理材料：</w:t>
      </w:r>
    </w:p>
    <w:p w14:paraId="541B1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）《北京市生育保险手工报销费用申报结算明细表》（住院）（原件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492FC2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）《北京市生育保险医疗费用手工报销申报表》（原件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3AE10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）收费票据（原件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39EDA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）住院费用汇总明细清单（原件或复印件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5146B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）出院诊断证明（原件或复印件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039A3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）报盘文件（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五险合一软件生成的拓展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名为“.txt”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的文本文档，请勿修改文件名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）。</w:t>
      </w:r>
    </w:p>
    <w:p w14:paraId="09631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备注:特殊情况可要求提供病历中的佐证材料。</w:t>
      </w:r>
    </w:p>
    <w:p w14:paraId="70E51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（三）计划生育医疗费</w:t>
      </w:r>
    </w:p>
    <w:p w14:paraId="21AA0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1、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生育保险门（急）诊手工报销费用申报办理材料：</w:t>
      </w:r>
    </w:p>
    <w:p w14:paraId="4FAB7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）《北京市生育保险手工报销费用申报结算明细表（门诊）》（原件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03128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）《北京市生育保险门诊医疗费用手工报销申报表》（原件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16E7EA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）收费票据（原件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4964D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）处方底方（复印件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20F4A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）检查、治疗费用明细（复印件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0FC342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）医学诊断证明（原件或复印件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05E08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）报盘文件（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五险合一软件生成的拓展名为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“.txt”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的文本文档，请勿修改文件名）。</w:t>
      </w:r>
    </w:p>
    <w:p w14:paraId="6E58D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备注:特殊情况可要求提供病历中的佐证材料。</w:t>
      </w:r>
    </w:p>
    <w:p w14:paraId="07574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、生育保险住院手工报销费用申报办理材料：</w:t>
      </w:r>
    </w:p>
    <w:p w14:paraId="229F40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）《北京市生育保险手工报销费用申报结算明细表》（住院）（原件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40BAA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）《北京市生育保险医疗费用手工报销申报表》（原件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61760D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）收费票据（原件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3449A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）住院费用汇总明细清单（原件或复印件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4005B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）出院诊断证明（原件或复印件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份）；</w:t>
      </w:r>
    </w:p>
    <w:p w14:paraId="399EF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）报盘文件（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五险合一软件生成的拓展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名为“.txt”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的文本文档，请勿修改文件名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）。</w:t>
      </w:r>
    </w:p>
    <w:p w14:paraId="626CAA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备注:特殊情况可要求提供病历中的佐证材料。</w:t>
      </w:r>
    </w:p>
    <w:p w14:paraId="494BF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（四）生育津贴支付申报办理材料：</w:t>
      </w:r>
    </w:p>
    <w:p w14:paraId="52C61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分娩人员：①《北京市申领生育津贴人员信息登记表》。②医疗机构出具的《医学诊断证明书》原件和复印件。③《出生医学证明》原件和复印件；④非中文材料的《出生医学证明》和《医学诊断证明书》需提供翻译公司出具的翻译文件原件。</w:t>
      </w:r>
    </w:p>
    <w:p w14:paraId="4B24C7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sans-serif" w:hAnsi="sans-serif" w:eastAsia="sans-serif" w:cs="sans-serif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）引、流产人员：①《北京市申领生育津贴人员信息登记表》。②医疗机构出具的《医学诊断证明书》原件和复印件。</w:t>
      </w:r>
    </w:p>
    <w:p w14:paraId="73A6DC9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五、申报流程</w:t>
      </w:r>
    </w:p>
    <w:p w14:paraId="108635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(一) 生育津贴网上申报</w:t>
      </w:r>
    </w:p>
    <w:p w14:paraId="25499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单位登录“北京医保公共服务平台”，点击左侧菜单栏的【网上经办】模块，选择【职工生育津贴登记申领】功能。</w:t>
      </w:r>
    </w:p>
    <w:p w14:paraId="2E791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输入【姓名】、【证件类型】、【证件号码】，点击【查询】按钮。</w:t>
      </w:r>
    </w:p>
    <w:p w14:paraId="770E4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选择【生育类别】、【生育服务单编号】，点击【填写申领信息】按钮。</w:t>
      </w:r>
    </w:p>
    <w:p w14:paraId="1454D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填写申领信息，*为必填项，点击【点击上传】按钮上传材料，上传支持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 jpg/png /pdf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 格式的文件，点击【提交】按钮。</w:t>
      </w:r>
    </w:p>
    <w:p w14:paraId="3020C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查看业务反馈结果。</w:t>
      </w:r>
    </w:p>
    <w:p w14:paraId="34505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（二）现场申报</w:t>
      </w:r>
    </w:p>
    <w:p w14:paraId="3A956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1.生育保险参保职工将相关收费票据及证明材料报送所在单位；</w:t>
      </w:r>
    </w:p>
    <w:p w14:paraId="57F7E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2.单位经办人将所有材料准备齐全后，按网上预约时间将单据交到医保中心8层经办大厅，领取申报凭证；</w:t>
      </w:r>
    </w:p>
    <w:p w14:paraId="75154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3.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预约路径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：</w:t>
      </w:r>
    </w:p>
    <w:p w14:paraId="34EE0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关注“朝阳政务”微信公众号，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关注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朝阳政务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微信公众号-点击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服务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我要预约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医保大厅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网上预约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医疗报销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”，进行预约；或扫描下方朝阳政务医保办事大厅二维码进入“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网上预约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”专区进行预约。</w:t>
      </w:r>
    </w:p>
    <w:p w14:paraId="6077BBB0">
      <w:pPr>
        <w:widowControl/>
        <w:spacing w:line="460" w:lineRule="atLeast"/>
        <w:ind w:firstLine="560"/>
        <w:jc w:val="left"/>
        <w:rPr>
          <w:rFonts w:hint="eastAsia" w:ascii="sans-serif" w:hAnsi="sans-serif" w:cs="sans-serif"/>
          <w:highlight w:val="none"/>
        </w:rPr>
      </w:pPr>
      <w:r>
        <w:rPr>
          <w:rFonts w:hint="eastAsia" w:ascii="sans-serif" w:hAnsi="sans-serif" w:cs="sans-serif"/>
          <w:color w:val="000000"/>
          <w:kern w:val="0"/>
          <w:sz w:val="28"/>
          <w:szCs w:val="28"/>
          <w:highlight w:val="none"/>
          <w:shd w:val="clear" w:color="auto" w:fill="FFFFFF"/>
        </w:rPr>
        <w:drawing>
          <wp:inline distT="0" distB="0" distL="0" distR="0">
            <wp:extent cx="1436370" cy="1436370"/>
            <wp:effectExtent l="0" t="0" r="11430" b="11430"/>
            <wp:docPr id="1" name="图片 1" descr="C:\Users\Administrator\Desktop\朝阳政务医保大厅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朝阳政务医保大厅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808" cy="1436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8F3E86">
      <w:pPr>
        <w:widowControl/>
        <w:spacing w:line="460" w:lineRule="atLeast"/>
        <w:jc w:val="left"/>
        <w:rPr>
          <w:rFonts w:hint="eastAsia" w:ascii="sans-serif" w:hAnsi="sans-serif" w:cs="sans-serif"/>
          <w:highlight w:val="none"/>
        </w:rPr>
      </w:pPr>
      <w:r>
        <w:rPr>
          <w:rFonts w:hint="eastAsia" w:ascii="sans-serif" w:hAnsi="sans-serif" w:cs="sans-serif"/>
          <w:highlight w:val="none"/>
        </w:rPr>
        <w:t xml:space="preserve">     </w:t>
      </w:r>
      <w:r>
        <w:rPr>
          <w:rFonts w:hint="eastAsia" w:ascii="sans-serif" w:hAnsi="sans-serif" w:eastAsia="sans-serif" w:cs="sans-serif"/>
          <w:color w:val="000000"/>
          <w:kern w:val="0"/>
          <w:sz w:val="21"/>
          <w:szCs w:val="21"/>
          <w:highlight w:val="none"/>
          <w:shd w:val="clear" w:color="auto" w:fill="FFFFFF"/>
          <w:lang w:val="zh-CN"/>
        </w:rPr>
        <w:t>朝阳政务医保办事大厅二维码</w:t>
      </w:r>
    </w:p>
    <w:p w14:paraId="09C76781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六、结果领取</w:t>
      </w:r>
    </w:p>
    <w:p w14:paraId="0B7B42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现场领取：单位经办人可持申报凭证原件至世通国际大厦E座8层医保中心现场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领取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EA45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线上领取：单位经办人可通过“北京医保公共服务平台”（网址：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https://fw.ybj.beijing.gov.cn/hallEnter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）－“个人权益”菜单－“手工报销流程查询”菜单可查询当前办理手工报销业务进度、报销金额及下载审核表（带有红色电子章）。</w:t>
      </w:r>
    </w:p>
    <w:p w14:paraId="63992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sans-serif" w:hAnsi="sans-serif" w:eastAsia="sans-serif" w:cs="sans-serif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3.邮寄服务：单位经办人可在现场申报时选择邮寄服务（邮寄到付，费用自理），医保中心会在审核完成后，将未审核通过的结果进行邮寄，请正确填写邮寄地址，并注明有效联系方式。</w:t>
      </w:r>
    </w:p>
    <w:p w14:paraId="60FA3A6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七、注意事项</w:t>
      </w:r>
    </w:p>
    <w:p w14:paraId="36974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1.请将产前检查费用一次性全部申报完毕。</w:t>
      </w:r>
    </w:p>
    <w:p w14:paraId="0EB4D5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2.生育保险待遇无截止时限要求，建议您错开年底申报高峰。</w:t>
      </w:r>
    </w:p>
    <w:p w14:paraId="159CA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</w:rPr>
        <w:t>3.报盘操作指导：</w:t>
      </w:r>
    </w:p>
    <w:p w14:paraId="2D07DB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关注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朝阳政务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微信公众号-点击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服务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我要预约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医保大厅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操作指南及培训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报盘操作指导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专区。</w:t>
      </w:r>
    </w:p>
    <w:p w14:paraId="0367B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4.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生育津贴相关表格下载方式：</w:t>
      </w:r>
    </w:p>
    <w:p w14:paraId="63F99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①单位经办人登录北京市医疗保障局网站（http://ybj.beijing.gov.cn/），“政务服务”－“常用下载”专区进行下载。</w:t>
      </w:r>
    </w:p>
    <w:p w14:paraId="381C9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②单位经办人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关注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“朝阳政务”公众号，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点击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服务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－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我要预约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-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医保大厅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－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各类表格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zh-CN"/>
        </w:rPr>
        <w:t>进行下载；</w:t>
      </w:r>
      <w:r>
        <w:rPr>
          <w:rFonts w:ascii="Times New Roman" w:hAnsi="Times New Roman" w:eastAsia="仿宋_GB2312" w:cs="仿宋_GB2312"/>
          <w:kern w:val="0"/>
          <w:sz w:val="32"/>
          <w:szCs w:val="32"/>
          <w:highlight w:val="none"/>
          <w:shd w:val="clear" w:color="auto" w:fill="FFFFFF"/>
        </w:rPr>
        <w:t>或扫描下方朝阳政务医保办</w:t>
      </w:r>
      <w:r>
        <w:rPr>
          <w:rFonts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事大厅二维码，进入“各类表格”专区进行下载。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 w14:paraId="54E0CC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③单位经办人登录朝阳区政府网（http://www.bjchy.gov.cn/）“政务公开”－“区政府部门”－“区医保局”－“医保经办”－“医保中心资料下载专区各类表格”进行下载。</w:t>
      </w:r>
    </w:p>
    <w:p w14:paraId="1FF815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ascii="sans-serif" w:hAnsi="sans-serif" w:eastAsia="sans-serif" w:cs="sans-serif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单位经办人下载、填写并打印《北京市申领生育津贴人员信息登记表》或《北京市申领生育津贴人员信息登记表》（2016年3月24日前生育适用）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或《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北京市申领生育津贴人员信息登记表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（失业人员）》（适用于领取失业保险金按规定享受生育保险待遇人员）。表格一式二份，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单位、医保经办机构各一份。</w:t>
      </w:r>
    </w:p>
    <w:p w14:paraId="4B1ABC98">
      <w:pPr>
        <w:jc w:val="left"/>
      </w:pPr>
    </w:p>
    <w:p w14:paraId="70CB0C0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5YjczZDk4NzZmYzBmNDg5ZWI4MDJlMWEwNjg5NjAifQ=="/>
  </w:docVars>
  <w:rsids>
    <w:rsidRoot w:val="0012386E"/>
    <w:rsid w:val="000001AA"/>
    <w:rsid w:val="0000604F"/>
    <w:rsid w:val="000223BF"/>
    <w:rsid w:val="00031A04"/>
    <w:rsid w:val="000354A8"/>
    <w:rsid w:val="00036F5A"/>
    <w:rsid w:val="00052572"/>
    <w:rsid w:val="00057823"/>
    <w:rsid w:val="00060A54"/>
    <w:rsid w:val="000A23CA"/>
    <w:rsid w:val="0011710D"/>
    <w:rsid w:val="00120AF8"/>
    <w:rsid w:val="0012386E"/>
    <w:rsid w:val="00230A55"/>
    <w:rsid w:val="00291EE4"/>
    <w:rsid w:val="002A24A5"/>
    <w:rsid w:val="002B1036"/>
    <w:rsid w:val="002B466A"/>
    <w:rsid w:val="002B4BD5"/>
    <w:rsid w:val="00313E94"/>
    <w:rsid w:val="0032292C"/>
    <w:rsid w:val="00367E2C"/>
    <w:rsid w:val="003977CD"/>
    <w:rsid w:val="003B3828"/>
    <w:rsid w:val="003C6770"/>
    <w:rsid w:val="003D300F"/>
    <w:rsid w:val="00431540"/>
    <w:rsid w:val="00451190"/>
    <w:rsid w:val="004F26BE"/>
    <w:rsid w:val="00500FDB"/>
    <w:rsid w:val="005C104B"/>
    <w:rsid w:val="005D5785"/>
    <w:rsid w:val="005E497F"/>
    <w:rsid w:val="006B71B4"/>
    <w:rsid w:val="00757DD4"/>
    <w:rsid w:val="00794D7F"/>
    <w:rsid w:val="0079523D"/>
    <w:rsid w:val="007B4512"/>
    <w:rsid w:val="007C35C2"/>
    <w:rsid w:val="00822365"/>
    <w:rsid w:val="0082339A"/>
    <w:rsid w:val="0084664B"/>
    <w:rsid w:val="0089346B"/>
    <w:rsid w:val="00893E0D"/>
    <w:rsid w:val="008A0E9D"/>
    <w:rsid w:val="008B33C7"/>
    <w:rsid w:val="008F00CA"/>
    <w:rsid w:val="00921746"/>
    <w:rsid w:val="00934274"/>
    <w:rsid w:val="009413AD"/>
    <w:rsid w:val="00982052"/>
    <w:rsid w:val="00997A38"/>
    <w:rsid w:val="009C6D34"/>
    <w:rsid w:val="00A403C6"/>
    <w:rsid w:val="00AC5FDB"/>
    <w:rsid w:val="00B31BA6"/>
    <w:rsid w:val="00C173F7"/>
    <w:rsid w:val="00C321EE"/>
    <w:rsid w:val="00C403DF"/>
    <w:rsid w:val="00C51994"/>
    <w:rsid w:val="00C826B7"/>
    <w:rsid w:val="00CB73FE"/>
    <w:rsid w:val="00CC6EA8"/>
    <w:rsid w:val="00D104E0"/>
    <w:rsid w:val="00D42C9C"/>
    <w:rsid w:val="00D50B96"/>
    <w:rsid w:val="00D520E6"/>
    <w:rsid w:val="00D626B2"/>
    <w:rsid w:val="00E12D37"/>
    <w:rsid w:val="00E54090"/>
    <w:rsid w:val="00ED5624"/>
    <w:rsid w:val="00F371B0"/>
    <w:rsid w:val="00F70AA3"/>
    <w:rsid w:val="022C7A73"/>
    <w:rsid w:val="049E4EB2"/>
    <w:rsid w:val="0B3550F2"/>
    <w:rsid w:val="1FA63E40"/>
    <w:rsid w:val="23F23161"/>
    <w:rsid w:val="24F06B87"/>
    <w:rsid w:val="258E4D32"/>
    <w:rsid w:val="2C343645"/>
    <w:rsid w:val="2EC16C47"/>
    <w:rsid w:val="32214317"/>
    <w:rsid w:val="36EE3DED"/>
    <w:rsid w:val="3C0B0DDB"/>
    <w:rsid w:val="449F1193"/>
    <w:rsid w:val="44C44B89"/>
    <w:rsid w:val="476A0A2F"/>
    <w:rsid w:val="4AB43E60"/>
    <w:rsid w:val="4D191907"/>
    <w:rsid w:val="4DA22C22"/>
    <w:rsid w:val="4F4F6BB0"/>
    <w:rsid w:val="50784623"/>
    <w:rsid w:val="55907D4B"/>
    <w:rsid w:val="591C56A7"/>
    <w:rsid w:val="626D15F8"/>
    <w:rsid w:val="661C55FF"/>
    <w:rsid w:val="66F150E0"/>
    <w:rsid w:val="6C150582"/>
    <w:rsid w:val="6C9E3C10"/>
    <w:rsid w:val="6DD10539"/>
    <w:rsid w:val="6FFA1277"/>
    <w:rsid w:val="74A7099A"/>
    <w:rsid w:val="75903F07"/>
    <w:rsid w:val="75F21066"/>
    <w:rsid w:val="7E617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2 Char"/>
    <w:basedOn w:val="7"/>
    <w:link w:val="2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2140</Words>
  <Characters>2292</Characters>
  <Lines>6</Lines>
  <Paragraphs>1</Paragraphs>
  <TotalTime>12</TotalTime>
  <ScaleCrop>false</ScaleCrop>
  <LinksUpToDate>false</LinksUpToDate>
  <CharactersWithSpaces>2303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2021-03-19T02:53:00Z</dcterms:created>
  <dc:creator>Administrator</dc:creator>
  <cp:lastModifiedBy>snoceanw</cp:lastModifiedBy>
  <dcterms:modified xsi:type="dcterms:W3CDTF">2025-08-12T03:32:00Z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02CB27C978794E968D1ABFD02C8D3532</vt:lpwstr>
  </property>
  <property fmtid="{D5CDD505-2E9C-101B-9397-08002B2CF9AE}" pid="4" name="KSOTemplateDocerSaveRecord">
    <vt:lpwstr>eyJoZGlkIjoiYjAwNjM0ZDBiNGQ5YmU3OGJlYmNmNGMxZDc5OWI5ZjMiLCJ1c2VySWQiOiI5NzkxNTg1MDUifQ==</vt:lpwstr>
  </property>
</Properties>
</file>