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D6A" w:rsidRDefault="0030206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北京市朝阳</w:t>
      </w:r>
      <w:r>
        <w:rPr>
          <w:rFonts w:ascii="方正小标宋简体" w:eastAsia="方正小标宋简体" w:hAnsi="方正小标宋简体" w:cs="方正小标宋简体" w:hint="eastAsia"/>
          <w:sz w:val="44"/>
          <w:szCs w:val="44"/>
        </w:rPr>
        <w:t>区农业农村局</w:t>
      </w:r>
      <w:r>
        <w:rPr>
          <w:rFonts w:ascii="方正小标宋简体" w:eastAsia="方正小标宋简体" w:hAnsi="方正小标宋简体" w:cs="方正小标宋简体" w:hint="eastAsia"/>
          <w:sz w:val="44"/>
          <w:szCs w:val="44"/>
        </w:rPr>
        <w:t>20</w:t>
      </w:r>
      <w:r>
        <w:rPr>
          <w:rFonts w:ascii="方正小标宋简体" w:eastAsia="方正小标宋简体" w:hAnsi="方正小标宋简体" w:cs="方正小标宋简体" w:hint="eastAsia"/>
          <w:sz w:val="44"/>
          <w:szCs w:val="44"/>
        </w:rPr>
        <w:t>22</w:t>
      </w:r>
      <w:r>
        <w:rPr>
          <w:rFonts w:ascii="方正小标宋简体" w:eastAsia="方正小标宋简体" w:hAnsi="方正小标宋简体" w:cs="方正小标宋简体" w:hint="eastAsia"/>
          <w:sz w:val="44"/>
          <w:szCs w:val="44"/>
        </w:rPr>
        <w:t>年</w:t>
      </w:r>
    </w:p>
    <w:p w:rsidR="00253D6A" w:rsidRDefault="0030206A" w:rsidP="00B226E4">
      <w:pPr>
        <w:spacing w:afterLines="100" w:after="312"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政府信息公开工作年度报告</w:t>
      </w:r>
    </w:p>
    <w:p w:rsidR="00253D6A" w:rsidRDefault="003020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依据《中华人民共和国政府信息公开条例》（以下简称《政府信息公开条例》）第五十条规定，编制本报告。</w:t>
      </w:r>
    </w:p>
    <w:p w:rsidR="00253D6A" w:rsidRDefault="0030206A">
      <w:pPr>
        <w:numPr>
          <w:ilvl w:val="0"/>
          <w:numId w:val="1"/>
        </w:numPr>
        <w:ind w:firstLineChars="200" w:firstLine="640"/>
        <w:rPr>
          <w:rFonts w:ascii="黑体" w:eastAsia="黑体" w:hAnsi="黑体" w:cs="黑体"/>
          <w:color w:val="000000"/>
          <w:kern w:val="0"/>
          <w:sz w:val="32"/>
          <w:szCs w:val="32"/>
        </w:rPr>
      </w:pPr>
      <w:r>
        <w:rPr>
          <w:rFonts w:ascii="黑体" w:eastAsia="黑体" w:hAnsi="黑体" w:cs="黑体" w:hint="eastAsia"/>
          <w:sz w:val="32"/>
          <w:szCs w:val="32"/>
        </w:rPr>
        <w:t>总体情况</w:t>
      </w:r>
    </w:p>
    <w:p w:rsidR="00253D6A" w:rsidRPr="00B226E4" w:rsidRDefault="00B226E4">
      <w:r w:rsidRPr="00B226E4">
        <w:rPr>
          <w:rFonts w:ascii="仿宋_GB2312" w:eastAsia="仿宋_GB2312" w:hAnsi="仿宋_GB2312" w:cs="仿宋_GB2312" w:hint="eastAsia"/>
          <w:color w:val="000000"/>
          <w:kern w:val="0"/>
          <w:sz w:val="32"/>
          <w:szCs w:val="32"/>
        </w:rPr>
        <w:t>2022年，朝阳区农业农村局在区委、区政府的正确领导下，在区政务服务局的指导下，认真贯彻落实《中华人民共和国政府信息公开条例》，立足部门职能，加强组织领导，加大公开力度，推进重点领域政务公开，积极回应社会关切，切实提升信息公开服务能力。一是加强组织领导。完善领导协调机制。对政务公开工作中遇到的问题政务公开工作领导小组及时开展专题研究。建立健全政务公开各项制度。完善公文公开属性的源头管理，健全保密审查制度机制，明确信息公开保密审查流程。二是加大主动公开力度，强化重点领域公开。2022年我局按照《政府信息公开条例》第二十条和第二十一条规定，以及按照《朝阳区2022年政务公开工作要点》中涉及我局重点领域信息公开范围，开展主动公开工作。三是加强执行公开。2022年，围绕动物诊疗机构、兽药生产企业、农药经营企业、种子经营企业、农产品生产基地等行业领域共开展执法检查活动1862个次，做出行政处罚211件。落实好执法“双公示”制度，及时做好行政许可、行政处罚公示，2022年公示行政许可195项。四是规范做好依申</w:t>
      </w:r>
      <w:r w:rsidRPr="00B226E4">
        <w:rPr>
          <w:rFonts w:ascii="仿宋_GB2312" w:eastAsia="仿宋_GB2312" w:hAnsi="仿宋_GB2312" w:cs="仿宋_GB2312" w:hint="eastAsia"/>
          <w:color w:val="000000"/>
          <w:kern w:val="0"/>
          <w:sz w:val="32"/>
          <w:szCs w:val="32"/>
        </w:rPr>
        <w:lastRenderedPageBreak/>
        <w:t>请公开。规范政府信息依申请公开的内容、形式和途径，受理答复的程序，规定不予受理的情况和保密规定等，2022年我局受理依申请公开26件。</w:t>
      </w:r>
    </w:p>
    <w:p w:rsidR="00253D6A" w:rsidRDefault="00253D6A">
      <w:pPr>
        <w:pStyle w:val="a0"/>
      </w:pPr>
    </w:p>
    <w:p w:rsidR="00253D6A" w:rsidRDefault="0030206A">
      <w:pPr>
        <w:ind w:firstLineChars="200" w:firstLine="600"/>
        <w:rPr>
          <w:rFonts w:ascii="仿宋_GB2312" w:eastAsia="仿宋_GB2312" w:hAnsi="仿宋_GB2312" w:cs="仿宋_GB2312"/>
          <w:sz w:val="30"/>
          <w:szCs w:val="30"/>
        </w:rPr>
      </w:pPr>
      <w:r>
        <w:rPr>
          <w:rFonts w:ascii="黑体" w:eastAsia="黑体" w:hAnsi="黑体" w:cs="黑体" w:hint="eastAsia"/>
          <w:sz w:val="30"/>
          <w:szCs w:val="30"/>
        </w:rPr>
        <w:t>二、主动公开政府信息情况</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253D6A">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253D6A" w:rsidRDefault="0030206A">
            <w:pPr>
              <w:widowControl/>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第二十条第（一）项</w:t>
            </w:r>
          </w:p>
        </w:tc>
      </w:tr>
      <w:tr w:rsidR="00253D6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253D6A" w:rsidRDefault="0030206A">
            <w:pPr>
              <w:widowControl/>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现行有效件</w:t>
            </w:r>
            <w:r>
              <w:rPr>
                <w:rFonts w:ascii="宋体" w:eastAsia="宋体" w:hAnsi="宋体" w:cs="宋体" w:hint="eastAsia"/>
                <w:kern w:val="0"/>
                <w:sz w:val="20"/>
                <w:szCs w:val="20"/>
                <w:lang w:bidi="ar"/>
              </w:rPr>
              <w:t>数</w:t>
            </w:r>
          </w:p>
        </w:tc>
      </w:tr>
      <w:tr w:rsidR="00253D6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253D6A" w:rsidRDefault="0030206A">
            <w:pPr>
              <w:widowControl/>
              <w:jc w:val="left"/>
            </w:pPr>
            <w:r>
              <w:rPr>
                <w:rFonts w:ascii="宋体" w:eastAsia="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0</w:t>
            </w:r>
          </w:p>
        </w:tc>
      </w:tr>
      <w:tr w:rsidR="00253D6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253D6A" w:rsidRDefault="0030206A">
            <w:pPr>
              <w:widowControl/>
              <w:jc w:val="left"/>
            </w:pPr>
            <w:r>
              <w:rPr>
                <w:rFonts w:ascii="宋体" w:eastAsia="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0</w:t>
            </w:r>
          </w:p>
        </w:tc>
      </w:tr>
      <w:tr w:rsidR="00253D6A">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第二十条第（五）项</w:t>
            </w:r>
          </w:p>
        </w:tc>
      </w:tr>
      <w:tr w:rsidR="00253D6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本年处理决定数量</w:t>
            </w:r>
          </w:p>
        </w:tc>
      </w:tr>
      <w:tr w:rsidR="00253D6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253D6A" w:rsidRDefault="0030206A">
            <w:pPr>
              <w:widowControl/>
              <w:jc w:val="left"/>
            </w:pPr>
            <w:r>
              <w:rPr>
                <w:rFonts w:ascii="宋体" w:eastAsia="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52</w:t>
            </w:r>
          </w:p>
        </w:tc>
      </w:tr>
      <w:tr w:rsidR="00253D6A">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第二十条第（六）项</w:t>
            </w:r>
          </w:p>
        </w:tc>
      </w:tr>
      <w:tr w:rsidR="00253D6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本年处理决定数量</w:t>
            </w:r>
          </w:p>
        </w:tc>
      </w:tr>
      <w:tr w:rsidR="00253D6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253D6A" w:rsidRDefault="0030206A">
            <w:pPr>
              <w:widowControl/>
              <w:jc w:val="left"/>
            </w:pPr>
            <w:r>
              <w:rPr>
                <w:rFonts w:ascii="宋体" w:eastAsia="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49</w:t>
            </w:r>
          </w:p>
        </w:tc>
      </w:tr>
      <w:tr w:rsidR="00253D6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253D6A" w:rsidRDefault="0030206A">
            <w:pPr>
              <w:widowControl/>
              <w:jc w:val="left"/>
            </w:pPr>
            <w:r>
              <w:rPr>
                <w:rFonts w:ascii="宋体" w:eastAsia="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0</w:t>
            </w:r>
          </w:p>
        </w:tc>
      </w:tr>
      <w:tr w:rsidR="00253D6A">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第二十条第（八）项</w:t>
            </w:r>
          </w:p>
        </w:tc>
      </w:tr>
      <w:tr w:rsidR="00253D6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253D6A" w:rsidRDefault="0030206A">
            <w:pPr>
              <w:widowControl/>
              <w:jc w:val="center"/>
            </w:pPr>
            <w:r>
              <w:rPr>
                <w:rFonts w:ascii="宋体" w:eastAsia="宋体" w:hAnsi="宋体" w:cs="宋体" w:hint="eastAsia"/>
                <w:color w:val="000000"/>
                <w:kern w:val="0"/>
                <w:sz w:val="20"/>
                <w:szCs w:val="20"/>
                <w:lang w:bidi="ar"/>
              </w:rPr>
              <w:t>本年收费金额（单位：万元）</w:t>
            </w:r>
          </w:p>
        </w:tc>
      </w:tr>
      <w:tr w:rsidR="00253D6A">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253D6A" w:rsidRDefault="0030206A">
            <w:pPr>
              <w:widowControl/>
              <w:jc w:val="left"/>
            </w:pPr>
            <w:r>
              <w:rPr>
                <w:rFonts w:ascii="宋体" w:eastAsia="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253D6A" w:rsidRDefault="0030206A">
            <w:pPr>
              <w:jc w:val="center"/>
              <w:rPr>
                <w:rFonts w:ascii="宋体" w:eastAsia="宋体" w:hAnsi="Calibri" w:cs="宋体"/>
                <w:sz w:val="24"/>
                <w:szCs w:val="24"/>
              </w:rPr>
            </w:pPr>
            <w:r>
              <w:rPr>
                <w:rFonts w:ascii="宋体" w:eastAsia="宋体" w:hAnsi="宋体" w:cs="宋体" w:hint="eastAsia"/>
                <w:color w:val="000000"/>
                <w:kern w:val="0"/>
                <w:sz w:val="20"/>
                <w:szCs w:val="20"/>
                <w:lang w:bidi="ar"/>
              </w:rPr>
              <w:t>0</w:t>
            </w:r>
          </w:p>
        </w:tc>
      </w:tr>
    </w:tbl>
    <w:p w:rsidR="00253D6A" w:rsidRDefault="00253D6A">
      <w:pPr>
        <w:rPr>
          <w:rFonts w:ascii="仿宋_GB2312" w:eastAsia="仿宋_GB2312" w:hAnsi="仿宋_GB2312" w:cs="仿宋_GB2312"/>
          <w:color w:val="000000"/>
          <w:kern w:val="0"/>
          <w:sz w:val="32"/>
          <w:szCs w:val="32"/>
        </w:rPr>
      </w:pPr>
    </w:p>
    <w:p w:rsidR="00253D6A" w:rsidRDefault="00253D6A">
      <w:pPr>
        <w:rPr>
          <w:rFonts w:ascii="黑体" w:eastAsia="黑体" w:hAnsi="黑体" w:cs="黑体"/>
          <w:color w:val="000000"/>
          <w:kern w:val="0"/>
          <w:sz w:val="32"/>
          <w:szCs w:val="32"/>
        </w:rPr>
      </w:pPr>
    </w:p>
    <w:p w:rsidR="00253D6A" w:rsidRDefault="0030206A">
      <w:pPr>
        <w:rPr>
          <w:rFonts w:ascii="黑体" w:eastAsia="黑体" w:hAnsi="黑体" w:cs="黑体"/>
          <w:color w:val="000000"/>
          <w:kern w:val="0"/>
          <w:sz w:val="32"/>
          <w:szCs w:val="32"/>
        </w:rPr>
      </w:pPr>
      <w:r>
        <w:rPr>
          <w:rFonts w:ascii="黑体" w:eastAsia="黑体" w:hAnsi="黑体" w:cs="黑体" w:hint="eastAsia"/>
          <w:color w:val="000000"/>
          <w:kern w:val="0"/>
          <w:sz w:val="32"/>
          <w:szCs w:val="32"/>
        </w:rPr>
        <w:br w:type="page"/>
      </w:r>
    </w:p>
    <w:p w:rsidR="00253D6A" w:rsidRDefault="00253D6A">
      <w:pPr>
        <w:pStyle w:val="a0"/>
      </w:pPr>
    </w:p>
    <w:p w:rsidR="00253D6A" w:rsidRDefault="0030206A">
      <w:pPr>
        <w:ind w:firstLineChars="100" w:firstLine="320"/>
        <w:rPr>
          <w:rFonts w:ascii="黑体" w:eastAsia="黑体" w:hAnsi="黑体" w:cs="黑体"/>
          <w:color w:val="000000"/>
          <w:kern w:val="0"/>
          <w:sz w:val="32"/>
          <w:szCs w:val="32"/>
        </w:rPr>
      </w:pPr>
      <w:r>
        <w:rPr>
          <w:rFonts w:ascii="黑体" w:eastAsia="黑体" w:hAnsi="黑体" w:cs="黑体" w:hint="eastAsia"/>
          <w:color w:val="000000"/>
          <w:kern w:val="0"/>
          <w:sz w:val="32"/>
          <w:szCs w:val="32"/>
        </w:rPr>
        <w:t>三、收到和处理政府信息公开申请情况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5"/>
        <w:gridCol w:w="940"/>
        <w:gridCol w:w="3199"/>
        <w:gridCol w:w="686"/>
        <w:gridCol w:w="693"/>
        <w:gridCol w:w="693"/>
        <w:gridCol w:w="693"/>
        <w:gridCol w:w="693"/>
        <w:gridCol w:w="693"/>
        <w:gridCol w:w="693"/>
      </w:tblGrid>
      <w:tr w:rsidR="00253D6A">
        <w:trPr>
          <w:jc w:val="center"/>
        </w:trPr>
        <w:tc>
          <w:tcPr>
            <w:tcW w:w="4904"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253D6A" w:rsidRDefault="0030206A">
            <w:pPr>
              <w:widowControl/>
              <w:jc w:val="left"/>
            </w:pPr>
            <w:r>
              <w:rPr>
                <w:rFonts w:ascii="楷体" w:eastAsia="楷体" w:hAnsi="楷体" w:cs="楷体"/>
                <w:kern w:val="0"/>
                <w:sz w:val="20"/>
                <w:szCs w:val="20"/>
                <w:lang w:bidi="ar"/>
              </w:rPr>
              <w:t>（本列数据的勾</w:t>
            </w:r>
            <w:proofErr w:type="gramStart"/>
            <w:r>
              <w:rPr>
                <w:rFonts w:ascii="楷体" w:eastAsia="楷体" w:hAnsi="楷体" w:cs="楷体"/>
                <w:kern w:val="0"/>
                <w:sz w:val="20"/>
                <w:szCs w:val="20"/>
                <w:lang w:bidi="ar"/>
              </w:rPr>
              <w:t>稽</w:t>
            </w:r>
            <w:proofErr w:type="gramEnd"/>
            <w:r>
              <w:rPr>
                <w:rFonts w:ascii="楷体" w:eastAsia="楷体" w:hAnsi="楷体" w:cs="楷体"/>
                <w:kern w:val="0"/>
                <w:sz w:val="20"/>
                <w:szCs w:val="20"/>
                <w:lang w:bidi="ar"/>
              </w:rPr>
              <w:t>关系为：第一项加第二项之和，等于第三项加第四项之和）</w:t>
            </w:r>
          </w:p>
        </w:tc>
        <w:tc>
          <w:tcPr>
            <w:tcW w:w="4844"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253D6A" w:rsidRDefault="0030206A">
            <w:pPr>
              <w:widowControl/>
              <w:jc w:val="center"/>
            </w:pPr>
            <w:r>
              <w:rPr>
                <w:rFonts w:ascii="宋体" w:hAnsi="宋体" w:cs="宋体" w:hint="eastAsia"/>
                <w:kern w:val="0"/>
                <w:sz w:val="20"/>
                <w:szCs w:val="20"/>
                <w:lang w:bidi="ar"/>
              </w:rPr>
              <w:t>申请人情况</w:t>
            </w:r>
          </w:p>
        </w:tc>
      </w:tr>
      <w:tr w:rsidR="00253D6A">
        <w:trPr>
          <w:jc w:val="center"/>
        </w:trPr>
        <w:tc>
          <w:tcPr>
            <w:tcW w:w="4904"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253D6A" w:rsidRDefault="00253D6A">
            <w:pPr>
              <w:rPr>
                <w:rFonts w:ascii="宋体"/>
                <w:sz w:val="24"/>
              </w:rPr>
            </w:pPr>
          </w:p>
        </w:tc>
        <w:tc>
          <w:tcPr>
            <w:tcW w:w="686" w:type="dxa"/>
            <w:vMerge w:val="restart"/>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253D6A" w:rsidRDefault="0030206A">
            <w:pPr>
              <w:widowControl/>
              <w:jc w:val="center"/>
            </w:pPr>
            <w:r>
              <w:rPr>
                <w:rFonts w:ascii="宋体" w:hAnsi="宋体" w:cs="宋体" w:hint="eastAsia"/>
                <w:kern w:val="0"/>
                <w:sz w:val="20"/>
                <w:szCs w:val="20"/>
                <w:lang w:bidi="ar"/>
              </w:rPr>
              <w:t>自然人</w:t>
            </w:r>
          </w:p>
        </w:tc>
        <w:tc>
          <w:tcPr>
            <w:tcW w:w="3465" w:type="dxa"/>
            <w:gridSpan w:val="5"/>
            <w:tcBorders>
              <w:top w:val="single" w:sz="8"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253D6A" w:rsidRDefault="0030206A">
            <w:pPr>
              <w:widowControl/>
              <w:jc w:val="center"/>
            </w:pPr>
            <w:r>
              <w:rPr>
                <w:rFonts w:ascii="宋体" w:hAnsi="宋体" w:cs="宋体" w:hint="eastAsia"/>
                <w:kern w:val="0"/>
                <w:sz w:val="20"/>
                <w:szCs w:val="20"/>
                <w:lang w:bidi="ar"/>
              </w:rPr>
              <w:t>法人或其他组织</w:t>
            </w:r>
          </w:p>
        </w:tc>
        <w:tc>
          <w:tcPr>
            <w:tcW w:w="693" w:type="dxa"/>
            <w:vMerge w:val="restart"/>
            <w:tcBorders>
              <w:top w:val="single" w:sz="8" w:space="0" w:color="auto"/>
              <w:left w:val="single" w:sz="0" w:space="0" w:color="auto"/>
              <w:bottom w:val="outset" w:sz="8" w:space="0" w:color="auto"/>
              <w:right w:val="single" w:sz="8" w:space="0" w:color="auto"/>
            </w:tcBorders>
            <w:shd w:val="clear" w:color="auto" w:fill="9BC2E6"/>
            <w:tcMar>
              <w:left w:w="108" w:type="dxa"/>
              <w:right w:w="108" w:type="dxa"/>
            </w:tcMar>
            <w:vAlign w:val="center"/>
          </w:tcPr>
          <w:p w:rsidR="00253D6A" w:rsidRDefault="0030206A">
            <w:pPr>
              <w:widowControl/>
              <w:jc w:val="center"/>
            </w:pPr>
            <w:r>
              <w:rPr>
                <w:rFonts w:ascii="宋体" w:hAnsi="宋体" w:cs="宋体" w:hint="eastAsia"/>
                <w:kern w:val="0"/>
                <w:sz w:val="20"/>
                <w:szCs w:val="20"/>
                <w:lang w:bidi="ar"/>
              </w:rPr>
              <w:t>总计</w:t>
            </w:r>
          </w:p>
        </w:tc>
      </w:tr>
      <w:tr w:rsidR="00253D6A">
        <w:trPr>
          <w:jc w:val="center"/>
        </w:trPr>
        <w:tc>
          <w:tcPr>
            <w:tcW w:w="4904"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253D6A" w:rsidRDefault="00253D6A">
            <w:pPr>
              <w:rPr>
                <w:rFonts w:ascii="宋体"/>
                <w:sz w:val="24"/>
              </w:rPr>
            </w:pPr>
          </w:p>
        </w:tc>
        <w:tc>
          <w:tcPr>
            <w:tcW w:w="686" w:type="dxa"/>
            <w:vMerge/>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253D6A" w:rsidRDefault="00253D6A">
            <w:pPr>
              <w:rPr>
                <w:rFonts w:ascii="宋体"/>
                <w:sz w:val="24"/>
              </w:rPr>
            </w:pPr>
          </w:p>
        </w:tc>
        <w:tc>
          <w:tcPr>
            <w:tcW w:w="693" w:type="dxa"/>
            <w:tcBorders>
              <w:top w:val="single" w:sz="0"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253D6A" w:rsidRDefault="0030206A">
            <w:pPr>
              <w:widowControl/>
              <w:jc w:val="center"/>
            </w:pPr>
            <w:r>
              <w:rPr>
                <w:rFonts w:ascii="宋体" w:hAnsi="宋体" w:cs="宋体" w:hint="eastAsia"/>
                <w:kern w:val="0"/>
                <w:sz w:val="20"/>
                <w:szCs w:val="20"/>
                <w:lang w:bidi="ar"/>
              </w:rPr>
              <w:t>商业</w:t>
            </w:r>
          </w:p>
          <w:p w:rsidR="00253D6A" w:rsidRDefault="0030206A">
            <w:pPr>
              <w:widowControl/>
              <w:jc w:val="center"/>
            </w:pPr>
            <w:r>
              <w:rPr>
                <w:rFonts w:ascii="宋体" w:hAnsi="宋体" w:cs="宋体" w:hint="eastAsia"/>
                <w:kern w:val="0"/>
                <w:sz w:val="20"/>
                <w:szCs w:val="20"/>
                <w:lang w:bidi="ar"/>
              </w:rPr>
              <w:t>企业</w:t>
            </w:r>
          </w:p>
        </w:tc>
        <w:tc>
          <w:tcPr>
            <w:tcW w:w="693" w:type="dxa"/>
            <w:tcBorders>
              <w:top w:val="single" w:sz="0"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253D6A" w:rsidRDefault="0030206A">
            <w:pPr>
              <w:widowControl/>
              <w:jc w:val="center"/>
            </w:pPr>
            <w:r>
              <w:rPr>
                <w:rFonts w:ascii="宋体" w:hAnsi="宋体" w:cs="宋体" w:hint="eastAsia"/>
                <w:kern w:val="0"/>
                <w:sz w:val="20"/>
                <w:szCs w:val="20"/>
                <w:lang w:bidi="ar"/>
              </w:rPr>
              <w:t>科研</w:t>
            </w:r>
          </w:p>
          <w:p w:rsidR="00253D6A" w:rsidRDefault="0030206A">
            <w:pPr>
              <w:widowControl/>
              <w:jc w:val="center"/>
            </w:pPr>
            <w:r>
              <w:rPr>
                <w:rFonts w:ascii="宋体" w:hAnsi="宋体" w:cs="宋体" w:hint="eastAsia"/>
                <w:kern w:val="0"/>
                <w:sz w:val="20"/>
                <w:szCs w:val="20"/>
                <w:lang w:bidi="ar"/>
              </w:rPr>
              <w:t>机构</w:t>
            </w:r>
          </w:p>
        </w:tc>
        <w:tc>
          <w:tcPr>
            <w:tcW w:w="693" w:type="dxa"/>
            <w:tcBorders>
              <w:top w:val="single" w:sz="8"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253D6A" w:rsidRDefault="0030206A">
            <w:pPr>
              <w:widowControl/>
              <w:jc w:val="center"/>
            </w:pPr>
            <w:r>
              <w:rPr>
                <w:rFonts w:ascii="宋体" w:hAnsi="宋体" w:cs="宋体" w:hint="eastAsia"/>
                <w:kern w:val="0"/>
                <w:sz w:val="20"/>
                <w:szCs w:val="20"/>
                <w:lang w:bidi="ar"/>
              </w:rPr>
              <w:t>社会公益组织</w:t>
            </w:r>
          </w:p>
        </w:tc>
        <w:tc>
          <w:tcPr>
            <w:tcW w:w="693" w:type="dxa"/>
            <w:tcBorders>
              <w:top w:val="single" w:sz="8"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253D6A" w:rsidRDefault="0030206A">
            <w:pPr>
              <w:widowControl/>
              <w:jc w:val="center"/>
            </w:pPr>
            <w:r>
              <w:rPr>
                <w:rFonts w:ascii="宋体" w:hAnsi="宋体" w:cs="宋体" w:hint="eastAsia"/>
                <w:kern w:val="0"/>
                <w:sz w:val="20"/>
                <w:szCs w:val="20"/>
                <w:lang w:bidi="ar"/>
              </w:rPr>
              <w:t>法律服务机构</w:t>
            </w:r>
          </w:p>
        </w:tc>
        <w:tc>
          <w:tcPr>
            <w:tcW w:w="693" w:type="dxa"/>
            <w:tcBorders>
              <w:top w:val="single" w:sz="8"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253D6A" w:rsidRDefault="0030206A">
            <w:pPr>
              <w:widowControl/>
              <w:jc w:val="center"/>
            </w:pPr>
            <w:r>
              <w:rPr>
                <w:rFonts w:ascii="宋体" w:hAnsi="宋体" w:cs="宋体" w:hint="eastAsia"/>
                <w:kern w:val="0"/>
                <w:sz w:val="20"/>
                <w:szCs w:val="20"/>
                <w:lang w:bidi="ar"/>
              </w:rPr>
              <w:t>其他</w:t>
            </w:r>
          </w:p>
        </w:tc>
        <w:tc>
          <w:tcPr>
            <w:tcW w:w="693" w:type="dxa"/>
            <w:vMerge/>
            <w:tcBorders>
              <w:top w:val="single" w:sz="8" w:space="0" w:color="auto"/>
              <w:left w:val="single" w:sz="0" w:space="0" w:color="auto"/>
              <w:bottom w:val="outset" w:sz="8" w:space="0" w:color="auto"/>
              <w:right w:val="single" w:sz="8" w:space="0" w:color="auto"/>
            </w:tcBorders>
            <w:shd w:val="clear" w:color="auto" w:fill="9BC2E6"/>
            <w:tcMar>
              <w:left w:w="108" w:type="dxa"/>
              <w:right w:w="108" w:type="dxa"/>
            </w:tcMar>
            <w:vAlign w:val="center"/>
          </w:tcPr>
          <w:p w:rsidR="00253D6A" w:rsidRDefault="00253D6A">
            <w:pPr>
              <w:rPr>
                <w:rFonts w:ascii="宋体"/>
                <w:sz w:val="24"/>
              </w:rPr>
            </w:pPr>
          </w:p>
        </w:tc>
      </w:tr>
      <w:tr w:rsidR="00253D6A">
        <w:trPr>
          <w:jc w:val="center"/>
        </w:trPr>
        <w:tc>
          <w:tcPr>
            <w:tcW w:w="4904"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253D6A" w:rsidRDefault="0030206A">
            <w:pPr>
              <w:widowControl/>
              <w:jc w:val="left"/>
            </w:pPr>
            <w:r>
              <w:rPr>
                <w:rFonts w:ascii="宋体" w:hAnsi="宋体" w:cs="宋体" w:hint="eastAsia"/>
                <w:kern w:val="0"/>
                <w:sz w:val="20"/>
                <w:szCs w:val="20"/>
                <w:lang w:bidi="ar"/>
              </w:rPr>
              <w:t>一、本年新收政府信息公开申请数量</w:t>
            </w:r>
          </w:p>
        </w:tc>
        <w:tc>
          <w:tcPr>
            <w:tcW w:w="686"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24</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1</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1</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26</w:t>
            </w:r>
          </w:p>
        </w:tc>
      </w:tr>
      <w:tr w:rsidR="00253D6A">
        <w:trPr>
          <w:jc w:val="center"/>
        </w:trPr>
        <w:tc>
          <w:tcPr>
            <w:tcW w:w="4904"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253D6A" w:rsidRDefault="0030206A">
            <w:pPr>
              <w:widowControl/>
              <w:jc w:val="left"/>
            </w:pPr>
            <w:r>
              <w:rPr>
                <w:rFonts w:ascii="宋体" w:hAnsi="宋体" w:cs="宋体" w:hint="eastAsia"/>
                <w:kern w:val="0"/>
                <w:sz w:val="20"/>
                <w:szCs w:val="20"/>
                <w:lang w:bidi="ar"/>
              </w:rPr>
              <w:t>二、上年结转政府信息公开申请数量</w:t>
            </w:r>
          </w:p>
        </w:tc>
        <w:tc>
          <w:tcPr>
            <w:tcW w:w="686"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r>
      <w:tr w:rsidR="00253D6A">
        <w:trPr>
          <w:jc w:val="center"/>
        </w:trPr>
        <w:tc>
          <w:tcPr>
            <w:tcW w:w="765" w:type="dxa"/>
            <w:vMerge w:val="restart"/>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30206A">
            <w:pPr>
              <w:widowControl/>
              <w:jc w:val="left"/>
            </w:pPr>
            <w:r>
              <w:rPr>
                <w:rFonts w:ascii="宋体" w:hAnsi="宋体" w:cs="宋体" w:hint="eastAsia"/>
                <w:kern w:val="0"/>
                <w:sz w:val="20"/>
                <w:szCs w:val="20"/>
                <w:lang w:bidi="ar"/>
              </w:rPr>
              <w:t>三、本年度办理结果</w:t>
            </w:r>
          </w:p>
        </w:tc>
        <w:tc>
          <w:tcPr>
            <w:tcW w:w="4139"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253D6A" w:rsidRDefault="0030206A">
            <w:pPr>
              <w:widowControl/>
              <w:jc w:val="left"/>
            </w:pPr>
            <w:r>
              <w:rPr>
                <w:rFonts w:ascii="宋体" w:hAnsi="宋体" w:cs="宋体" w:hint="eastAsia"/>
                <w:kern w:val="0"/>
                <w:sz w:val="20"/>
                <w:szCs w:val="20"/>
                <w:lang w:bidi="ar"/>
              </w:rPr>
              <w:t>（一）予以公开</w:t>
            </w:r>
          </w:p>
        </w:tc>
        <w:tc>
          <w:tcPr>
            <w:tcW w:w="686"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9</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single" w:sz="8" w:space="0" w:color="auto"/>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9</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4139"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253D6A" w:rsidRDefault="0030206A">
            <w:pPr>
              <w:widowControl/>
              <w:jc w:val="left"/>
            </w:pPr>
            <w:r>
              <w:rPr>
                <w:rFonts w:ascii="宋体" w:hAnsi="宋体" w:cs="宋体" w:hint="eastAsia"/>
                <w:kern w:val="0"/>
                <w:sz w:val="20"/>
                <w:szCs w:val="20"/>
                <w:lang w:bidi="ar"/>
              </w:rPr>
              <w:t>（二）部分公开</w:t>
            </w:r>
            <w:r>
              <w:rPr>
                <w:rFonts w:ascii="楷体" w:eastAsia="楷体" w:hAnsi="楷体" w:cs="楷体"/>
                <w:kern w:val="0"/>
                <w:sz w:val="20"/>
                <w:szCs w:val="20"/>
                <w:lang w:bidi="ar"/>
              </w:rPr>
              <w:t>（区分处理的，只计这一情形，不计其他情形）</w:t>
            </w:r>
          </w:p>
        </w:tc>
        <w:tc>
          <w:tcPr>
            <w:tcW w:w="686"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1</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1</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val="restart"/>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30206A">
            <w:pPr>
              <w:widowControl/>
              <w:jc w:val="left"/>
            </w:pPr>
            <w:r>
              <w:rPr>
                <w:rFonts w:ascii="宋体" w:hAnsi="宋体" w:cs="宋体" w:hint="eastAsia"/>
                <w:kern w:val="0"/>
                <w:sz w:val="20"/>
                <w:szCs w:val="20"/>
                <w:lang w:bidi="ar"/>
              </w:rPr>
              <w:t>（三）不予公开</w:t>
            </w: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253D6A" w:rsidRDefault="0030206A">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属于国家秘密</w:t>
            </w:r>
          </w:p>
        </w:tc>
        <w:tc>
          <w:tcPr>
            <w:tcW w:w="686"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single" w:sz="8" w:space="0" w:color="auto"/>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253D6A">
            <w:pPr>
              <w:rPr>
                <w:rFonts w:ascii="宋体"/>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253D6A" w:rsidRDefault="0030206A">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其他法律行政法规禁止公开</w:t>
            </w:r>
          </w:p>
        </w:tc>
        <w:tc>
          <w:tcPr>
            <w:tcW w:w="686"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253D6A">
            <w:pPr>
              <w:rPr>
                <w:rFonts w:ascii="宋体"/>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253D6A" w:rsidRDefault="0030206A">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危及“三安全</w:t>
            </w:r>
            <w:proofErr w:type="gramStart"/>
            <w:r>
              <w:rPr>
                <w:rFonts w:ascii="宋体" w:hAnsi="宋体" w:cs="宋体" w:hint="eastAsia"/>
                <w:kern w:val="0"/>
                <w:sz w:val="20"/>
                <w:szCs w:val="20"/>
                <w:lang w:bidi="ar"/>
              </w:rPr>
              <w:t>一</w:t>
            </w:r>
            <w:proofErr w:type="gramEnd"/>
            <w:r>
              <w:rPr>
                <w:rFonts w:ascii="宋体" w:hAnsi="宋体" w:cs="宋体" w:hint="eastAsia"/>
                <w:kern w:val="0"/>
                <w:sz w:val="20"/>
                <w:szCs w:val="20"/>
                <w:lang w:bidi="ar"/>
              </w:rPr>
              <w:t>稳定”</w:t>
            </w:r>
          </w:p>
        </w:tc>
        <w:tc>
          <w:tcPr>
            <w:tcW w:w="686"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253D6A">
            <w:pPr>
              <w:rPr>
                <w:rFonts w:ascii="宋体"/>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253D6A" w:rsidRDefault="0030206A">
            <w:pPr>
              <w:widowControl/>
              <w:jc w:val="left"/>
            </w:pPr>
            <w:r>
              <w:rPr>
                <w:rFonts w:ascii="宋体" w:hAnsi="宋体" w:cs="宋体" w:hint="eastAsia"/>
                <w:kern w:val="0"/>
                <w:sz w:val="20"/>
                <w:szCs w:val="20"/>
                <w:lang w:bidi="ar"/>
              </w:rPr>
              <w:t>4.</w:t>
            </w:r>
            <w:r>
              <w:rPr>
                <w:rFonts w:ascii="宋体" w:hAnsi="宋体" w:cs="宋体" w:hint="eastAsia"/>
                <w:kern w:val="0"/>
                <w:sz w:val="20"/>
                <w:szCs w:val="20"/>
                <w:lang w:bidi="ar"/>
              </w:rPr>
              <w:t>保护第三方合法权益</w:t>
            </w:r>
          </w:p>
        </w:tc>
        <w:tc>
          <w:tcPr>
            <w:tcW w:w="686"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253D6A">
            <w:pPr>
              <w:rPr>
                <w:rFonts w:ascii="宋体"/>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253D6A" w:rsidRDefault="0030206A">
            <w:pPr>
              <w:widowControl/>
              <w:jc w:val="left"/>
            </w:pPr>
            <w:r>
              <w:rPr>
                <w:rFonts w:ascii="宋体" w:hAnsi="宋体" w:cs="宋体" w:hint="eastAsia"/>
                <w:kern w:val="0"/>
                <w:sz w:val="20"/>
                <w:szCs w:val="20"/>
                <w:lang w:bidi="ar"/>
              </w:rPr>
              <w:t>5.</w:t>
            </w:r>
            <w:r>
              <w:rPr>
                <w:rFonts w:ascii="宋体" w:hAnsi="宋体" w:cs="宋体" w:hint="eastAsia"/>
                <w:kern w:val="0"/>
                <w:sz w:val="20"/>
                <w:szCs w:val="20"/>
                <w:lang w:bidi="ar"/>
              </w:rPr>
              <w:t>属于三类内部事务信息</w:t>
            </w:r>
          </w:p>
        </w:tc>
        <w:tc>
          <w:tcPr>
            <w:tcW w:w="686"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253D6A">
            <w:pPr>
              <w:rPr>
                <w:rFonts w:ascii="宋体"/>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253D6A" w:rsidRDefault="0030206A">
            <w:pPr>
              <w:widowControl/>
              <w:jc w:val="left"/>
            </w:pPr>
            <w:r>
              <w:rPr>
                <w:rFonts w:ascii="宋体" w:hAnsi="宋体" w:cs="宋体" w:hint="eastAsia"/>
                <w:kern w:val="0"/>
                <w:sz w:val="20"/>
                <w:szCs w:val="20"/>
                <w:lang w:bidi="ar"/>
              </w:rPr>
              <w:t>6.</w:t>
            </w:r>
            <w:r>
              <w:rPr>
                <w:rFonts w:ascii="宋体" w:hAnsi="宋体" w:cs="宋体" w:hint="eastAsia"/>
                <w:kern w:val="0"/>
                <w:sz w:val="20"/>
                <w:szCs w:val="20"/>
                <w:lang w:bidi="ar"/>
              </w:rPr>
              <w:t>属于四类过程性信息</w:t>
            </w:r>
          </w:p>
        </w:tc>
        <w:tc>
          <w:tcPr>
            <w:tcW w:w="686"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253D6A">
            <w:pPr>
              <w:rPr>
                <w:rFonts w:ascii="宋体"/>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253D6A" w:rsidRDefault="0030206A">
            <w:pPr>
              <w:widowControl/>
              <w:jc w:val="left"/>
            </w:pPr>
            <w:r>
              <w:rPr>
                <w:rFonts w:ascii="宋体" w:hAnsi="宋体" w:cs="宋体" w:hint="eastAsia"/>
                <w:kern w:val="0"/>
                <w:sz w:val="20"/>
                <w:szCs w:val="20"/>
                <w:lang w:bidi="ar"/>
              </w:rPr>
              <w:t>7.</w:t>
            </w:r>
            <w:r>
              <w:rPr>
                <w:rFonts w:ascii="宋体" w:hAnsi="宋体" w:cs="宋体" w:hint="eastAsia"/>
                <w:kern w:val="0"/>
                <w:sz w:val="20"/>
                <w:szCs w:val="20"/>
                <w:lang w:bidi="ar"/>
              </w:rPr>
              <w:t>属于行政执法案卷</w:t>
            </w:r>
          </w:p>
        </w:tc>
        <w:tc>
          <w:tcPr>
            <w:tcW w:w="686"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253D6A">
            <w:pPr>
              <w:rPr>
                <w:rFonts w:ascii="宋体"/>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253D6A" w:rsidRDefault="0030206A">
            <w:pPr>
              <w:widowControl/>
              <w:jc w:val="left"/>
            </w:pPr>
            <w:r>
              <w:rPr>
                <w:rFonts w:ascii="宋体" w:hAnsi="宋体" w:cs="宋体" w:hint="eastAsia"/>
                <w:kern w:val="0"/>
                <w:sz w:val="20"/>
                <w:szCs w:val="20"/>
                <w:lang w:bidi="ar"/>
              </w:rPr>
              <w:t>8.</w:t>
            </w:r>
            <w:r>
              <w:rPr>
                <w:rFonts w:ascii="宋体" w:hAnsi="宋体" w:cs="宋体" w:hint="eastAsia"/>
                <w:kern w:val="0"/>
                <w:sz w:val="20"/>
                <w:szCs w:val="20"/>
                <w:lang w:bidi="ar"/>
              </w:rPr>
              <w:t>属于行政查询事项</w:t>
            </w:r>
          </w:p>
        </w:tc>
        <w:tc>
          <w:tcPr>
            <w:tcW w:w="686"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val="restart"/>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30206A">
            <w:pPr>
              <w:widowControl/>
              <w:jc w:val="left"/>
            </w:pPr>
            <w:r>
              <w:rPr>
                <w:rFonts w:ascii="宋体" w:hAnsi="宋体" w:cs="宋体" w:hint="eastAsia"/>
                <w:kern w:val="0"/>
                <w:sz w:val="20"/>
                <w:szCs w:val="20"/>
                <w:lang w:bidi="ar"/>
              </w:rPr>
              <w:t>（四）无法提供</w:t>
            </w: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253D6A" w:rsidRDefault="0030206A">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本机关不掌握相关政府信息</w:t>
            </w:r>
          </w:p>
        </w:tc>
        <w:tc>
          <w:tcPr>
            <w:tcW w:w="686"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14</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1</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1</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16</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253D6A">
            <w:pPr>
              <w:rPr>
                <w:rFonts w:ascii="宋体"/>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253D6A" w:rsidRDefault="0030206A">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没有现成信息需要另行制作</w:t>
            </w:r>
          </w:p>
        </w:tc>
        <w:tc>
          <w:tcPr>
            <w:tcW w:w="686"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253D6A">
            <w:pPr>
              <w:rPr>
                <w:rFonts w:ascii="宋体"/>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253D6A" w:rsidRDefault="0030206A">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补正后申请内容仍不明确</w:t>
            </w:r>
          </w:p>
        </w:tc>
        <w:tc>
          <w:tcPr>
            <w:tcW w:w="686"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val="restart"/>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30206A">
            <w:pPr>
              <w:widowControl/>
              <w:jc w:val="left"/>
            </w:pPr>
            <w:r>
              <w:rPr>
                <w:rFonts w:ascii="宋体" w:hAnsi="宋体" w:cs="宋体" w:hint="eastAsia"/>
                <w:kern w:val="0"/>
                <w:sz w:val="20"/>
                <w:szCs w:val="20"/>
                <w:lang w:bidi="ar"/>
              </w:rPr>
              <w:t>（五）</w:t>
            </w:r>
            <w:proofErr w:type="gramStart"/>
            <w:r>
              <w:rPr>
                <w:rFonts w:ascii="宋体" w:hAnsi="宋体" w:cs="宋体" w:hint="eastAsia"/>
                <w:kern w:val="0"/>
                <w:sz w:val="20"/>
                <w:szCs w:val="20"/>
                <w:lang w:bidi="ar"/>
              </w:rPr>
              <w:t>不予处理</w:t>
            </w:r>
            <w:proofErr w:type="gramEnd"/>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253D6A" w:rsidRDefault="0030206A">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信访举报投诉类申请</w:t>
            </w:r>
          </w:p>
        </w:tc>
        <w:tc>
          <w:tcPr>
            <w:tcW w:w="686"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253D6A">
            <w:pPr>
              <w:rPr>
                <w:rFonts w:ascii="宋体"/>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253D6A" w:rsidRDefault="0030206A">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重复申请</w:t>
            </w:r>
          </w:p>
        </w:tc>
        <w:tc>
          <w:tcPr>
            <w:tcW w:w="686"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253D6A">
            <w:pPr>
              <w:rPr>
                <w:rFonts w:ascii="宋体"/>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253D6A" w:rsidRDefault="0030206A">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要求提供公开出版物</w:t>
            </w:r>
          </w:p>
        </w:tc>
        <w:tc>
          <w:tcPr>
            <w:tcW w:w="686"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253D6A">
            <w:pPr>
              <w:rPr>
                <w:rFonts w:ascii="宋体"/>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tcPr>
          <w:p w:rsidR="00253D6A" w:rsidRDefault="0030206A">
            <w:pPr>
              <w:widowControl/>
              <w:jc w:val="left"/>
            </w:pPr>
            <w:r>
              <w:rPr>
                <w:rFonts w:ascii="宋体" w:hAnsi="宋体" w:cs="宋体" w:hint="eastAsia"/>
                <w:kern w:val="0"/>
                <w:sz w:val="20"/>
                <w:szCs w:val="20"/>
                <w:lang w:bidi="ar"/>
              </w:rPr>
              <w:t>4.</w:t>
            </w:r>
            <w:r>
              <w:rPr>
                <w:rFonts w:ascii="宋体" w:hAnsi="宋体" w:cs="宋体" w:hint="eastAsia"/>
                <w:kern w:val="0"/>
                <w:sz w:val="20"/>
                <w:szCs w:val="20"/>
                <w:lang w:bidi="ar"/>
              </w:rPr>
              <w:t>无正当理由大量反复申请</w:t>
            </w:r>
          </w:p>
        </w:tc>
        <w:tc>
          <w:tcPr>
            <w:tcW w:w="686"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r>
      <w:tr w:rsidR="00253D6A">
        <w:trPr>
          <w:trHeight w:val="779"/>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253D6A">
            <w:pPr>
              <w:rPr>
                <w:rFonts w:ascii="宋体"/>
                <w:sz w:val="24"/>
              </w:rPr>
            </w:pPr>
          </w:p>
        </w:tc>
        <w:tc>
          <w:tcPr>
            <w:tcW w:w="3199" w:type="dxa"/>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30206A">
            <w:pPr>
              <w:widowControl/>
            </w:pPr>
            <w:r>
              <w:rPr>
                <w:rFonts w:ascii="宋体" w:hAnsi="宋体" w:cs="宋体" w:hint="eastAsia"/>
                <w:kern w:val="0"/>
                <w:sz w:val="20"/>
                <w:szCs w:val="20"/>
                <w:lang w:bidi="ar"/>
              </w:rPr>
              <w:t>5.</w:t>
            </w:r>
            <w:r>
              <w:rPr>
                <w:rFonts w:ascii="宋体" w:hAnsi="宋体" w:cs="宋体" w:hint="eastAsia"/>
                <w:kern w:val="0"/>
                <w:sz w:val="20"/>
                <w:szCs w:val="20"/>
                <w:lang w:bidi="ar"/>
              </w:rPr>
              <w:t>要求行政机关确认或重新出具已获取信息</w:t>
            </w:r>
          </w:p>
        </w:tc>
        <w:tc>
          <w:tcPr>
            <w:tcW w:w="686"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val="restart"/>
            <w:tcBorders>
              <w:top w:val="outset" w:sz="8"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30206A">
            <w:pPr>
              <w:widowControl/>
              <w:jc w:val="left"/>
            </w:pPr>
            <w:r>
              <w:rPr>
                <w:rFonts w:ascii="宋体" w:hAnsi="宋体" w:cs="宋体" w:hint="eastAsia"/>
                <w:kern w:val="0"/>
                <w:sz w:val="20"/>
                <w:szCs w:val="20"/>
                <w:lang w:bidi="ar"/>
              </w:rPr>
              <w:t>（六）其他处理</w:t>
            </w:r>
          </w:p>
        </w:tc>
        <w:tc>
          <w:tcPr>
            <w:tcW w:w="3199" w:type="dxa"/>
            <w:tcBorders>
              <w:top w:val="nil"/>
              <w:left w:val="nil"/>
              <w:bottom w:val="single" w:sz="8" w:space="0" w:color="auto"/>
              <w:right w:val="single" w:sz="8" w:space="0" w:color="auto"/>
            </w:tcBorders>
            <w:shd w:val="clear" w:color="auto" w:fill="DDEBF7"/>
            <w:tcMar>
              <w:left w:w="57" w:type="dxa"/>
              <w:right w:w="57" w:type="dxa"/>
            </w:tcMar>
            <w:vAlign w:val="center"/>
          </w:tcPr>
          <w:p w:rsidR="00253D6A" w:rsidRDefault="0030206A">
            <w:pPr>
              <w:widowControl/>
            </w:pPr>
            <w:r>
              <w:rPr>
                <w:rFonts w:ascii="宋体" w:hAnsi="宋体" w:cs="宋体" w:hint="eastAsia"/>
                <w:kern w:val="0"/>
                <w:sz w:val="20"/>
                <w:szCs w:val="20"/>
                <w:lang w:bidi="ar"/>
              </w:rPr>
              <w:t>1.</w:t>
            </w:r>
            <w:r>
              <w:rPr>
                <w:rFonts w:ascii="宋体" w:hAnsi="宋体" w:cs="宋体" w:hint="eastAsia"/>
                <w:kern w:val="0"/>
                <w:sz w:val="20"/>
                <w:szCs w:val="20"/>
                <w:lang w:bidi="ar"/>
              </w:rPr>
              <w:t>申请人无正当理由逾期</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补正、行政机关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686"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tcBorders>
              <w:top w:val="outset" w:sz="8"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253D6A">
            <w:pPr>
              <w:rPr>
                <w:rFonts w:ascii="宋体"/>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vAlign w:val="center"/>
          </w:tcPr>
          <w:p w:rsidR="00253D6A" w:rsidRDefault="0030206A">
            <w:pPr>
              <w:widowControl/>
            </w:pPr>
            <w:r>
              <w:rPr>
                <w:rFonts w:ascii="宋体" w:hAnsi="宋体" w:cs="宋体" w:hint="eastAsia"/>
                <w:kern w:val="0"/>
                <w:sz w:val="20"/>
                <w:szCs w:val="20"/>
                <w:lang w:bidi="ar"/>
              </w:rPr>
              <w:t>2.</w:t>
            </w:r>
            <w:r>
              <w:rPr>
                <w:rFonts w:ascii="宋体" w:hAnsi="宋体" w:cs="宋体" w:hint="eastAsia"/>
                <w:kern w:val="0"/>
                <w:sz w:val="20"/>
                <w:szCs w:val="20"/>
                <w:lang w:bidi="ar"/>
              </w:rPr>
              <w:t>申请人逾期未按收费通知要求缴纳费用、行政机关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686"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940" w:type="dxa"/>
            <w:vMerge/>
            <w:tcBorders>
              <w:top w:val="outset" w:sz="8"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253D6A" w:rsidRDefault="00253D6A">
            <w:pPr>
              <w:rPr>
                <w:rFonts w:ascii="宋体"/>
                <w:sz w:val="24"/>
              </w:rPr>
            </w:pPr>
          </w:p>
        </w:tc>
        <w:tc>
          <w:tcPr>
            <w:tcW w:w="3199" w:type="dxa"/>
            <w:tcBorders>
              <w:top w:val="nil"/>
              <w:left w:val="nil"/>
              <w:bottom w:val="single" w:sz="8" w:space="0" w:color="auto"/>
              <w:right w:val="single" w:sz="8" w:space="0" w:color="auto"/>
            </w:tcBorders>
            <w:shd w:val="clear" w:color="auto" w:fill="DDEBF7"/>
            <w:tcMar>
              <w:left w:w="57" w:type="dxa"/>
              <w:right w:w="57" w:type="dxa"/>
            </w:tcMar>
            <w:vAlign w:val="center"/>
          </w:tcPr>
          <w:p w:rsidR="00253D6A" w:rsidRDefault="0030206A">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其他</w:t>
            </w:r>
          </w:p>
        </w:tc>
        <w:tc>
          <w:tcPr>
            <w:tcW w:w="686"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0</w:t>
            </w:r>
          </w:p>
        </w:tc>
      </w:tr>
      <w:tr w:rsidR="00253D6A">
        <w:trPr>
          <w:jc w:val="center"/>
        </w:trPr>
        <w:tc>
          <w:tcPr>
            <w:tcW w:w="765"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253D6A" w:rsidRDefault="00253D6A">
            <w:pPr>
              <w:rPr>
                <w:rFonts w:ascii="宋体"/>
                <w:sz w:val="24"/>
              </w:rPr>
            </w:pPr>
          </w:p>
        </w:tc>
        <w:tc>
          <w:tcPr>
            <w:tcW w:w="4139"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253D6A" w:rsidRDefault="0030206A">
            <w:pPr>
              <w:widowControl/>
              <w:jc w:val="left"/>
            </w:pPr>
            <w:r>
              <w:rPr>
                <w:rFonts w:ascii="宋体" w:hAnsi="宋体" w:cs="宋体" w:hint="eastAsia"/>
                <w:kern w:val="0"/>
                <w:sz w:val="20"/>
                <w:szCs w:val="20"/>
                <w:lang w:bidi="ar"/>
              </w:rPr>
              <w:t>（七）总计</w:t>
            </w:r>
          </w:p>
        </w:tc>
        <w:tc>
          <w:tcPr>
            <w:tcW w:w="686"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24</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1</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0</w:t>
            </w:r>
          </w:p>
        </w:tc>
        <w:tc>
          <w:tcPr>
            <w:tcW w:w="693" w:type="dxa"/>
            <w:tcBorders>
              <w:top w:val="nil"/>
              <w:left w:val="nil"/>
              <w:bottom w:val="single" w:sz="8" w:space="0" w:color="auto"/>
              <w:right w:val="single" w:sz="8" w:space="0" w:color="auto"/>
            </w:tcBorders>
            <w:tcMar>
              <w:left w:w="57" w:type="dxa"/>
              <w:right w:w="57" w:type="dxa"/>
            </w:tcMar>
            <w:vAlign w:val="center"/>
          </w:tcPr>
          <w:p w:rsidR="00253D6A" w:rsidRDefault="0030206A">
            <w:pPr>
              <w:widowControl/>
              <w:jc w:val="center"/>
            </w:pPr>
            <w:r>
              <w:rPr>
                <w:rFonts w:hint="eastAsia"/>
              </w:rPr>
              <w:t>1</w:t>
            </w:r>
          </w:p>
        </w:tc>
        <w:tc>
          <w:tcPr>
            <w:tcW w:w="693" w:type="dxa"/>
            <w:tcBorders>
              <w:top w:val="nil"/>
              <w:left w:val="nil"/>
              <w:bottom w:val="single" w:sz="8" w:space="0" w:color="auto"/>
              <w:right w:val="single" w:sz="8" w:space="0" w:color="auto"/>
            </w:tcBorders>
            <w:tcMar>
              <w:left w:w="57" w:type="dxa"/>
              <w:right w:w="57" w:type="dxa"/>
            </w:tcMar>
          </w:tcPr>
          <w:p w:rsidR="00253D6A" w:rsidRDefault="0030206A">
            <w:pPr>
              <w:widowControl/>
              <w:jc w:val="center"/>
            </w:pPr>
            <w:r>
              <w:rPr>
                <w:rFonts w:hint="eastAsia"/>
              </w:rPr>
              <w:t>26</w:t>
            </w:r>
          </w:p>
        </w:tc>
      </w:tr>
      <w:tr w:rsidR="00253D6A">
        <w:trPr>
          <w:jc w:val="center"/>
        </w:trPr>
        <w:tc>
          <w:tcPr>
            <w:tcW w:w="4904" w:type="dxa"/>
            <w:gridSpan w:val="3"/>
            <w:tcBorders>
              <w:top w:val="single" w:sz="0" w:space="0" w:color="auto"/>
              <w:left w:val="single" w:sz="8" w:space="0" w:color="auto"/>
              <w:bottom w:val="single" w:sz="8" w:space="0" w:color="auto"/>
              <w:right w:val="single" w:sz="8" w:space="0" w:color="auto"/>
            </w:tcBorders>
            <w:shd w:val="clear" w:color="auto" w:fill="BDD7EE"/>
            <w:tcMar>
              <w:left w:w="57" w:type="dxa"/>
              <w:right w:w="57" w:type="dxa"/>
            </w:tcMar>
            <w:vAlign w:val="center"/>
          </w:tcPr>
          <w:p w:rsidR="00253D6A" w:rsidRDefault="0030206A">
            <w:pPr>
              <w:widowControl/>
              <w:jc w:val="left"/>
            </w:pPr>
            <w:r>
              <w:rPr>
                <w:rFonts w:ascii="宋体" w:hAnsi="宋体" w:cs="宋体" w:hint="eastAsia"/>
                <w:kern w:val="0"/>
                <w:sz w:val="20"/>
                <w:szCs w:val="20"/>
                <w:lang w:bidi="ar"/>
              </w:rPr>
              <w:t>四、结转下年度继续办理</w:t>
            </w:r>
          </w:p>
        </w:tc>
        <w:tc>
          <w:tcPr>
            <w:tcW w:w="686" w:type="dxa"/>
            <w:tcBorders>
              <w:top w:val="outset" w:sz="6" w:space="0" w:color="auto"/>
              <w:left w:val="single" w:sz="0" w:space="0" w:color="auto"/>
              <w:bottom w:val="outset" w:sz="6" w:space="0" w:color="auto"/>
              <w:right w:val="outset" w:sz="6" w:space="0" w:color="auto"/>
            </w:tcBorders>
            <w:vAlign w:val="center"/>
          </w:tcPr>
          <w:p w:rsidR="00253D6A" w:rsidRDefault="0030206A">
            <w:pPr>
              <w:jc w:val="center"/>
              <w:rPr>
                <w:rFonts w:ascii="宋体"/>
                <w:sz w:val="24"/>
              </w:rPr>
            </w:pPr>
            <w:r>
              <w:rPr>
                <w:rFonts w:hint="eastAsia"/>
              </w:rPr>
              <w:t>0</w:t>
            </w:r>
          </w:p>
        </w:tc>
        <w:tc>
          <w:tcPr>
            <w:tcW w:w="693" w:type="dxa"/>
            <w:tcBorders>
              <w:top w:val="outset" w:sz="6" w:space="0" w:color="auto"/>
              <w:left w:val="single" w:sz="0" w:space="0" w:color="auto"/>
              <w:bottom w:val="outset" w:sz="6" w:space="0" w:color="auto"/>
              <w:right w:val="outset" w:sz="6" w:space="0" w:color="auto"/>
            </w:tcBorders>
            <w:vAlign w:val="center"/>
          </w:tcPr>
          <w:p w:rsidR="00253D6A" w:rsidRDefault="0030206A">
            <w:pPr>
              <w:jc w:val="center"/>
              <w:rPr>
                <w:rFonts w:ascii="宋体"/>
                <w:sz w:val="24"/>
              </w:rPr>
            </w:pPr>
            <w:r>
              <w:rPr>
                <w:rFonts w:hint="eastAsia"/>
              </w:rPr>
              <w:t>0</w:t>
            </w:r>
          </w:p>
        </w:tc>
        <w:tc>
          <w:tcPr>
            <w:tcW w:w="0" w:type="auto"/>
            <w:tcBorders>
              <w:top w:val="outset" w:sz="6" w:space="0" w:color="auto"/>
              <w:left w:val="single" w:sz="0" w:space="0" w:color="auto"/>
              <w:bottom w:val="outset" w:sz="6" w:space="0" w:color="auto"/>
              <w:right w:val="outset" w:sz="6" w:space="0" w:color="auto"/>
            </w:tcBorders>
            <w:vAlign w:val="center"/>
          </w:tcPr>
          <w:p w:rsidR="00253D6A" w:rsidRDefault="0030206A">
            <w:pPr>
              <w:jc w:val="center"/>
              <w:rPr>
                <w:rFonts w:ascii="宋体"/>
                <w:sz w:val="24"/>
              </w:rPr>
            </w:pPr>
            <w:r>
              <w:rPr>
                <w:rFonts w:hint="eastAsia"/>
              </w:rPr>
              <w:t>0</w:t>
            </w:r>
          </w:p>
        </w:tc>
        <w:tc>
          <w:tcPr>
            <w:tcW w:w="693" w:type="dxa"/>
            <w:tcBorders>
              <w:top w:val="outset" w:sz="6" w:space="0" w:color="auto"/>
              <w:left w:val="single" w:sz="0" w:space="0" w:color="auto"/>
              <w:bottom w:val="outset" w:sz="6" w:space="0" w:color="auto"/>
              <w:right w:val="outset" w:sz="6" w:space="0" w:color="auto"/>
            </w:tcBorders>
            <w:vAlign w:val="center"/>
          </w:tcPr>
          <w:p w:rsidR="00253D6A" w:rsidRDefault="0030206A">
            <w:pPr>
              <w:jc w:val="center"/>
              <w:rPr>
                <w:rFonts w:ascii="宋体"/>
                <w:sz w:val="24"/>
              </w:rPr>
            </w:pPr>
            <w:r>
              <w:rPr>
                <w:rFonts w:hint="eastAsia"/>
              </w:rPr>
              <w:t>0</w:t>
            </w:r>
          </w:p>
        </w:tc>
        <w:tc>
          <w:tcPr>
            <w:tcW w:w="693" w:type="dxa"/>
            <w:tcBorders>
              <w:top w:val="outset" w:sz="6" w:space="0" w:color="auto"/>
              <w:left w:val="single" w:sz="0" w:space="0" w:color="auto"/>
              <w:bottom w:val="outset" w:sz="6" w:space="0" w:color="auto"/>
              <w:right w:val="outset" w:sz="6" w:space="0" w:color="auto"/>
            </w:tcBorders>
            <w:vAlign w:val="center"/>
          </w:tcPr>
          <w:p w:rsidR="00253D6A" w:rsidRDefault="0030206A">
            <w:pPr>
              <w:jc w:val="center"/>
              <w:rPr>
                <w:rFonts w:ascii="宋体"/>
                <w:sz w:val="24"/>
              </w:rPr>
            </w:pPr>
            <w:r>
              <w:rPr>
                <w:rFonts w:hint="eastAsia"/>
              </w:rPr>
              <w:t>0</w:t>
            </w:r>
          </w:p>
        </w:tc>
        <w:tc>
          <w:tcPr>
            <w:tcW w:w="693" w:type="dxa"/>
            <w:tcBorders>
              <w:top w:val="outset" w:sz="6" w:space="0" w:color="auto"/>
              <w:left w:val="single" w:sz="0" w:space="0" w:color="auto"/>
              <w:bottom w:val="outset" w:sz="6" w:space="0" w:color="auto"/>
              <w:right w:val="outset" w:sz="6" w:space="0" w:color="auto"/>
            </w:tcBorders>
            <w:vAlign w:val="center"/>
          </w:tcPr>
          <w:p w:rsidR="00253D6A" w:rsidRDefault="0030206A">
            <w:pPr>
              <w:jc w:val="center"/>
              <w:rPr>
                <w:rFonts w:ascii="宋体"/>
                <w:sz w:val="24"/>
              </w:rPr>
            </w:pPr>
            <w:r>
              <w:rPr>
                <w:rFonts w:hint="eastAsia"/>
              </w:rPr>
              <w:t>0</w:t>
            </w:r>
          </w:p>
        </w:tc>
        <w:tc>
          <w:tcPr>
            <w:tcW w:w="693" w:type="dxa"/>
            <w:tcBorders>
              <w:top w:val="outset" w:sz="6" w:space="0" w:color="auto"/>
              <w:left w:val="single" w:sz="0" w:space="0" w:color="auto"/>
              <w:bottom w:val="outset" w:sz="6" w:space="0" w:color="auto"/>
              <w:right w:val="outset" w:sz="6" w:space="0" w:color="auto"/>
            </w:tcBorders>
            <w:vAlign w:val="center"/>
          </w:tcPr>
          <w:p w:rsidR="00253D6A" w:rsidRDefault="0030206A">
            <w:pPr>
              <w:jc w:val="center"/>
              <w:rPr>
                <w:rFonts w:ascii="宋体"/>
                <w:sz w:val="24"/>
              </w:rPr>
            </w:pPr>
            <w:r>
              <w:rPr>
                <w:rFonts w:hint="eastAsia"/>
              </w:rPr>
              <w:t>0</w:t>
            </w:r>
          </w:p>
        </w:tc>
      </w:tr>
    </w:tbl>
    <w:p w:rsidR="00253D6A" w:rsidRDefault="00253D6A">
      <w:pPr>
        <w:spacing w:line="560" w:lineRule="exact"/>
        <w:ind w:firstLineChars="200" w:firstLine="640"/>
        <w:rPr>
          <w:rFonts w:ascii="黑体" w:eastAsia="黑体" w:hAnsi="黑体" w:cs="黑体"/>
          <w:sz w:val="32"/>
          <w:szCs w:val="32"/>
        </w:rPr>
      </w:pPr>
    </w:p>
    <w:p w:rsidR="00253D6A" w:rsidRDefault="00253D6A">
      <w:pPr>
        <w:spacing w:line="560" w:lineRule="exact"/>
        <w:ind w:firstLineChars="200" w:firstLine="640"/>
        <w:rPr>
          <w:rFonts w:ascii="黑体" w:eastAsia="黑体" w:hAnsi="黑体" w:cs="黑体"/>
          <w:sz w:val="32"/>
          <w:szCs w:val="32"/>
        </w:rPr>
      </w:pPr>
      <w:bookmarkStart w:id="0" w:name="_GoBack"/>
      <w:bookmarkEnd w:id="0"/>
    </w:p>
    <w:p w:rsidR="00253D6A" w:rsidRDefault="0030206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p w:rsidR="00253D6A" w:rsidRDefault="00253D6A">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253D6A">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253D6A" w:rsidRDefault="0030206A">
            <w:pPr>
              <w:widowControl/>
              <w:jc w:val="center"/>
            </w:pPr>
            <w:r>
              <w:rPr>
                <w:rFonts w:ascii="宋体" w:hAnsi="宋体" w:cs="宋体" w:hint="eastAsia"/>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253D6A" w:rsidRDefault="0030206A">
            <w:pPr>
              <w:widowControl/>
              <w:jc w:val="center"/>
            </w:pPr>
            <w:r>
              <w:rPr>
                <w:rFonts w:ascii="宋体" w:hAnsi="宋体" w:cs="宋体" w:hint="eastAsia"/>
                <w:kern w:val="0"/>
                <w:sz w:val="20"/>
                <w:szCs w:val="20"/>
                <w:lang w:bidi="ar"/>
              </w:rPr>
              <w:t>行政诉讼</w:t>
            </w:r>
          </w:p>
        </w:tc>
      </w:tr>
      <w:tr w:rsidR="00253D6A">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3D6A" w:rsidRDefault="0030206A">
            <w:pPr>
              <w:widowControl/>
              <w:jc w:val="center"/>
            </w:pPr>
            <w:r>
              <w:rPr>
                <w:rFonts w:ascii="宋体" w:hAnsi="宋体" w:cs="宋体" w:hint="eastAsia"/>
                <w:kern w:val="0"/>
                <w:sz w:val="20"/>
                <w:szCs w:val="20"/>
                <w:lang w:bidi="ar"/>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3D6A" w:rsidRDefault="0030206A">
            <w:pPr>
              <w:widowControl/>
              <w:jc w:val="center"/>
              <w:rPr>
                <w:rFonts w:ascii="宋体" w:eastAsia="宋体" w:hAnsi="宋体" w:cs="宋体"/>
                <w:kern w:val="0"/>
                <w:sz w:val="20"/>
                <w:szCs w:val="20"/>
                <w:lang w:bidi="ar"/>
              </w:rPr>
            </w:pPr>
            <w:r>
              <w:rPr>
                <w:rFonts w:ascii="宋体" w:hAnsi="宋体" w:cs="宋体" w:hint="eastAsia"/>
                <w:kern w:val="0"/>
                <w:sz w:val="20"/>
                <w:szCs w:val="20"/>
                <w:lang w:bidi="ar"/>
              </w:rPr>
              <w:t>结果</w:t>
            </w:r>
          </w:p>
          <w:p w:rsidR="00253D6A" w:rsidRDefault="0030206A">
            <w:pPr>
              <w:widowControl/>
              <w:jc w:val="center"/>
            </w:pPr>
            <w:r>
              <w:rPr>
                <w:rFonts w:ascii="宋体" w:hAnsi="宋体" w:cs="宋体" w:hint="eastAsia"/>
                <w:kern w:val="0"/>
                <w:sz w:val="20"/>
                <w:szCs w:val="20"/>
                <w:lang w:bidi="ar"/>
              </w:rP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53D6A" w:rsidRDefault="0030206A">
            <w:pPr>
              <w:widowControl/>
              <w:jc w:val="center"/>
              <w:rPr>
                <w:rFonts w:ascii="宋体" w:eastAsia="宋体" w:hAnsi="宋体" w:cs="宋体"/>
                <w:kern w:val="0"/>
                <w:sz w:val="20"/>
                <w:szCs w:val="20"/>
                <w:lang w:bidi="ar"/>
              </w:rPr>
            </w:pPr>
            <w:r>
              <w:rPr>
                <w:rFonts w:ascii="宋体" w:hAnsi="宋体" w:cs="宋体" w:hint="eastAsia"/>
                <w:kern w:val="0"/>
                <w:sz w:val="20"/>
                <w:szCs w:val="20"/>
                <w:lang w:bidi="ar"/>
              </w:rPr>
              <w:t>其他</w:t>
            </w:r>
          </w:p>
          <w:p w:rsidR="00253D6A" w:rsidRDefault="0030206A">
            <w:pPr>
              <w:widowControl/>
              <w:jc w:val="center"/>
            </w:pPr>
            <w:r>
              <w:rPr>
                <w:rFonts w:ascii="宋体" w:hAnsi="宋体" w:cs="宋体" w:hint="eastAsia"/>
                <w:kern w:val="0"/>
                <w:sz w:val="20"/>
                <w:szCs w:val="20"/>
                <w:lang w:bidi="ar"/>
              </w:rP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53D6A" w:rsidRDefault="0030206A">
            <w:pPr>
              <w:widowControl/>
              <w:jc w:val="center"/>
              <w:rPr>
                <w:rFonts w:ascii="宋体" w:eastAsia="宋体" w:hAnsi="宋体" w:cs="宋体"/>
                <w:kern w:val="0"/>
                <w:sz w:val="20"/>
                <w:szCs w:val="20"/>
                <w:lang w:bidi="ar"/>
              </w:rPr>
            </w:pPr>
            <w:r>
              <w:rPr>
                <w:rFonts w:ascii="宋体" w:hAnsi="宋体" w:cs="宋体" w:hint="eastAsia"/>
                <w:kern w:val="0"/>
                <w:sz w:val="20"/>
                <w:szCs w:val="20"/>
                <w:lang w:bidi="ar"/>
              </w:rPr>
              <w:t>尚未</w:t>
            </w:r>
          </w:p>
          <w:p w:rsidR="00253D6A" w:rsidRDefault="0030206A">
            <w:pPr>
              <w:widowControl/>
              <w:jc w:val="center"/>
            </w:pPr>
            <w:r>
              <w:rPr>
                <w:rFonts w:ascii="宋体" w:hAnsi="宋体" w:cs="宋体" w:hint="eastAsia"/>
                <w:kern w:val="0"/>
                <w:sz w:val="20"/>
                <w:szCs w:val="20"/>
                <w:lang w:bidi="ar"/>
              </w:rP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53D6A" w:rsidRDefault="0030206A">
            <w:pPr>
              <w:widowControl/>
              <w:jc w:val="center"/>
            </w:pPr>
            <w:r>
              <w:rPr>
                <w:rFonts w:ascii="宋体" w:hAnsi="宋体" w:cs="宋体" w:hint="eastAsia"/>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253D6A" w:rsidRDefault="0030206A">
            <w:pPr>
              <w:widowControl/>
              <w:jc w:val="center"/>
            </w:pPr>
            <w:r>
              <w:rPr>
                <w:rFonts w:ascii="宋体" w:hAnsi="宋体" w:cs="宋体" w:hint="eastAsia"/>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253D6A" w:rsidRDefault="0030206A">
            <w:pPr>
              <w:widowControl/>
              <w:jc w:val="center"/>
            </w:pPr>
            <w:r>
              <w:rPr>
                <w:rFonts w:ascii="宋体" w:hAnsi="宋体" w:cs="宋体" w:hint="eastAsia"/>
                <w:kern w:val="0"/>
                <w:sz w:val="20"/>
                <w:szCs w:val="20"/>
                <w:lang w:bidi="ar"/>
              </w:rPr>
              <w:t>复议后起诉</w:t>
            </w:r>
          </w:p>
        </w:tc>
      </w:tr>
      <w:tr w:rsidR="00253D6A">
        <w:trPr>
          <w:trHeight w:val="714"/>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253D6A" w:rsidRDefault="00253D6A">
            <w:pPr>
              <w:rPr>
                <w:rFonts w:ascii="宋体"/>
                <w:sz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253D6A" w:rsidRDefault="00253D6A">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53D6A" w:rsidRDefault="00253D6A">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53D6A" w:rsidRDefault="00253D6A">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53D6A" w:rsidRDefault="00253D6A">
            <w:pPr>
              <w:rPr>
                <w:rFonts w:ascii="宋体"/>
                <w:sz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rPr>
                <w:rFonts w:ascii="宋体" w:eastAsia="宋体" w:hAnsi="宋体" w:cs="宋体"/>
                <w:kern w:val="0"/>
                <w:sz w:val="20"/>
                <w:szCs w:val="20"/>
                <w:lang w:bidi="ar"/>
              </w:rPr>
            </w:pPr>
            <w:r>
              <w:rPr>
                <w:rFonts w:ascii="宋体" w:hAnsi="宋体" w:cs="宋体" w:hint="eastAsia"/>
                <w:kern w:val="0"/>
                <w:sz w:val="20"/>
                <w:szCs w:val="20"/>
                <w:lang w:bidi="ar"/>
              </w:rPr>
              <w:t>结果</w:t>
            </w:r>
          </w:p>
          <w:p w:rsidR="00253D6A" w:rsidRDefault="0030206A">
            <w:pPr>
              <w:widowControl/>
              <w:jc w:val="center"/>
            </w:pPr>
            <w:r>
              <w:rPr>
                <w:rFonts w:ascii="宋体" w:hAnsi="宋体" w:cs="宋体" w:hint="eastAsia"/>
                <w:kern w:val="0"/>
                <w:sz w:val="20"/>
                <w:szCs w:val="20"/>
                <w:lang w:bidi="ar"/>
              </w:rP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rPr>
                <w:rFonts w:ascii="宋体" w:eastAsia="宋体" w:hAnsi="宋体" w:cs="宋体"/>
                <w:kern w:val="0"/>
                <w:sz w:val="20"/>
                <w:szCs w:val="20"/>
                <w:lang w:bidi="ar"/>
              </w:rPr>
            </w:pPr>
            <w:r>
              <w:rPr>
                <w:rFonts w:ascii="宋体" w:hAnsi="宋体" w:cs="宋体" w:hint="eastAsia"/>
                <w:kern w:val="0"/>
                <w:sz w:val="20"/>
                <w:szCs w:val="20"/>
                <w:lang w:bidi="ar"/>
              </w:rPr>
              <w:t>结果</w:t>
            </w:r>
          </w:p>
          <w:p w:rsidR="00253D6A" w:rsidRDefault="0030206A">
            <w:pPr>
              <w:widowControl/>
              <w:jc w:val="center"/>
            </w:pPr>
            <w:r>
              <w:rPr>
                <w:rFonts w:ascii="宋体" w:hAnsi="宋体" w:cs="宋体" w:hint="eastAsia"/>
                <w:kern w:val="0"/>
                <w:sz w:val="20"/>
                <w:szCs w:val="20"/>
                <w:lang w:bidi="ar"/>
              </w:rP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rPr>
                <w:rFonts w:ascii="宋体" w:eastAsia="宋体" w:hAnsi="宋体" w:cs="宋体"/>
                <w:kern w:val="0"/>
                <w:sz w:val="20"/>
                <w:szCs w:val="20"/>
                <w:lang w:bidi="ar"/>
              </w:rPr>
            </w:pPr>
            <w:r>
              <w:rPr>
                <w:rFonts w:ascii="宋体" w:hAnsi="宋体" w:cs="宋体" w:hint="eastAsia"/>
                <w:kern w:val="0"/>
                <w:sz w:val="20"/>
                <w:szCs w:val="20"/>
                <w:lang w:bidi="ar"/>
              </w:rPr>
              <w:t>其他</w:t>
            </w:r>
          </w:p>
          <w:p w:rsidR="00253D6A" w:rsidRDefault="0030206A">
            <w:pPr>
              <w:widowControl/>
              <w:jc w:val="center"/>
            </w:pPr>
            <w:r>
              <w:rPr>
                <w:rFonts w:ascii="宋体" w:hAnsi="宋体" w:cs="宋体" w:hint="eastAsia"/>
                <w:kern w:val="0"/>
                <w:sz w:val="20"/>
                <w:szCs w:val="20"/>
                <w:lang w:bidi="ar"/>
              </w:rP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rPr>
                <w:rFonts w:ascii="宋体" w:eastAsia="宋体" w:hAnsi="宋体" w:cs="宋体"/>
                <w:kern w:val="0"/>
                <w:sz w:val="20"/>
                <w:szCs w:val="20"/>
                <w:lang w:bidi="ar"/>
              </w:rPr>
            </w:pPr>
            <w:r>
              <w:rPr>
                <w:rFonts w:ascii="宋体" w:hAnsi="宋体" w:cs="宋体" w:hint="eastAsia"/>
                <w:kern w:val="0"/>
                <w:sz w:val="20"/>
                <w:szCs w:val="20"/>
                <w:lang w:bidi="ar"/>
              </w:rPr>
              <w:t>尚未</w:t>
            </w:r>
          </w:p>
          <w:p w:rsidR="00253D6A" w:rsidRDefault="0030206A">
            <w:pPr>
              <w:widowControl/>
              <w:jc w:val="center"/>
            </w:pPr>
            <w:r>
              <w:rPr>
                <w:rFonts w:ascii="宋体" w:hAnsi="宋体" w:cs="宋体" w:hint="eastAsia"/>
                <w:kern w:val="0"/>
                <w:sz w:val="20"/>
                <w:szCs w:val="20"/>
                <w:lang w:bidi="ar"/>
              </w:rP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pPr>
            <w:r>
              <w:rPr>
                <w:rFonts w:ascii="宋体" w:hAnsi="宋体" w:cs="宋体" w:hint="eastAsia"/>
                <w:color w:val="000000"/>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rPr>
                <w:rFonts w:ascii="宋体" w:eastAsia="宋体" w:hAnsi="宋体" w:cs="宋体"/>
                <w:kern w:val="0"/>
                <w:sz w:val="20"/>
                <w:szCs w:val="20"/>
                <w:lang w:bidi="ar"/>
              </w:rPr>
            </w:pPr>
            <w:r>
              <w:rPr>
                <w:rFonts w:ascii="宋体" w:hAnsi="宋体" w:cs="宋体" w:hint="eastAsia"/>
                <w:kern w:val="0"/>
                <w:sz w:val="20"/>
                <w:szCs w:val="20"/>
                <w:lang w:bidi="ar"/>
              </w:rPr>
              <w:t>结果</w:t>
            </w:r>
          </w:p>
          <w:p w:rsidR="00253D6A" w:rsidRDefault="0030206A">
            <w:pPr>
              <w:widowControl/>
              <w:jc w:val="center"/>
            </w:pPr>
            <w:r>
              <w:rPr>
                <w:rFonts w:ascii="宋体" w:hAnsi="宋体" w:cs="宋体" w:hint="eastAsia"/>
                <w:kern w:val="0"/>
                <w:sz w:val="20"/>
                <w:szCs w:val="20"/>
                <w:lang w:bidi="ar"/>
              </w:rP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rPr>
                <w:rFonts w:ascii="宋体" w:eastAsia="宋体" w:hAnsi="宋体" w:cs="宋体"/>
                <w:kern w:val="0"/>
                <w:sz w:val="20"/>
                <w:szCs w:val="20"/>
                <w:lang w:bidi="ar"/>
              </w:rPr>
            </w:pPr>
            <w:r>
              <w:rPr>
                <w:rFonts w:ascii="宋体" w:hAnsi="宋体" w:cs="宋体" w:hint="eastAsia"/>
                <w:kern w:val="0"/>
                <w:sz w:val="20"/>
                <w:szCs w:val="20"/>
                <w:lang w:bidi="ar"/>
              </w:rPr>
              <w:t>结果</w:t>
            </w:r>
          </w:p>
          <w:p w:rsidR="00253D6A" w:rsidRDefault="0030206A">
            <w:pPr>
              <w:widowControl/>
              <w:jc w:val="center"/>
            </w:pPr>
            <w:r>
              <w:rPr>
                <w:rFonts w:ascii="宋体" w:hAnsi="宋体" w:cs="宋体" w:hint="eastAsia"/>
                <w:kern w:val="0"/>
                <w:sz w:val="20"/>
                <w:szCs w:val="20"/>
                <w:lang w:bidi="ar"/>
              </w:rP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rPr>
                <w:rFonts w:ascii="宋体" w:eastAsia="宋体" w:hAnsi="宋体" w:cs="宋体"/>
                <w:color w:val="000000"/>
                <w:kern w:val="0"/>
                <w:sz w:val="20"/>
                <w:szCs w:val="20"/>
                <w:lang w:bidi="ar"/>
              </w:rPr>
            </w:pPr>
            <w:r>
              <w:rPr>
                <w:rFonts w:ascii="宋体" w:hAnsi="宋体" w:cs="宋体" w:hint="eastAsia"/>
                <w:color w:val="000000"/>
                <w:kern w:val="0"/>
                <w:sz w:val="20"/>
                <w:szCs w:val="20"/>
                <w:lang w:bidi="ar"/>
              </w:rPr>
              <w:t>其他</w:t>
            </w:r>
          </w:p>
          <w:p w:rsidR="00253D6A" w:rsidRDefault="0030206A">
            <w:pPr>
              <w:widowControl/>
              <w:jc w:val="center"/>
            </w:pPr>
            <w:r>
              <w:rPr>
                <w:rFonts w:ascii="宋体" w:hAnsi="宋体" w:cs="宋体" w:hint="eastAsia"/>
                <w:color w:val="000000"/>
                <w:kern w:val="0"/>
                <w:sz w:val="20"/>
                <w:szCs w:val="20"/>
                <w:lang w:bidi="ar"/>
              </w:rP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rPr>
                <w:rFonts w:ascii="宋体" w:eastAsia="宋体" w:hAnsi="宋体" w:cs="宋体"/>
                <w:kern w:val="0"/>
                <w:sz w:val="20"/>
                <w:szCs w:val="20"/>
                <w:lang w:bidi="ar"/>
              </w:rPr>
            </w:pPr>
            <w:r>
              <w:rPr>
                <w:rFonts w:ascii="宋体" w:hAnsi="宋体" w:cs="宋体" w:hint="eastAsia"/>
                <w:kern w:val="0"/>
                <w:sz w:val="20"/>
                <w:szCs w:val="20"/>
                <w:lang w:bidi="ar"/>
              </w:rPr>
              <w:t>尚未</w:t>
            </w:r>
          </w:p>
          <w:p w:rsidR="00253D6A" w:rsidRDefault="0030206A">
            <w:pPr>
              <w:widowControl/>
              <w:jc w:val="center"/>
            </w:pPr>
            <w:r>
              <w:rPr>
                <w:rFonts w:ascii="宋体" w:hAnsi="宋体" w:cs="宋体" w:hint="eastAsia"/>
                <w:kern w:val="0"/>
                <w:sz w:val="20"/>
                <w:szCs w:val="20"/>
                <w:lang w:bidi="ar"/>
              </w:rP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pPr>
            <w:r>
              <w:rPr>
                <w:rFonts w:ascii="宋体" w:hAnsi="宋体" w:cs="宋体" w:hint="eastAsia"/>
                <w:color w:val="000000"/>
                <w:kern w:val="0"/>
                <w:sz w:val="20"/>
                <w:szCs w:val="20"/>
                <w:lang w:bidi="ar"/>
              </w:rPr>
              <w:t>总计</w:t>
            </w:r>
          </w:p>
        </w:tc>
      </w:tr>
      <w:tr w:rsidR="00253D6A">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pPr>
            <w:r>
              <w:rPr>
                <w:rFonts w:hint="eastAsia"/>
              </w:rPr>
              <w:t>2</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pPr>
            <w:r>
              <w:rPr>
                <w:rFonts w:hint="eastAsia"/>
              </w:rPr>
              <w:t>2</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pPr>
            <w:r>
              <w:rPr>
                <w:rFonts w:hint="eastAsia"/>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pPr>
            <w:r>
              <w:rPr>
                <w:rFonts w:hint="eastAsia"/>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pPr>
            <w:r>
              <w:rPr>
                <w:rFonts w:hint="eastAsia"/>
              </w:rPr>
              <w:t>4</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pPr>
            <w:r>
              <w:rPr>
                <w:rFonts w:hint="eastAsia"/>
              </w:rPr>
              <w:t>3</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pPr>
            <w:r>
              <w:rPr>
                <w:rFonts w:hint="eastAsia"/>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pPr>
            <w:r>
              <w:rPr>
                <w:rFonts w:hint="eastAsia"/>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pPr>
            <w:r>
              <w:rPr>
                <w:rFonts w:hint="eastAsia"/>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pPr>
            <w:r>
              <w:rPr>
                <w:rFonts w:hint="eastAsia"/>
              </w:rPr>
              <w:t>3</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pPr>
            <w:r>
              <w:rPr>
                <w:rFonts w:hint="eastAsia"/>
              </w:rPr>
              <w:t>6</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pPr>
            <w:r>
              <w:rPr>
                <w:rFonts w:hint="eastAsia"/>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pPr>
            <w:r>
              <w:rPr>
                <w:rFonts w:hint="eastAsia"/>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widowControl/>
              <w:jc w:val="center"/>
            </w:pPr>
            <w:r>
              <w:rPr>
                <w:rFonts w:hint="eastAsia"/>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253D6A" w:rsidRDefault="0030206A">
            <w:pPr>
              <w:rPr>
                <w:rFonts w:ascii="宋体"/>
                <w:sz w:val="24"/>
              </w:rPr>
            </w:pPr>
            <w:r>
              <w:rPr>
                <w:rFonts w:ascii="宋体" w:hint="eastAsia"/>
                <w:sz w:val="24"/>
              </w:rPr>
              <w:t>6</w:t>
            </w:r>
          </w:p>
        </w:tc>
      </w:tr>
    </w:tbl>
    <w:p w:rsidR="00253D6A" w:rsidRDefault="00253D6A">
      <w:pPr>
        <w:rPr>
          <w:rFonts w:ascii="仿宋_GB2312" w:eastAsia="仿宋_GB2312" w:hAnsi="仿宋_GB2312" w:cs="仿宋_GB2312"/>
          <w:sz w:val="30"/>
          <w:szCs w:val="30"/>
        </w:rPr>
      </w:pPr>
    </w:p>
    <w:p w:rsidR="00253D6A" w:rsidRDefault="0030206A">
      <w:pPr>
        <w:ind w:firstLineChars="200" w:firstLine="600"/>
        <w:rPr>
          <w:rFonts w:ascii="黑体" w:eastAsia="黑体" w:hAnsi="黑体" w:cs="黑体"/>
          <w:sz w:val="30"/>
          <w:szCs w:val="30"/>
        </w:rPr>
      </w:pPr>
      <w:r>
        <w:rPr>
          <w:rFonts w:ascii="黑体" w:eastAsia="黑体" w:hAnsi="黑体" w:cs="黑体" w:hint="eastAsia"/>
          <w:sz w:val="30"/>
          <w:szCs w:val="30"/>
        </w:rPr>
        <w:t>五、存在的主要问题及改进情况</w:t>
      </w:r>
    </w:p>
    <w:p w:rsidR="00253D6A" w:rsidRDefault="0030206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进一步围绕政务公开工作要点，丰富公开内容，加大公开频次，提高公开主动性，多</w:t>
      </w:r>
      <w:proofErr w:type="gramStart"/>
      <w:r>
        <w:rPr>
          <w:rFonts w:ascii="仿宋_GB2312" w:eastAsia="仿宋_GB2312" w:hAnsi="仿宋_GB2312" w:cs="仿宋_GB2312" w:hint="eastAsia"/>
          <w:sz w:val="30"/>
          <w:szCs w:val="30"/>
        </w:rPr>
        <w:t>措</w:t>
      </w:r>
      <w:proofErr w:type="gramEnd"/>
      <w:r>
        <w:rPr>
          <w:rFonts w:ascii="仿宋_GB2312" w:eastAsia="仿宋_GB2312" w:hAnsi="仿宋_GB2312" w:cs="仿宋_GB2312" w:hint="eastAsia"/>
          <w:sz w:val="30"/>
          <w:szCs w:val="30"/>
        </w:rPr>
        <w:t>并举做好主动公开工作。</w:t>
      </w:r>
    </w:p>
    <w:p w:rsidR="00253D6A" w:rsidRDefault="0030206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加大机关信息公开工作业务培训力度，强化</w:t>
      </w:r>
      <w:r>
        <w:rPr>
          <w:rFonts w:ascii="仿宋_GB2312" w:eastAsia="仿宋_GB2312" w:hAnsi="仿宋_GB2312" w:cs="仿宋_GB2312" w:hint="eastAsia"/>
          <w:sz w:val="30"/>
          <w:szCs w:val="30"/>
        </w:rPr>
        <w:t>信息公开工作的责任落实和监督机制。</w:t>
      </w:r>
    </w:p>
    <w:p w:rsidR="00253D6A" w:rsidRDefault="0030206A">
      <w:pPr>
        <w:ind w:firstLineChars="200" w:firstLine="600"/>
        <w:rPr>
          <w:rFonts w:ascii="黑体" w:eastAsia="黑体" w:hAnsi="黑体" w:cs="黑体"/>
          <w:sz w:val="30"/>
          <w:szCs w:val="30"/>
        </w:rPr>
      </w:pPr>
      <w:r>
        <w:rPr>
          <w:rFonts w:ascii="黑体" w:eastAsia="黑体" w:hAnsi="黑体" w:cs="黑体" w:hint="eastAsia"/>
          <w:sz w:val="30"/>
          <w:szCs w:val="30"/>
        </w:rPr>
        <w:t>六、</w:t>
      </w:r>
      <w:r>
        <w:rPr>
          <w:rFonts w:ascii="黑体" w:eastAsia="黑体" w:hAnsi="黑体" w:cs="黑体" w:hint="eastAsia"/>
          <w:sz w:val="30"/>
          <w:szCs w:val="30"/>
        </w:rPr>
        <w:t>其他需要报告的事项</w:t>
      </w:r>
    </w:p>
    <w:p w:rsidR="00253D6A" w:rsidRDefault="0030206A">
      <w:pPr>
        <w:ind w:firstLineChars="200" w:firstLine="640"/>
        <w:rPr>
          <w:rFonts w:ascii="仿宋_GB2312" w:eastAsia="仿宋_GB2312" w:hAnsi="仿宋_GB2312" w:cs="仿宋_GB2312"/>
          <w:sz w:val="30"/>
          <w:szCs w:val="30"/>
        </w:rPr>
      </w:pPr>
      <w:r>
        <w:rPr>
          <w:rFonts w:ascii="仿宋_GB2312" w:eastAsia="仿宋_GB2312" w:hAnsi="仿宋_GB2312" w:cs="仿宋_GB2312" w:hint="eastAsia"/>
          <w:sz w:val="32"/>
          <w:szCs w:val="32"/>
        </w:rPr>
        <w:t>发出收费通知的件数和总金额以及实际收取的总金额均为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p>
    <w:p w:rsidR="00253D6A" w:rsidRDefault="00253D6A">
      <w:pPr>
        <w:rPr>
          <w:rFonts w:ascii="黑体" w:eastAsia="黑体" w:hAnsi="黑体" w:cs="黑体"/>
          <w:sz w:val="30"/>
          <w:szCs w:val="30"/>
        </w:rPr>
      </w:pPr>
    </w:p>
    <w:p w:rsidR="00253D6A" w:rsidRDefault="00253D6A">
      <w:pPr>
        <w:rPr>
          <w:rFonts w:ascii="黑体" w:eastAsia="黑体" w:hAnsi="黑体" w:cs="黑体"/>
          <w:sz w:val="30"/>
          <w:szCs w:val="30"/>
        </w:rPr>
      </w:pPr>
    </w:p>
    <w:p w:rsidR="00253D6A" w:rsidRDefault="00253D6A">
      <w:pPr>
        <w:rPr>
          <w:rFonts w:ascii="仿宋_GB2312" w:eastAsia="仿宋_GB2312" w:hAnsi="仿宋_GB2312" w:cs="仿宋_GB2312"/>
          <w:sz w:val="30"/>
          <w:szCs w:val="30"/>
        </w:rPr>
      </w:pPr>
    </w:p>
    <w:sectPr w:rsidR="00253D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6A" w:rsidRDefault="0030206A" w:rsidP="00B226E4">
      <w:r>
        <w:separator/>
      </w:r>
    </w:p>
  </w:endnote>
  <w:endnote w:type="continuationSeparator" w:id="0">
    <w:p w:rsidR="0030206A" w:rsidRDefault="0030206A" w:rsidP="00B2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6A" w:rsidRDefault="0030206A" w:rsidP="00B226E4">
      <w:r>
        <w:separator/>
      </w:r>
    </w:p>
  </w:footnote>
  <w:footnote w:type="continuationSeparator" w:id="0">
    <w:p w:rsidR="0030206A" w:rsidRDefault="0030206A" w:rsidP="00B22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5200B"/>
    <w:multiLevelType w:val="singleLevel"/>
    <w:tmpl w:val="5645200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YTIyODk5OWI4MTVmMTRhZmIzMGNlNmVkMDU4MjAifQ=="/>
  </w:docVars>
  <w:rsids>
    <w:rsidRoot w:val="3BD302F7"/>
    <w:rsid w:val="00110376"/>
    <w:rsid w:val="00124A27"/>
    <w:rsid w:val="00146D95"/>
    <w:rsid w:val="00182F39"/>
    <w:rsid w:val="001F0504"/>
    <w:rsid w:val="002032BB"/>
    <w:rsid w:val="00253D6A"/>
    <w:rsid w:val="002555ED"/>
    <w:rsid w:val="0027009F"/>
    <w:rsid w:val="0030206A"/>
    <w:rsid w:val="00423FC4"/>
    <w:rsid w:val="004A689A"/>
    <w:rsid w:val="004B366C"/>
    <w:rsid w:val="007701E9"/>
    <w:rsid w:val="007E6A8B"/>
    <w:rsid w:val="00845006"/>
    <w:rsid w:val="00890204"/>
    <w:rsid w:val="00902B63"/>
    <w:rsid w:val="0092374F"/>
    <w:rsid w:val="00A8329F"/>
    <w:rsid w:val="00B226E4"/>
    <w:rsid w:val="00BD7FBC"/>
    <w:rsid w:val="00CF524D"/>
    <w:rsid w:val="00D63F16"/>
    <w:rsid w:val="00E2759A"/>
    <w:rsid w:val="00EA5CCB"/>
    <w:rsid w:val="00EF3692"/>
    <w:rsid w:val="00F53414"/>
    <w:rsid w:val="00F83BD6"/>
    <w:rsid w:val="00F91023"/>
    <w:rsid w:val="0D765308"/>
    <w:rsid w:val="0EBE23D2"/>
    <w:rsid w:val="132B5FCB"/>
    <w:rsid w:val="171135EE"/>
    <w:rsid w:val="18C541D9"/>
    <w:rsid w:val="18DB6B43"/>
    <w:rsid w:val="1A961018"/>
    <w:rsid w:val="1B74408D"/>
    <w:rsid w:val="1D913BB8"/>
    <w:rsid w:val="20053B39"/>
    <w:rsid w:val="206A1A07"/>
    <w:rsid w:val="258F62EE"/>
    <w:rsid w:val="26722525"/>
    <w:rsid w:val="288C2215"/>
    <w:rsid w:val="2C1D0271"/>
    <w:rsid w:val="2D04308E"/>
    <w:rsid w:val="38507354"/>
    <w:rsid w:val="38C641D6"/>
    <w:rsid w:val="39FA73B3"/>
    <w:rsid w:val="3BD302F7"/>
    <w:rsid w:val="3FC42DB9"/>
    <w:rsid w:val="45132C54"/>
    <w:rsid w:val="457A77CE"/>
    <w:rsid w:val="46962BFE"/>
    <w:rsid w:val="46BB06D7"/>
    <w:rsid w:val="481C6F02"/>
    <w:rsid w:val="4D32007C"/>
    <w:rsid w:val="53917B83"/>
    <w:rsid w:val="53FA3E6E"/>
    <w:rsid w:val="5C6C4E8C"/>
    <w:rsid w:val="65B67992"/>
    <w:rsid w:val="69734C39"/>
    <w:rsid w:val="6AEA1C68"/>
    <w:rsid w:val="6C7A2FE9"/>
    <w:rsid w:val="6D3E6A9F"/>
    <w:rsid w:val="70180717"/>
    <w:rsid w:val="745F71D8"/>
    <w:rsid w:val="74756686"/>
    <w:rsid w:val="7A484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Pr>
      <w:b/>
      <w:bCs/>
    </w:rPr>
  </w:style>
  <w:style w:type="character" w:styleId="a9">
    <w:name w:val="Hyperlink"/>
    <w:uiPriority w:val="99"/>
    <w:qFormat/>
    <w:rPr>
      <w:color w:val="0000FF"/>
      <w:u w:val="single"/>
    </w:rPr>
  </w:style>
  <w:style w:type="character" w:customStyle="1" w:styleId="Char">
    <w:name w:val="批注框文本 Char"/>
    <w:basedOn w:val="a1"/>
    <w:link w:val="a4"/>
    <w:qFormat/>
    <w:rPr>
      <w:rFonts w:asciiTheme="minorHAnsi" w:eastAsiaTheme="minorEastAsia" w:hAnsiTheme="minorHAnsi" w:cstheme="minorBidi"/>
      <w:kern w:val="2"/>
      <w:sz w:val="18"/>
      <w:szCs w:val="18"/>
    </w:rPr>
  </w:style>
  <w:style w:type="character" w:customStyle="1" w:styleId="Char1">
    <w:name w:val="页眉 Char"/>
    <w:basedOn w:val="a1"/>
    <w:link w:val="a6"/>
    <w:qFormat/>
    <w:rPr>
      <w:rFonts w:asciiTheme="minorHAnsi" w:eastAsiaTheme="minorEastAsia" w:hAnsiTheme="minorHAnsi" w:cstheme="minorBidi"/>
      <w:kern w:val="2"/>
      <w:sz w:val="18"/>
      <w:szCs w:val="18"/>
    </w:rPr>
  </w:style>
  <w:style w:type="character" w:customStyle="1" w:styleId="Char0">
    <w:name w:val="页脚 Char"/>
    <w:basedOn w:val="a1"/>
    <w:link w:val="a5"/>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Pr>
      <w:b/>
      <w:bCs/>
    </w:rPr>
  </w:style>
  <w:style w:type="character" w:styleId="a9">
    <w:name w:val="Hyperlink"/>
    <w:uiPriority w:val="99"/>
    <w:qFormat/>
    <w:rPr>
      <w:color w:val="0000FF"/>
      <w:u w:val="single"/>
    </w:rPr>
  </w:style>
  <w:style w:type="character" w:customStyle="1" w:styleId="Char">
    <w:name w:val="批注框文本 Char"/>
    <w:basedOn w:val="a1"/>
    <w:link w:val="a4"/>
    <w:qFormat/>
    <w:rPr>
      <w:rFonts w:asciiTheme="minorHAnsi" w:eastAsiaTheme="minorEastAsia" w:hAnsiTheme="minorHAnsi" w:cstheme="minorBidi"/>
      <w:kern w:val="2"/>
      <w:sz w:val="18"/>
      <w:szCs w:val="18"/>
    </w:rPr>
  </w:style>
  <w:style w:type="character" w:customStyle="1" w:styleId="Char1">
    <w:name w:val="页眉 Char"/>
    <w:basedOn w:val="a1"/>
    <w:link w:val="a6"/>
    <w:qFormat/>
    <w:rPr>
      <w:rFonts w:asciiTheme="minorHAnsi" w:eastAsiaTheme="minorEastAsia" w:hAnsiTheme="minorHAnsi" w:cstheme="minorBidi"/>
      <w:kern w:val="2"/>
      <w:sz w:val="18"/>
      <w:szCs w:val="18"/>
    </w:rPr>
  </w:style>
  <w:style w:type="character" w:customStyle="1" w:styleId="Char0">
    <w:name w:val="页脚 Char"/>
    <w:basedOn w:val="a1"/>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90F97-13FE-4C32-BB7C-12936AAF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359</Words>
  <Characters>2048</Characters>
  <Application>Microsoft Office Word</Application>
  <DocSecurity>0</DocSecurity>
  <Lines>17</Lines>
  <Paragraphs>4</Paragraphs>
  <ScaleCrop>false</ScaleCrop>
  <Company>微软中国</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杨捷</dc:creator>
  <cp:lastModifiedBy>Windows 用户</cp:lastModifiedBy>
  <cp:revision>8</cp:revision>
  <cp:lastPrinted>2022-01-10T09:55:00Z</cp:lastPrinted>
  <dcterms:created xsi:type="dcterms:W3CDTF">2019-12-12T07:56:00Z</dcterms:created>
  <dcterms:modified xsi:type="dcterms:W3CDTF">2023-02-17T08:17:00Z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0A818AAD8C554D8593010154D25349E6</vt:lpwstr>
  </property>
</Properties>
</file>