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67" w:rsidRDefault="009D7267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D7267" w:rsidRDefault="0075504B" w:rsidP="0075504B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北京市朝阳区人民政府</w:t>
      </w:r>
      <w:r w:rsidR="00545A5C"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和平街街道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办事处</w:t>
      </w:r>
      <w:r w:rsidR="00B04E31"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2021年政府信息公开工作年度报告</w:t>
      </w:r>
    </w:p>
    <w:p w:rsidR="009D7267" w:rsidRDefault="009D7267">
      <w:pPr>
        <w:spacing w:line="560" w:lineRule="exact"/>
        <w:jc w:val="center"/>
        <w:rPr>
          <w:sz w:val="44"/>
          <w:szCs w:val="44"/>
        </w:rPr>
      </w:pPr>
    </w:p>
    <w:p w:rsidR="009D7267" w:rsidRPr="000072EF" w:rsidRDefault="00B04E31">
      <w:pPr>
        <w:widowControl/>
        <w:spacing w:line="560" w:lineRule="exact"/>
        <w:jc w:val="left"/>
        <w:rPr>
          <w:rFonts w:ascii="Times New Roman" w:eastAsia="仿宋_GB2312" w:hAnsi="Times New Roman" w:cs="Times New Roman"/>
          <w:spacing w:val="8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404040"/>
          <w:kern w:val="0"/>
          <w:sz w:val="24"/>
          <w:lang w:bidi="ar"/>
        </w:rPr>
        <w:t xml:space="preserve">　</w:t>
      </w:r>
      <w:r>
        <w:rPr>
          <w:rFonts w:ascii="微软雅黑" w:eastAsia="微软雅黑" w:hAnsi="微软雅黑" w:cs="宋体" w:hint="eastAsia"/>
          <w:color w:val="404040"/>
          <w:kern w:val="0"/>
          <w:sz w:val="32"/>
          <w:szCs w:val="32"/>
          <w:lang w:bidi="ar"/>
        </w:rPr>
        <w:t xml:space="preserve"> </w:t>
      </w:r>
      <w:r w:rsidRPr="000072EF">
        <w:rPr>
          <w:rFonts w:ascii="Times New Roman" w:eastAsia="微软雅黑" w:hAnsi="Times New Roman" w:cs="Times New Roman"/>
          <w:color w:val="404040"/>
          <w:kern w:val="0"/>
          <w:sz w:val="32"/>
          <w:szCs w:val="32"/>
          <w:lang w:bidi="ar"/>
        </w:rPr>
        <w:t xml:space="preserve">  </w:t>
      </w:r>
      <w:r w:rsidRPr="000072EF">
        <w:rPr>
          <w:rFonts w:ascii="Times New Roman" w:eastAsia="仿宋_GB2312" w:hAnsi="Times New Roman" w:cs="Times New Roman"/>
          <w:spacing w:val="8"/>
          <w:kern w:val="0"/>
          <w:sz w:val="32"/>
          <w:szCs w:val="32"/>
          <w:lang w:bidi="ar"/>
        </w:rPr>
        <w:t>依据《中华人民共和国政府信息公开条例》</w:t>
      </w:r>
      <w:r w:rsidRPr="000072EF">
        <w:rPr>
          <w:rFonts w:ascii="Times New Roman" w:eastAsia="仿宋_GB2312" w:hAnsi="Times New Roman" w:cs="Times New Roman"/>
          <w:spacing w:val="8"/>
          <w:kern w:val="0"/>
          <w:sz w:val="32"/>
          <w:szCs w:val="32"/>
          <w:lang w:bidi="ar"/>
        </w:rPr>
        <w:t>(</w:t>
      </w:r>
      <w:r w:rsidRPr="000072EF">
        <w:rPr>
          <w:rFonts w:ascii="Times New Roman" w:eastAsia="仿宋_GB2312" w:hAnsi="Times New Roman" w:cs="Times New Roman"/>
          <w:spacing w:val="8"/>
          <w:kern w:val="0"/>
          <w:sz w:val="32"/>
          <w:szCs w:val="32"/>
          <w:lang w:bidi="ar"/>
        </w:rPr>
        <w:t>以下简称《政府信息公开条例》</w:t>
      </w:r>
      <w:r w:rsidRPr="000072EF">
        <w:rPr>
          <w:rFonts w:ascii="Times New Roman" w:eastAsia="仿宋_GB2312" w:hAnsi="Times New Roman" w:cs="Times New Roman"/>
          <w:spacing w:val="8"/>
          <w:kern w:val="0"/>
          <w:sz w:val="32"/>
          <w:szCs w:val="32"/>
          <w:lang w:bidi="ar"/>
        </w:rPr>
        <w:t>)</w:t>
      </w:r>
      <w:r w:rsidRPr="000072EF">
        <w:rPr>
          <w:rFonts w:ascii="Times New Roman" w:eastAsia="仿宋_GB2312" w:hAnsi="Times New Roman" w:cs="Times New Roman"/>
          <w:spacing w:val="8"/>
          <w:kern w:val="0"/>
          <w:sz w:val="32"/>
          <w:szCs w:val="32"/>
          <w:lang w:bidi="ar"/>
        </w:rPr>
        <w:t>第五十条规定，编制本报告。</w:t>
      </w:r>
    </w:p>
    <w:p w:rsidR="009D7267" w:rsidRPr="000072EF" w:rsidRDefault="00B04E31">
      <w:pPr>
        <w:widowControl/>
        <w:spacing w:line="560" w:lineRule="exact"/>
        <w:ind w:firstLineChars="200" w:firstLine="672"/>
        <w:jc w:val="left"/>
        <w:rPr>
          <w:rFonts w:ascii="Times New Roman" w:eastAsia="黑体" w:hAnsi="Times New Roman" w:cs="Times New Roman"/>
          <w:spacing w:val="8"/>
          <w:kern w:val="0"/>
          <w:sz w:val="32"/>
          <w:szCs w:val="32"/>
        </w:rPr>
      </w:pPr>
      <w:r w:rsidRPr="000072EF">
        <w:rPr>
          <w:rFonts w:ascii="Times New Roman" w:eastAsia="黑体" w:hAnsi="Times New Roman" w:cs="Times New Roman"/>
          <w:spacing w:val="8"/>
          <w:kern w:val="0"/>
          <w:sz w:val="32"/>
          <w:szCs w:val="32"/>
          <w:lang w:bidi="ar"/>
        </w:rPr>
        <w:t>一、总体情况</w:t>
      </w:r>
    </w:p>
    <w:p w:rsidR="00545A5C" w:rsidRPr="000072EF" w:rsidRDefault="00545A5C" w:rsidP="00D94D9D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pacing w:val="8"/>
          <w:kern w:val="0"/>
          <w:sz w:val="32"/>
          <w:szCs w:val="32"/>
        </w:rPr>
      </w:pPr>
      <w:r w:rsidRPr="000072E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2021</w:t>
      </w:r>
      <w:r w:rsidRPr="000072E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年，和平街在区政务服务管理局的指导下，认真贯彻落实《中华人民共和国政府信息公开条例》</w:t>
      </w:r>
      <w:r w:rsidR="0056731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="000968AA" w:rsidRPr="000072EF">
        <w:rPr>
          <w:rFonts w:ascii="Times New Roman" w:eastAsia="仿宋_GB2312" w:hAnsi="Times New Roman" w:cs="Times New Roman"/>
          <w:spacing w:val="8"/>
          <w:kern w:val="0"/>
          <w:sz w:val="32"/>
          <w:szCs w:val="32"/>
        </w:rPr>
        <w:t>全年通过政府信息公开专栏主动</w:t>
      </w:r>
      <w:r w:rsidR="0056731F">
        <w:rPr>
          <w:rFonts w:ascii="Times New Roman" w:eastAsia="仿宋_GB2312" w:hAnsi="Times New Roman" w:cs="Times New Roman" w:hint="eastAsia"/>
          <w:spacing w:val="8"/>
          <w:kern w:val="0"/>
          <w:sz w:val="32"/>
          <w:szCs w:val="32"/>
        </w:rPr>
        <w:t>公开</w:t>
      </w:r>
      <w:r w:rsidR="000968AA" w:rsidRPr="000072EF">
        <w:rPr>
          <w:rFonts w:ascii="Times New Roman" w:eastAsia="仿宋_GB2312" w:hAnsi="Times New Roman" w:cs="Times New Roman"/>
          <w:spacing w:val="8"/>
          <w:kern w:val="0"/>
          <w:sz w:val="32"/>
          <w:szCs w:val="32"/>
        </w:rPr>
        <w:t>网站信息</w:t>
      </w:r>
      <w:r w:rsidR="00D94D9D" w:rsidRPr="000072EF">
        <w:rPr>
          <w:rFonts w:ascii="Times New Roman" w:eastAsia="仿宋_GB2312" w:hAnsi="Times New Roman" w:cs="Times New Roman"/>
          <w:spacing w:val="8"/>
          <w:kern w:val="0"/>
          <w:sz w:val="32"/>
          <w:szCs w:val="32"/>
        </w:rPr>
        <w:t>327</w:t>
      </w:r>
      <w:r w:rsidR="000968AA" w:rsidRPr="000072EF">
        <w:rPr>
          <w:rFonts w:ascii="Times New Roman" w:eastAsia="仿宋_GB2312" w:hAnsi="Times New Roman" w:cs="Times New Roman"/>
          <w:spacing w:val="8"/>
          <w:kern w:val="0"/>
          <w:sz w:val="32"/>
          <w:szCs w:val="32"/>
        </w:rPr>
        <w:t>条，均为基层动态信息，全文电子化率达</w:t>
      </w:r>
      <w:r w:rsidR="000968AA" w:rsidRPr="000072EF">
        <w:rPr>
          <w:rFonts w:ascii="Times New Roman" w:eastAsia="仿宋_GB2312" w:hAnsi="Times New Roman" w:cs="Times New Roman"/>
          <w:spacing w:val="8"/>
          <w:kern w:val="0"/>
          <w:sz w:val="32"/>
          <w:szCs w:val="32"/>
        </w:rPr>
        <w:t>100%</w:t>
      </w:r>
      <w:r w:rsidR="000968AA" w:rsidRPr="000072EF">
        <w:rPr>
          <w:rFonts w:ascii="Times New Roman" w:eastAsia="仿宋_GB2312" w:hAnsi="Times New Roman" w:cs="Times New Roman"/>
          <w:spacing w:val="8"/>
          <w:kern w:val="0"/>
          <w:sz w:val="32"/>
          <w:szCs w:val="32"/>
        </w:rPr>
        <w:t>；</w:t>
      </w:r>
      <w:proofErr w:type="gramStart"/>
      <w:r w:rsidR="000968AA" w:rsidRPr="000072EF">
        <w:rPr>
          <w:rFonts w:ascii="Times New Roman" w:eastAsia="仿宋_GB2312" w:hAnsi="Times New Roman" w:cs="Times New Roman"/>
          <w:spacing w:val="8"/>
          <w:kern w:val="0"/>
          <w:sz w:val="32"/>
          <w:szCs w:val="32"/>
        </w:rPr>
        <w:t>微信公众号发布</w:t>
      </w:r>
      <w:proofErr w:type="gramEnd"/>
      <w:r w:rsidR="000968AA" w:rsidRPr="000072EF">
        <w:rPr>
          <w:rFonts w:ascii="Times New Roman" w:eastAsia="仿宋_GB2312" w:hAnsi="Times New Roman" w:cs="Times New Roman"/>
          <w:spacing w:val="8"/>
          <w:kern w:val="0"/>
          <w:sz w:val="32"/>
          <w:szCs w:val="32"/>
        </w:rPr>
        <w:t>信息</w:t>
      </w:r>
      <w:r w:rsidR="008013FC" w:rsidRPr="000072EF">
        <w:rPr>
          <w:rFonts w:ascii="Times New Roman" w:eastAsia="仿宋_GB2312" w:hAnsi="Times New Roman" w:cs="Times New Roman"/>
          <w:spacing w:val="8"/>
          <w:kern w:val="0"/>
          <w:sz w:val="32"/>
          <w:szCs w:val="32"/>
        </w:rPr>
        <w:t>999</w:t>
      </w:r>
      <w:r w:rsidR="000968AA" w:rsidRPr="000072EF">
        <w:rPr>
          <w:rFonts w:ascii="Times New Roman" w:eastAsia="仿宋_GB2312" w:hAnsi="Times New Roman" w:cs="Times New Roman"/>
          <w:spacing w:val="8"/>
          <w:kern w:val="0"/>
          <w:sz w:val="32"/>
          <w:szCs w:val="32"/>
        </w:rPr>
        <w:t>篇；报纸出版</w:t>
      </w:r>
      <w:r w:rsidR="006311A6" w:rsidRPr="000072EF">
        <w:rPr>
          <w:rFonts w:ascii="Times New Roman" w:eastAsia="仿宋_GB2312" w:hAnsi="Times New Roman" w:cs="Times New Roman"/>
          <w:spacing w:val="8"/>
          <w:kern w:val="0"/>
          <w:sz w:val="32"/>
          <w:szCs w:val="32"/>
        </w:rPr>
        <w:t>9</w:t>
      </w:r>
      <w:r w:rsidR="000968AA" w:rsidRPr="000072EF">
        <w:rPr>
          <w:rFonts w:ascii="Times New Roman" w:eastAsia="仿宋_GB2312" w:hAnsi="Times New Roman" w:cs="Times New Roman"/>
          <w:spacing w:val="8"/>
          <w:kern w:val="0"/>
          <w:sz w:val="32"/>
          <w:szCs w:val="32"/>
        </w:rPr>
        <w:t>期。共收到</w:t>
      </w:r>
      <w:r w:rsidR="0056731F">
        <w:rPr>
          <w:rFonts w:ascii="Times New Roman" w:eastAsia="仿宋_GB2312" w:hAnsi="Times New Roman" w:cs="Times New Roman" w:hint="eastAsia"/>
          <w:spacing w:val="8"/>
          <w:kern w:val="0"/>
          <w:sz w:val="32"/>
          <w:szCs w:val="32"/>
        </w:rPr>
        <w:t>依申请公开</w:t>
      </w:r>
      <w:r w:rsidR="00306821">
        <w:rPr>
          <w:rFonts w:ascii="Times New Roman" w:eastAsia="仿宋_GB2312" w:hAnsi="Times New Roman" w:cs="Times New Roman" w:hint="eastAsia"/>
          <w:spacing w:val="8"/>
          <w:kern w:val="0"/>
          <w:sz w:val="32"/>
          <w:szCs w:val="32"/>
        </w:rPr>
        <w:t>1</w:t>
      </w:r>
      <w:r w:rsidR="000968AA" w:rsidRPr="000072EF">
        <w:rPr>
          <w:rFonts w:ascii="Times New Roman" w:eastAsia="仿宋_GB2312" w:hAnsi="Times New Roman" w:cs="Times New Roman"/>
          <w:spacing w:val="8"/>
          <w:kern w:val="0"/>
          <w:sz w:val="32"/>
          <w:szCs w:val="32"/>
        </w:rPr>
        <w:t>件，同上年相比数量</w:t>
      </w:r>
      <w:r w:rsidR="00D94D9D" w:rsidRPr="000072EF">
        <w:rPr>
          <w:rFonts w:ascii="Times New Roman" w:eastAsia="仿宋_GB2312" w:hAnsi="Times New Roman" w:cs="Times New Roman"/>
          <w:spacing w:val="8"/>
          <w:kern w:val="0"/>
          <w:sz w:val="32"/>
          <w:szCs w:val="32"/>
        </w:rPr>
        <w:t>减少</w:t>
      </w:r>
      <w:r w:rsidR="00D94D9D" w:rsidRPr="000072EF">
        <w:rPr>
          <w:rFonts w:ascii="Times New Roman" w:eastAsia="仿宋_GB2312" w:hAnsi="Times New Roman" w:cs="Times New Roman"/>
          <w:spacing w:val="8"/>
          <w:kern w:val="0"/>
          <w:sz w:val="32"/>
          <w:szCs w:val="32"/>
        </w:rPr>
        <w:t>3</w:t>
      </w:r>
      <w:r w:rsidR="00D94D9D" w:rsidRPr="000072EF">
        <w:rPr>
          <w:rFonts w:ascii="Times New Roman" w:eastAsia="仿宋_GB2312" w:hAnsi="Times New Roman" w:cs="Times New Roman"/>
          <w:spacing w:val="8"/>
          <w:kern w:val="0"/>
          <w:sz w:val="32"/>
          <w:szCs w:val="32"/>
        </w:rPr>
        <w:t>件。通过</w:t>
      </w:r>
      <w:r w:rsidR="00763D1F" w:rsidRPr="000072EF">
        <w:rPr>
          <w:rFonts w:ascii="Times New Roman" w:eastAsia="仿宋_GB2312" w:hAnsi="Times New Roman" w:cs="Times New Roman"/>
          <w:spacing w:val="8"/>
          <w:kern w:val="0"/>
          <w:sz w:val="32"/>
          <w:szCs w:val="32"/>
        </w:rPr>
        <w:t>电子邮件</w:t>
      </w:r>
      <w:r w:rsidR="00D94D9D" w:rsidRPr="000072EF">
        <w:rPr>
          <w:rFonts w:ascii="Times New Roman" w:eastAsia="仿宋_GB2312" w:hAnsi="Times New Roman" w:cs="Times New Roman"/>
          <w:spacing w:val="8"/>
          <w:kern w:val="0"/>
          <w:sz w:val="32"/>
          <w:szCs w:val="32"/>
        </w:rPr>
        <w:t>方式申请，已</w:t>
      </w:r>
      <w:r w:rsidR="000968AA" w:rsidRPr="000072EF">
        <w:rPr>
          <w:rFonts w:ascii="Times New Roman" w:eastAsia="仿宋_GB2312" w:hAnsi="Times New Roman" w:cs="Times New Roman"/>
          <w:spacing w:val="8"/>
          <w:kern w:val="0"/>
          <w:sz w:val="32"/>
          <w:szCs w:val="32"/>
        </w:rPr>
        <w:t>予以公开</w:t>
      </w:r>
      <w:r w:rsidR="00D94D9D" w:rsidRPr="000072EF">
        <w:rPr>
          <w:rFonts w:ascii="Times New Roman" w:eastAsia="仿宋_GB2312" w:hAnsi="Times New Roman" w:cs="Times New Roman"/>
          <w:spacing w:val="8"/>
          <w:kern w:val="0"/>
          <w:sz w:val="32"/>
          <w:szCs w:val="32"/>
        </w:rPr>
        <w:t>。</w:t>
      </w:r>
    </w:p>
    <w:p w:rsidR="00D94D9D" w:rsidRPr="000072EF" w:rsidRDefault="00545A5C" w:rsidP="00545A5C">
      <w:pPr>
        <w:pStyle w:val="a7"/>
        <w:spacing w:line="560" w:lineRule="exact"/>
        <w:ind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0072E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街道进一步</w:t>
      </w:r>
      <w:r w:rsidR="0056731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加强组织领导，</w:t>
      </w:r>
      <w:r w:rsidRPr="000072E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提升政府</w:t>
      </w:r>
      <w:r w:rsidR="0056731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信息管理</w:t>
      </w:r>
      <w:r w:rsidRPr="000072E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的规范化、标准化，</w:t>
      </w:r>
      <w:r w:rsidR="00D94D9D" w:rsidRPr="000072EF">
        <w:rPr>
          <w:rFonts w:ascii="Times New Roman" w:eastAsia="仿宋_GB2312" w:hAnsi="Times New Roman" w:cs="Times New Roman"/>
          <w:sz w:val="32"/>
          <w:szCs w:val="32"/>
        </w:rPr>
        <w:t>严格落实</w:t>
      </w:r>
      <w:r w:rsidRPr="000072EF">
        <w:rPr>
          <w:rFonts w:ascii="Times New Roman" w:eastAsia="仿宋_GB2312" w:hAnsi="Times New Roman" w:cs="Times New Roman"/>
          <w:sz w:val="32"/>
          <w:szCs w:val="32"/>
        </w:rPr>
        <w:t>《和平街街道公文处理制度》、《和平街街道办事处政府信息公开审查制度》，</w:t>
      </w:r>
      <w:r w:rsidR="00D94D9D" w:rsidRPr="000072E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规范公开内容、健全公开制度、拓展公开渠道，</w:t>
      </w:r>
      <w:r w:rsidRPr="000072E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切实提高政府工作的透明度，充分保障人民群众的知情权、参与权和监督权。</w:t>
      </w:r>
    </w:p>
    <w:p w:rsidR="00545A5C" w:rsidRPr="000072EF" w:rsidRDefault="00545A5C" w:rsidP="00545A5C">
      <w:pPr>
        <w:pStyle w:val="a7"/>
        <w:spacing w:line="56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072E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同时，街道积极推进</w:t>
      </w:r>
      <w:r w:rsidR="0056731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政府</w:t>
      </w:r>
      <w:r w:rsidRPr="000072E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信息公开平台建设，在确保政府专题网站的日常更新和维护外，拓宽宣传渠道，通过</w:t>
      </w:r>
      <w:proofErr w:type="gramStart"/>
      <w:r w:rsidRPr="000072E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微信公众号</w:t>
      </w:r>
      <w:proofErr w:type="gramEnd"/>
      <w:r w:rsidRPr="000072E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等途径辅助公开。</w:t>
      </w:r>
      <w:r w:rsidR="0056731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持续加强教育培训，</w:t>
      </w:r>
      <w:r w:rsidRPr="000072E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全年召开行政专题会议</w:t>
      </w:r>
      <w:r w:rsidR="00763D1F" w:rsidRPr="000072E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 w:rsidRPr="000072E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次，</w:t>
      </w:r>
      <w:r w:rsidR="00763D1F" w:rsidRPr="000072E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保密培训</w:t>
      </w:r>
      <w:r w:rsidRPr="000072E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活动</w:t>
      </w:r>
      <w:r w:rsidR="00763D1F" w:rsidRPr="000072E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 w:rsidR="00763D1F" w:rsidRPr="000072E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次，不断规范程序，提高信息质量和公开频率。</w:t>
      </w:r>
      <w:r w:rsidR="00763D1F" w:rsidRPr="000072EF">
        <w:rPr>
          <w:rFonts w:ascii="Times New Roman" w:eastAsia="仿宋_GB2312" w:hAnsi="Times New Roman" w:cs="Times New Roman"/>
          <w:spacing w:val="8"/>
          <w:kern w:val="0"/>
          <w:sz w:val="32"/>
          <w:szCs w:val="32"/>
        </w:rPr>
        <w:t>严格落实公文公开属性源头性管理和政府信息</w:t>
      </w:r>
      <w:bookmarkStart w:id="0" w:name="_GoBack"/>
      <w:bookmarkEnd w:id="0"/>
      <w:r w:rsidR="00763D1F" w:rsidRPr="000072EF">
        <w:rPr>
          <w:rFonts w:ascii="Times New Roman" w:eastAsia="仿宋_GB2312" w:hAnsi="Times New Roman" w:cs="Times New Roman"/>
          <w:spacing w:val="8"/>
          <w:kern w:val="0"/>
          <w:sz w:val="32"/>
          <w:szCs w:val="32"/>
        </w:rPr>
        <w:t>保</w:t>
      </w:r>
      <w:r w:rsidR="00763D1F" w:rsidRPr="000072EF">
        <w:rPr>
          <w:rFonts w:ascii="Times New Roman" w:eastAsia="仿宋_GB2312" w:hAnsi="Times New Roman" w:cs="Times New Roman"/>
          <w:spacing w:val="8"/>
          <w:kern w:val="0"/>
          <w:sz w:val="32"/>
          <w:szCs w:val="32"/>
        </w:rPr>
        <w:lastRenderedPageBreak/>
        <w:t>密审查制度、机制，</w:t>
      </w:r>
      <w:r w:rsidR="0056731F">
        <w:rPr>
          <w:rFonts w:ascii="Times New Roman" w:eastAsia="仿宋_GB2312" w:hAnsi="Times New Roman" w:cs="Times New Roman" w:hint="eastAsia"/>
          <w:spacing w:val="8"/>
          <w:kern w:val="0"/>
          <w:sz w:val="32"/>
          <w:szCs w:val="32"/>
        </w:rPr>
        <w:t>加大监督保障力度，</w:t>
      </w:r>
      <w:r w:rsidR="00763D1F" w:rsidRPr="000072EF">
        <w:rPr>
          <w:rFonts w:ascii="Times New Roman" w:eastAsia="仿宋_GB2312" w:hAnsi="Times New Roman" w:cs="Times New Roman"/>
          <w:spacing w:val="8"/>
          <w:kern w:val="0"/>
          <w:sz w:val="32"/>
          <w:szCs w:val="32"/>
        </w:rPr>
        <w:t>从源头上做好保密审查工作，</w:t>
      </w:r>
      <w:r w:rsidRPr="000072EF">
        <w:rPr>
          <w:rFonts w:ascii="Times New Roman" w:eastAsia="仿宋_GB2312" w:hAnsi="Times New Roman" w:cs="Times New Roman"/>
          <w:sz w:val="32"/>
          <w:szCs w:val="32"/>
        </w:rPr>
        <w:t>杜绝涉密信息或工作敏感信息的外泄隐患。</w:t>
      </w:r>
    </w:p>
    <w:p w:rsidR="009D7267" w:rsidRDefault="00B04E31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主动公开政府信息情况</w:t>
      </w:r>
    </w:p>
    <w:p w:rsidR="009D7267" w:rsidRDefault="009D7267">
      <w:pPr>
        <w:pStyle w:val="a3"/>
        <w:widowControl/>
        <w:rPr>
          <w:rFonts w:hint="default"/>
        </w:rPr>
      </w:pPr>
    </w:p>
    <w:p w:rsidR="009D7267" w:rsidRDefault="009D7267">
      <w:pPr>
        <w:pStyle w:val="a3"/>
        <w:widowControl/>
        <w:rPr>
          <w:rFonts w:hint="default"/>
        </w:rPr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9D7267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D7267" w:rsidRDefault="00B04E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9D726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D7267" w:rsidRDefault="00B04E31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D7267" w:rsidRDefault="00B04E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D7267" w:rsidRDefault="00B04E31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D7267" w:rsidRDefault="00B04E31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:rsidR="009D726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D7267" w:rsidRDefault="00B04E31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7267" w:rsidRPr="00306821" w:rsidRDefault="00545A5C" w:rsidP="00763D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306821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7267" w:rsidRPr="00306821" w:rsidRDefault="00545A5C" w:rsidP="00763D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306821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7267" w:rsidRPr="00306821" w:rsidRDefault="00545A5C" w:rsidP="00763D1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6821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0</w:t>
            </w:r>
          </w:p>
        </w:tc>
      </w:tr>
      <w:tr w:rsidR="009D726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D7267" w:rsidRDefault="00B04E31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7267" w:rsidRPr="00306821" w:rsidRDefault="00545A5C" w:rsidP="00763D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306821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7267" w:rsidRPr="00306821" w:rsidRDefault="00545A5C" w:rsidP="00763D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306821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7267" w:rsidRPr="00306821" w:rsidRDefault="00545A5C" w:rsidP="00763D1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6821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0</w:t>
            </w:r>
          </w:p>
        </w:tc>
      </w:tr>
      <w:tr w:rsidR="009D726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D7267" w:rsidRDefault="00B04E31" w:rsidP="00763D1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9D726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D7267" w:rsidRDefault="00B04E31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D7267" w:rsidRDefault="00B04E31" w:rsidP="00763D1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9D726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D7267" w:rsidRDefault="00B04E31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7267" w:rsidRPr="00306821" w:rsidRDefault="00763D1F" w:rsidP="00763D1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6821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0</w:t>
            </w:r>
          </w:p>
        </w:tc>
      </w:tr>
      <w:tr w:rsidR="009D726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D7267" w:rsidRPr="00306821" w:rsidRDefault="00B04E31" w:rsidP="00763D1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68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9D726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D7267" w:rsidRDefault="00B04E31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D7267" w:rsidRPr="00306821" w:rsidRDefault="00B04E31" w:rsidP="00763D1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68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9D726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D7267" w:rsidRDefault="00B04E31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7267" w:rsidRPr="00306821" w:rsidRDefault="00763D1F" w:rsidP="00763D1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68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</w:tr>
      <w:tr w:rsidR="009D726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D7267" w:rsidRDefault="00B04E31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7267" w:rsidRPr="00306821" w:rsidRDefault="00D94D9D" w:rsidP="00763D1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68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D726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D7267" w:rsidRPr="00306821" w:rsidRDefault="00B04E31" w:rsidP="00763D1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68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9D726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D7267" w:rsidRDefault="00B04E31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D7267" w:rsidRPr="00306821" w:rsidRDefault="00B04E31" w:rsidP="00763D1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68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9D726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D7267" w:rsidRDefault="00B04E31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7267" w:rsidRPr="00306821" w:rsidRDefault="00763D1F" w:rsidP="00763D1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06821">
              <w:rPr>
                <w:rFonts w:ascii="Times New Roman" w:eastAsia="宋体" w:hAnsi="Times New Roman" w:cs="Times New Roman"/>
                <w:sz w:val="24"/>
              </w:rPr>
              <w:t>0</w:t>
            </w:r>
          </w:p>
        </w:tc>
      </w:tr>
    </w:tbl>
    <w:p w:rsidR="009D7267" w:rsidRDefault="009D7267">
      <w:pPr>
        <w:pStyle w:val="a3"/>
        <w:widowControl/>
        <w:rPr>
          <w:rFonts w:hint="default"/>
        </w:rPr>
      </w:pPr>
    </w:p>
    <w:p w:rsidR="009D7267" w:rsidRDefault="009D7267">
      <w:pPr>
        <w:pStyle w:val="a3"/>
        <w:widowControl/>
        <w:rPr>
          <w:rFonts w:hint="default"/>
        </w:rPr>
      </w:pPr>
    </w:p>
    <w:p w:rsidR="009D7267" w:rsidRDefault="00B04E31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收到和处理政府信息公开申请情况</w:t>
      </w:r>
    </w:p>
    <w:p w:rsidR="009D7267" w:rsidRDefault="009D7267">
      <w:pPr>
        <w:pStyle w:val="a4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cs="宋体"/>
          <w:color w:val="333333"/>
          <w:shd w:val="clear" w:color="auto" w:fill="FFFFFF"/>
        </w:rPr>
      </w:pPr>
    </w:p>
    <w:tbl>
      <w:tblPr>
        <w:tblW w:w="9748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:rsidR="009D7267" w:rsidTr="00440DCE"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9D7267" w:rsidRDefault="00B04E31">
            <w:pPr>
              <w:widowControl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（本列数据的勾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稽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D7267" w:rsidRDefault="00B04E31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9D7267" w:rsidTr="00440DCE">
        <w:trPr>
          <w:jc w:val="center"/>
        </w:trPr>
        <w:tc>
          <w:tcPr>
            <w:tcW w:w="49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9D7267" w:rsidRDefault="009D72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D7267" w:rsidRDefault="00B04E31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D7267" w:rsidRDefault="00B04E31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D7267" w:rsidRDefault="00B04E31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9D7267" w:rsidTr="00440DCE">
        <w:trPr>
          <w:jc w:val="center"/>
        </w:trPr>
        <w:tc>
          <w:tcPr>
            <w:tcW w:w="49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9D7267" w:rsidRDefault="009D72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D7267" w:rsidRDefault="009D72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D7267" w:rsidRDefault="00B04E31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商业</w:t>
            </w:r>
          </w:p>
          <w:p w:rsidR="009D7267" w:rsidRDefault="00B04E31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D7267" w:rsidRDefault="00B04E31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科研</w:t>
            </w:r>
          </w:p>
          <w:p w:rsidR="009D7267" w:rsidRDefault="00B04E31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D7267" w:rsidRDefault="00B04E31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D7267" w:rsidRDefault="00B04E31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D7267" w:rsidRDefault="00B04E31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8" w:type="dxa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D7267" w:rsidRDefault="009D72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0DCE" w:rsidTr="00440DCE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40DCE" w:rsidRDefault="00440DC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0DCE" w:rsidRDefault="00440DCE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440DCE" w:rsidTr="00306821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40DCE" w:rsidRDefault="00440DC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306821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440DCE" w:rsidTr="00306821"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40DCE" w:rsidRDefault="00440DC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40DCE" w:rsidRDefault="00440DC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527B54" w:rsidP="00071E1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527B54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 w:rsidR="00440DCE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527B54" w:rsidP="00306821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D7267" w:rsidTr="00306821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D7267" w:rsidRDefault="009D72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D7267" w:rsidRDefault="00B04E31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7267" w:rsidRDefault="00B04E31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440DCE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7267" w:rsidRDefault="00B04E31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440DCE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7267" w:rsidRDefault="00B04E31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440DCE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7267" w:rsidRDefault="00440DCE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 w:rsidR="00B04E31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7267" w:rsidRDefault="00B04E31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440DCE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7267" w:rsidRDefault="00B04E31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440DCE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7267" w:rsidRDefault="00440DCE" w:rsidP="00306821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440DCE" w:rsidTr="00440DCE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40DCE" w:rsidRDefault="00440DC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40DCE" w:rsidRDefault="00440DC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440DCE" w:rsidRDefault="00440DC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0DCE" w:rsidRDefault="00440DCE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440DCE" w:rsidTr="004B416F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40DCE" w:rsidRDefault="00440DC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40DCE" w:rsidRDefault="00440DC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440DCE" w:rsidRDefault="00440DC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440DCE" w:rsidTr="00D06B45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40DCE" w:rsidRDefault="00440DC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40DCE" w:rsidRDefault="00440DC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440DCE" w:rsidRDefault="00440DC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3.危及“三安全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440DCE" w:rsidTr="00E039B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40DCE" w:rsidRDefault="00440DC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40DCE" w:rsidRDefault="00440DC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440DCE" w:rsidRDefault="00440DC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440DCE" w:rsidTr="009D22C8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40DCE" w:rsidRDefault="00440DC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40DCE" w:rsidRDefault="00440DC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440DCE" w:rsidRDefault="00440DC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440DCE" w:rsidTr="006712C5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40DCE" w:rsidRDefault="00440DC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40DCE" w:rsidRDefault="00440DC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440DCE" w:rsidRDefault="00440DC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440DCE" w:rsidTr="001219DD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40DCE" w:rsidRDefault="00440DC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40DCE" w:rsidRDefault="00440DC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440DCE" w:rsidRDefault="00440DC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440DCE" w:rsidTr="00EF2094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40DCE" w:rsidRDefault="00440DC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40DCE" w:rsidRDefault="00440DC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440DCE" w:rsidRDefault="00440DC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440DCE" w:rsidTr="00DB5B7D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40DCE" w:rsidRDefault="00440DC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40DCE" w:rsidRDefault="00440DC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440DCE" w:rsidRDefault="00440DC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440DCE" w:rsidTr="0016666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40DCE" w:rsidRDefault="00440DC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40DCE" w:rsidRDefault="00440DC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440DCE" w:rsidRDefault="00440DC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440DCE" w:rsidTr="0000541E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40DCE" w:rsidRDefault="00440DC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40DCE" w:rsidRDefault="00440DC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440DCE" w:rsidRDefault="00440DC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440DCE" w:rsidTr="000709A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40DCE" w:rsidRDefault="00440DC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40DCE" w:rsidRDefault="00440DC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（五）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不予处理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440DCE" w:rsidRDefault="00440DC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440DCE" w:rsidTr="00440DCE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40DCE" w:rsidRDefault="00440DC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40DCE" w:rsidRDefault="00440DC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440DCE" w:rsidRDefault="00440DC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440DCE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440DCE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440DCE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440DCE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440DCE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440DCE" w:rsidTr="00440DCE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40DCE" w:rsidRDefault="00440DC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40DCE" w:rsidRDefault="00440DC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440DCE" w:rsidRDefault="00440DC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440DCE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440DCE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440DCE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440DCE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440DCE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440DCE" w:rsidTr="00440DCE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40DCE" w:rsidRDefault="00440DC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40DCE" w:rsidRDefault="00440DC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440DCE" w:rsidRDefault="00440DC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440DCE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440DCE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440DCE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440DCE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440DCE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440DCE" w:rsidTr="00440DCE">
        <w:trPr>
          <w:trHeight w:val="779"/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40DCE" w:rsidRDefault="00440DC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40DCE" w:rsidRDefault="00440DC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40DCE" w:rsidRDefault="00440DCE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440DCE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440DCE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440DCE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440DCE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440DCE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440DCE" w:rsidTr="00440DCE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40DCE" w:rsidRDefault="00440DC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40DCE" w:rsidRDefault="00440DC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40DCE" w:rsidRDefault="00440DCE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1.申请人无正当理由逾期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补正、行政机关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440DCE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440DCE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440DCE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440DCE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440DCE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440DCE" w:rsidTr="00440DCE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40DCE" w:rsidRDefault="00440DC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40DCE" w:rsidRDefault="00440DC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40DCE" w:rsidRDefault="00440DCE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2.申请人逾期未按收费通知要求缴纳费用、行政机关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440DCE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440DCE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440DCE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440DCE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440DCE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440DCE" w:rsidTr="00440DCE">
        <w:trPr>
          <w:trHeight w:val="48"/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40DCE" w:rsidRDefault="00440DC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40DCE" w:rsidRDefault="00440DC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40DCE" w:rsidRDefault="00440DC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527B54" w:rsidP="00071E1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440DCE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440DCE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440DCE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440DCE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527B54" w:rsidP="00440DCE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440DCE" w:rsidTr="00440DCE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40DCE" w:rsidRDefault="00440DC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440DCE" w:rsidRDefault="00440DC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440DCE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440DCE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440DCE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440DCE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0DCE" w:rsidRDefault="00440DCE" w:rsidP="00440DCE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440DCE" w:rsidTr="009A71B9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440DCE" w:rsidRDefault="00440DC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40DCE" w:rsidRDefault="00440DCE" w:rsidP="00071E1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0DCE" w:rsidRDefault="00306821" w:rsidP="00071E1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 xml:space="preserve"> </w:t>
            </w:r>
            <w:r w:rsidR="00440DCE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 w:rsidR="00440DCE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</w:tbl>
    <w:p w:rsidR="009D7267" w:rsidRDefault="009D7267">
      <w:pPr>
        <w:pStyle w:val="a3"/>
        <w:widowControl/>
        <w:ind w:leftChars="200" w:left="420"/>
        <w:rPr>
          <w:rFonts w:hint="default"/>
        </w:rPr>
      </w:pPr>
    </w:p>
    <w:p w:rsidR="009D7267" w:rsidRDefault="00B04E31">
      <w:pPr>
        <w:spacing w:line="56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四、政府信息公开行政复议、行政诉讼情况</w:t>
      </w:r>
    </w:p>
    <w:p w:rsidR="009D7267" w:rsidRDefault="009D7267">
      <w:pPr>
        <w:widowControl/>
        <w:jc w:val="center"/>
      </w:pPr>
    </w:p>
    <w:tbl>
      <w:tblPr>
        <w:tblW w:w="9748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9D7267" w:rsidTr="00763D1F">
        <w:trPr>
          <w:trHeight w:val="547"/>
          <w:jc w:val="center"/>
        </w:trPr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9D7267" w:rsidRDefault="00B04E31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9D7267" w:rsidRDefault="00B04E31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9D7267" w:rsidTr="00763D1F">
        <w:trPr>
          <w:trHeight w:val="582"/>
          <w:jc w:val="center"/>
        </w:trPr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7267" w:rsidRDefault="00B04E31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7267" w:rsidRDefault="00B04E31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7267" w:rsidRDefault="00B04E31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7267" w:rsidRDefault="00B04E31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7267" w:rsidRDefault="00B04E31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9D7267" w:rsidRDefault="00B04E31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9D7267" w:rsidRDefault="00B04E31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9D7267" w:rsidTr="00763D1F">
        <w:trPr>
          <w:trHeight w:val="714"/>
          <w:jc w:val="center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7267" w:rsidRDefault="009D72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7267" w:rsidRDefault="009D72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7267" w:rsidRDefault="009D72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7267" w:rsidRDefault="009D72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7267" w:rsidRDefault="009D72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7267" w:rsidRDefault="00B04E31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7267" w:rsidRDefault="00B04E31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7267" w:rsidRDefault="00B04E31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7267" w:rsidRDefault="00B04E31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7267" w:rsidRDefault="00B04E31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7267" w:rsidRDefault="00B04E31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维持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7267" w:rsidRDefault="00B04E31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7267" w:rsidRDefault="00B04E31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7267" w:rsidRDefault="00B04E31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7267" w:rsidRDefault="00B04E31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763D1F" w:rsidTr="00763D1F">
        <w:trPr>
          <w:trHeight w:val="672"/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D1F" w:rsidRDefault="00763D1F" w:rsidP="00763D1F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D1F" w:rsidRDefault="00763D1F" w:rsidP="00763D1F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D1F" w:rsidRDefault="00763D1F" w:rsidP="00763D1F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D1F" w:rsidRDefault="00763D1F" w:rsidP="00763D1F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D1F" w:rsidRDefault="00763D1F" w:rsidP="00763D1F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D1F" w:rsidRDefault="00763D1F" w:rsidP="00763D1F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D1F" w:rsidRDefault="00763D1F" w:rsidP="00763D1F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D1F" w:rsidRDefault="00763D1F" w:rsidP="00763D1F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D1F" w:rsidRDefault="00763D1F" w:rsidP="00763D1F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D1F" w:rsidRDefault="00763D1F" w:rsidP="00763D1F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D1F" w:rsidRDefault="00763D1F" w:rsidP="00763D1F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D1F" w:rsidRDefault="00763D1F" w:rsidP="00763D1F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D1F" w:rsidRDefault="00763D1F" w:rsidP="00763D1F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D1F" w:rsidRDefault="00763D1F" w:rsidP="00763D1F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D1F" w:rsidRDefault="00763D1F" w:rsidP="00763D1F">
            <w:pPr>
              <w:jc w:val="center"/>
              <w:rPr>
                <w:rFonts w:ascii="宋体" w:eastAsia="宋体" w:hAnsi="Calibri" w:cs="宋体"/>
                <w:sz w:val="24"/>
              </w:rPr>
            </w:pPr>
            <w:r>
              <w:rPr>
                <w:rFonts w:ascii="宋体" w:eastAsia="宋体" w:hAnsi="Calibri" w:cs="宋体" w:hint="eastAsia"/>
                <w:sz w:val="24"/>
              </w:rPr>
              <w:t>1</w:t>
            </w:r>
          </w:p>
        </w:tc>
      </w:tr>
    </w:tbl>
    <w:p w:rsidR="009D7267" w:rsidRDefault="009D7267">
      <w:pPr>
        <w:widowControl/>
        <w:jc w:val="left"/>
      </w:pPr>
    </w:p>
    <w:p w:rsidR="009D7267" w:rsidRDefault="00B04E31">
      <w:pPr>
        <w:widowControl/>
        <w:spacing w:line="560" w:lineRule="exact"/>
        <w:ind w:firstLineChars="200" w:firstLine="672"/>
        <w:jc w:val="left"/>
        <w:rPr>
          <w:rFonts w:ascii="宋体" w:eastAsia="宋体" w:hAnsi="宋体" w:cs="宋体"/>
          <w:spacing w:val="8"/>
          <w:kern w:val="0"/>
          <w:sz w:val="24"/>
        </w:rPr>
      </w:pPr>
      <w:r>
        <w:rPr>
          <w:rFonts w:ascii="黑体" w:eastAsia="黑体" w:hAnsi="宋体" w:cs="宋体" w:hint="eastAsia"/>
          <w:spacing w:val="8"/>
          <w:kern w:val="0"/>
          <w:sz w:val="32"/>
          <w:szCs w:val="32"/>
          <w:lang w:bidi="ar"/>
        </w:rPr>
        <w:t>五、存在的主要问题及改进情况</w:t>
      </w:r>
    </w:p>
    <w:p w:rsidR="0063534B" w:rsidRPr="000072EF" w:rsidRDefault="00763D1F" w:rsidP="0063534B">
      <w:pPr>
        <w:widowControl/>
        <w:spacing w:line="560" w:lineRule="exact"/>
        <w:ind w:firstLine="675"/>
        <w:jc w:val="left"/>
        <w:rPr>
          <w:rFonts w:ascii="Times New Roman" w:eastAsia="仿宋_GB2312" w:hAnsi="Times New Roman" w:cs="Times New Roman"/>
          <w:spacing w:val="8"/>
          <w:kern w:val="0"/>
          <w:sz w:val="32"/>
          <w:szCs w:val="32"/>
          <w:lang w:bidi="ar"/>
        </w:rPr>
      </w:pPr>
      <w:r w:rsidRPr="000072E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2021</w:t>
      </w:r>
      <w:r w:rsidRPr="000072E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年，街道高度重视政府信息公开工作，取得了一</w:t>
      </w:r>
      <w:r w:rsidRPr="000072EF">
        <w:rPr>
          <w:rFonts w:ascii="Times New Roman" w:eastAsia="仿宋_GB2312" w:hAnsi="Times New Roman" w:cs="Times New Roman"/>
          <w:sz w:val="32"/>
          <w:szCs w:val="32"/>
        </w:rPr>
        <w:t>定成效，</w:t>
      </w:r>
      <w:r w:rsidR="0063534B" w:rsidRPr="000072EF">
        <w:rPr>
          <w:rFonts w:ascii="Times New Roman" w:eastAsia="仿宋_GB2312" w:hAnsi="Times New Roman" w:cs="Times New Roman"/>
          <w:spacing w:val="8"/>
          <w:kern w:val="0"/>
          <w:sz w:val="32"/>
          <w:szCs w:val="32"/>
          <w:lang w:bidi="ar"/>
        </w:rPr>
        <w:t>也存在诸多不足，主要表现在：一是各</w:t>
      </w:r>
      <w:r w:rsidR="00440DCE" w:rsidRPr="000072EF">
        <w:rPr>
          <w:rFonts w:ascii="Times New Roman" w:eastAsia="仿宋_GB2312" w:hAnsi="Times New Roman" w:cs="Times New Roman"/>
          <w:spacing w:val="8"/>
          <w:kern w:val="0"/>
          <w:sz w:val="32"/>
          <w:szCs w:val="32"/>
          <w:lang w:bidi="ar"/>
        </w:rPr>
        <w:t>部门</w:t>
      </w:r>
      <w:r w:rsidR="0063534B" w:rsidRPr="000072EF">
        <w:rPr>
          <w:rFonts w:ascii="Times New Roman" w:eastAsia="仿宋_GB2312" w:hAnsi="Times New Roman" w:cs="Times New Roman"/>
          <w:spacing w:val="8"/>
          <w:kern w:val="0"/>
          <w:sz w:val="32"/>
          <w:szCs w:val="32"/>
          <w:lang w:bidi="ar"/>
        </w:rPr>
        <w:t>、各社区之间工作开展不平衡，有的事务性、程序性、结论性内容公开多，办事过程、决策过程内容公开少，事后公开多、事前公开少；有的公开内容长期不更新或缺乏动态内容，失去了公开的意义；二是工作队伍业务能力有待加强。目前，工作人员能够处理一般性公开事务，但在处理公开与保密问题上，确定公开范围、方式等方面，业务水平还有待提高。</w:t>
      </w:r>
    </w:p>
    <w:p w:rsidR="0063534B" w:rsidRPr="000072EF" w:rsidRDefault="0063534B" w:rsidP="0063534B">
      <w:pPr>
        <w:widowControl/>
        <w:spacing w:line="560" w:lineRule="exact"/>
        <w:ind w:firstLine="675"/>
        <w:jc w:val="left"/>
        <w:rPr>
          <w:rFonts w:ascii="Times New Roman" w:eastAsia="仿宋_GB2312" w:hAnsi="Times New Roman" w:cs="Times New Roman"/>
          <w:spacing w:val="8"/>
          <w:kern w:val="0"/>
          <w:sz w:val="32"/>
          <w:szCs w:val="32"/>
          <w:lang w:bidi="ar"/>
        </w:rPr>
      </w:pPr>
      <w:r w:rsidRPr="000072EF">
        <w:rPr>
          <w:rFonts w:ascii="Times New Roman" w:eastAsia="仿宋_GB2312" w:hAnsi="Times New Roman" w:cs="Times New Roman"/>
          <w:spacing w:val="8"/>
          <w:kern w:val="0"/>
          <w:sz w:val="32"/>
          <w:szCs w:val="32"/>
          <w:lang w:bidi="ar"/>
        </w:rPr>
        <w:t>下一步，我街道要切实抓好以下几方面工作：</w:t>
      </w:r>
      <w:r w:rsidR="00BD1BCD" w:rsidRPr="000072EF">
        <w:rPr>
          <w:rFonts w:ascii="Times New Roman" w:eastAsia="仿宋_GB2312" w:hAnsi="Times New Roman" w:cs="Times New Roman"/>
          <w:spacing w:val="8"/>
          <w:kern w:val="0"/>
          <w:sz w:val="32"/>
          <w:szCs w:val="32"/>
          <w:lang w:bidi="ar"/>
        </w:rPr>
        <w:t xml:space="preserve"> </w:t>
      </w:r>
    </w:p>
    <w:p w:rsidR="0063534B" w:rsidRPr="000072EF" w:rsidRDefault="0063534B" w:rsidP="0063534B">
      <w:pPr>
        <w:widowControl/>
        <w:spacing w:line="560" w:lineRule="exact"/>
        <w:ind w:firstLine="675"/>
        <w:jc w:val="left"/>
        <w:rPr>
          <w:rFonts w:ascii="Times New Roman" w:eastAsia="仿宋_GB2312" w:hAnsi="Times New Roman" w:cs="Times New Roman"/>
          <w:spacing w:val="8"/>
          <w:kern w:val="0"/>
          <w:sz w:val="32"/>
          <w:szCs w:val="32"/>
          <w:lang w:bidi="ar"/>
        </w:rPr>
      </w:pPr>
      <w:r w:rsidRPr="000072EF">
        <w:rPr>
          <w:rFonts w:ascii="Times New Roman" w:eastAsia="仿宋_GB2312" w:hAnsi="Times New Roman" w:cs="Times New Roman"/>
          <w:spacing w:val="8"/>
          <w:kern w:val="0"/>
          <w:sz w:val="32"/>
          <w:szCs w:val="32"/>
          <w:lang w:bidi="ar"/>
        </w:rPr>
        <w:t>一是进一步加强对政府信息公开的领导，认真学习宣传和贯彻落实市、区政府信息公开意见。健全政府信息公开领导小组、监督小组，有组织、有领导、有计划，积极稳妥地推进政府信息公开工作。</w:t>
      </w:r>
      <w:r w:rsidRPr="000072EF">
        <w:rPr>
          <w:rFonts w:ascii="Times New Roman" w:eastAsia="仿宋_GB2312" w:hAnsi="Times New Roman" w:cs="Times New Roman"/>
          <w:spacing w:val="8"/>
          <w:kern w:val="0"/>
          <w:sz w:val="32"/>
          <w:szCs w:val="32"/>
          <w:lang w:bidi="ar"/>
        </w:rPr>
        <w:t xml:space="preserve">  </w:t>
      </w:r>
      <w:r w:rsidRPr="000072EF">
        <w:rPr>
          <w:rFonts w:ascii="Times New Roman" w:eastAsia="仿宋_GB2312" w:hAnsi="Times New Roman" w:cs="Times New Roman"/>
          <w:spacing w:val="8"/>
          <w:kern w:val="0"/>
          <w:sz w:val="32"/>
          <w:szCs w:val="32"/>
          <w:lang w:bidi="ar"/>
        </w:rPr>
        <w:t xml:space="preserve">　　</w:t>
      </w:r>
    </w:p>
    <w:p w:rsidR="00BD1BCD" w:rsidRDefault="0063534B" w:rsidP="0063534B">
      <w:pPr>
        <w:widowControl/>
        <w:spacing w:line="560" w:lineRule="exact"/>
        <w:ind w:firstLine="675"/>
        <w:jc w:val="left"/>
        <w:rPr>
          <w:rFonts w:ascii="Times New Roman" w:eastAsia="仿宋_GB2312" w:hAnsi="Times New Roman" w:cs="Times New Roman"/>
          <w:spacing w:val="8"/>
          <w:kern w:val="0"/>
          <w:sz w:val="32"/>
          <w:szCs w:val="32"/>
          <w:lang w:bidi="ar"/>
        </w:rPr>
      </w:pPr>
      <w:r w:rsidRPr="000072EF">
        <w:rPr>
          <w:rFonts w:ascii="Times New Roman" w:eastAsia="仿宋_GB2312" w:hAnsi="Times New Roman" w:cs="Times New Roman"/>
          <w:spacing w:val="8"/>
          <w:kern w:val="0"/>
          <w:sz w:val="32"/>
          <w:szCs w:val="32"/>
          <w:lang w:bidi="ar"/>
        </w:rPr>
        <w:t>二是</w:t>
      </w:r>
      <w:r w:rsidR="00440DCE" w:rsidRPr="000072EF">
        <w:rPr>
          <w:rFonts w:ascii="Times New Roman" w:eastAsia="仿宋_GB2312" w:hAnsi="Times New Roman" w:cs="Times New Roman"/>
          <w:spacing w:val="8"/>
          <w:kern w:val="0"/>
          <w:sz w:val="32"/>
          <w:szCs w:val="32"/>
          <w:lang w:bidi="ar"/>
        </w:rPr>
        <w:t>加强政府信息公开工作队伍建设，通过学习培训继续提高工作人员业务水平。</w:t>
      </w:r>
      <w:r w:rsidRPr="000072EF">
        <w:rPr>
          <w:rFonts w:ascii="Times New Roman" w:eastAsia="仿宋_GB2312" w:hAnsi="Times New Roman" w:cs="Times New Roman"/>
          <w:spacing w:val="8"/>
          <w:kern w:val="0"/>
          <w:sz w:val="32"/>
          <w:szCs w:val="32"/>
          <w:lang w:bidi="ar"/>
        </w:rPr>
        <w:t>进一步落实信息，凸显公开实效，要围绕中心，突出重点，注重实效，把社会群众关心的热点问题作为信息公开重点内容，努力做到政务决策公开、过程公开、结果公开，关系群众切身利益的重大问题</w:t>
      </w:r>
      <w:r w:rsidR="00440DCE" w:rsidRPr="000072EF">
        <w:rPr>
          <w:rFonts w:ascii="Times New Roman" w:eastAsia="仿宋_GB2312" w:hAnsi="Times New Roman" w:cs="Times New Roman"/>
          <w:spacing w:val="8"/>
          <w:kern w:val="0"/>
          <w:sz w:val="32"/>
          <w:szCs w:val="32"/>
          <w:lang w:bidi="ar"/>
        </w:rPr>
        <w:t>及时</w:t>
      </w:r>
      <w:r w:rsidR="00BD1BCD">
        <w:rPr>
          <w:rFonts w:ascii="Times New Roman" w:eastAsia="仿宋_GB2312" w:hAnsi="Times New Roman" w:cs="Times New Roman"/>
          <w:spacing w:val="8"/>
          <w:kern w:val="0"/>
          <w:sz w:val="32"/>
          <w:szCs w:val="32"/>
          <w:lang w:bidi="ar"/>
        </w:rPr>
        <w:t>公开</w:t>
      </w:r>
      <w:r w:rsidR="00BD1BCD">
        <w:rPr>
          <w:rFonts w:ascii="Times New Roman" w:eastAsia="仿宋_GB2312" w:hAnsi="Times New Roman" w:cs="Times New Roman" w:hint="eastAsia"/>
          <w:spacing w:val="8"/>
          <w:kern w:val="0"/>
          <w:sz w:val="32"/>
          <w:szCs w:val="32"/>
          <w:lang w:bidi="ar"/>
        </w:rPr>
        <w:t>。</w:t>
      </w:r>
    </w:p>
    <w:p w:rsidR="005C7016" w:rsidRDefault="005C7016" w:rsidP="0063534B">
      <w:pPr>
        <w:widowControl/>
        <w:spacing w:line="560" w:lineRule="exact"/>
        <w:ind w:firstLine="675"/>
        <w:jc w:val="left"/>
        <w:rPr>
          <w:rFonts w:ascii="Times New Roman" w:eastAsia="仿宋_GB2312" w:hAnsi="Times New Roman" w:cs="Times New Roman"/>
          <w:spacing w:val="8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spacing w:val="8"/>
          <w:kern w:val="0"/>
          <w:sz w:val="32"/>
          <w:szCs w:val="32"/>
          <w:lang w:bidi="ar"/>
        </w:rPr>
        <w:t>三</w:t>
      </w:r>
      <w:r w:rsidRPr="005C7016">
        <w:rPr>
          <w:rFonts w:ascii="Times New Roman" w:eastAsia="仿宋_GB2312" w:hAnsi="Times New Roman" w:cs="Times New Roman" w:hint="eastAsia"/>
          <w:spacing w:val="8"/>
          <w:kern w:val="0"/>
          <w:sz w:val="32"/>
          <w:szCs w:val="32"/>
          <w:lang w:bidi="ar"/>
        </w:rPr>
        <w:t>是畅通群众诉求渠道。定期检查向公众公开的本单位的联系方式、地址等信息，确保准确无误；指派专门人员定期检查电子邮箱的往来信件，尤其是拦截邮件，保证能够及时、准确地与申请人取得联系和沟通；规范门卫传达室邮件</w:t>
      </w:r>
      <w:r w:rsidRPr="005C7016">
        <w:rPr>
          <w:rFonts w:ascii="Times New Roman" w:eastAsia="仿宋_GB2312" w:hAnsi="Times New Roman" w:cs="Times New Roman" w:hint="eastAsia"/>
          <w:spacing w:val="8"/>
          <w:kern w:val="0"/>
          <w:sz w:val="32"/>
          <w:szCs w:val="32"/>
          <w:lang w:bidi="ar"/>
        </w:rPr>
        <w:lastRenderedPageBreak/>
        <w:t>签收流程，做到有记录、有台账，开展定期检查，确保无信件遗漏。</w:t>
      </w:r>
    </w:p>
    <w:p w:rsidR="0063534B" w:rsidRPr="000072EF" w:rsidRDefault="002657F9" w:rsidP="0063534B">
      <w:pPr>
        <w:widowControl/>
        <w:spacing w:line="560" w:lineRule="exact"/>
        <w:ind w:firstLine="675"/>
        <w:jc w:val="left"/>
        <w:rPr>
          <w:rFonts w:ascii="Times New Roman" w:eastAsia="仿宋_GB2312" w:hAnsi="Times New Roman" w:cs="Times New Roman"/>
          <w:spacing w:val="8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spacing w:val="8"/>
          <w:kern w:val="0"/>
          <w:sz w:val="32"/>
          <w:szCs w:val="32"/>
          <w:lang w:bidi="ar"/>
        </w:rPr>
        <w:t>四</w:t>
      </w:r>
      <w:r w:rsidR="00E70343">
        <w:rPr>
          <w:rFonts w:ascii="Times New Roman" w:eastAsia="仿宋_GB2312" w:hAnsi="Times New Roman" w:cs="Times New Roman"/>
          <w:spacing w:val="8"/>
          <w:kern w:val="0"/>
          <w:sz w:val="32"/>
          <w:szCs w:val="32"/>
          <w:lang w:bidi="ar"/>
        </w:rPr>
        <w:t>是进一步建立和完善政府信息公开制度，坚持公开</w:t>
      </w:r>
      <w:r w:rsidR="00E70343">
        <w:rPr>
          <w:rFonts w:ascii="Times New Roman" w:eastAsia="仿宋_GB2312" w:hAnsi="Times New Roman" w:cs="Times New Roman" w:hint="eastAsia"/>
          <w:spacing w:val="8"/>
          <w:kern w:val="0"/>
          <w:sz w:val="32"/>
          <w:szCs w:val="32"/>
          <w:lang w:bidi="ar"/>
        </w:rPr>
        <w:t>原</w:t>
      </w:r>
      <w:r w:rsidR="0063534B" w:rsidRPr="000072EF">
        <w:rPr>
          <w:rFonts w:ascii="Times New Roman" w:eastAsia="仿宋_GB2312" w:hAnsi="Times New Roman" w:cs="Times New Roman"/>
          <w:spacing w:val="8"/>
          <w:kern w:val="0"/>
          <w:sz w:val="32"/>
          <w:szCs w:val="32"/>
          <w:lang w:bidi="ar"/>
        </w:rPr>
        <w:t>则的确定性与公开步骤的渐进性相结合，公开内容的真实性与公开形式的多样性相结合，在实践中不断深化和完善信息公开工作制度，规范政府信息公开程序、创新制度，确保政府信息公开健康有序地开展。</w:t>
      </w:r>
    </w:p>
    <w:p w:rsidR="009D7267" w:rsidRPr="000072EF" w:rsidRDefault="00B04E31">
      <w:pPr>
        <w:widowControl/>
        <w:spacing w:line="560" w:lineRule="exact"/>
        <w:ind w:firstLine="675"/>
        <w:jc w:val="left"/>
        <w:rPr>
          <w:rFonts w:ascii="Times New Roman" w:eastAsia="宋体" w:hAnsi="Times New Roman" w:cs="Times New Roman"/>
          <w:spacing w:val="8"/>
          <w:kern w:val="0"/>
          <w:sz w:val="32"/>
          <w:szCs w:val="32"/>
        </w:rPr>
      </w:pPr>
      <w:r w:rsidRPr="000072EF">
        <w:rPr>
          <w:rFonts w:ascii="Times New Roman" w:eastAsia="黑体" w:hAnsi="Times New Roman" w:cs="Times New Roman"/>
          <w:spacing w:val="8"/>
          <w:kern w:val="0"/>
          <w:sz w:val="32"/>
          <w:szCs w:val="32"/>
          <w:lang w:bidi="ar"/>
        </w:rPr>
        <w:t>六、其他需要报告的事项</w:t>
      </w:r>
    </w:p>
    <w:p w:rsidR="009D7267" w:rsidRPr="000072EF" w:rsidRDefault="00B04E31" w:rsidP="00440DCE">
      <w:pPr>
        <w:widowControl/>
        <w:spacing w:line="560" w:lineRule="exact"/>
        <w:jc w:val="left"/>
        <w:rPr>
          <w:rFonts w:ascii="Times New Roman" w:hAnsi="Times New Roman" w:cs="Times New Roman"/>
        </w:rPr>
      </w:pPr>
      <w:r w:rsidRPr="000072EF">
        <w:rPr>
          <w:rFonts w:ascii="Times New Roman" w:eastAsia="宋体" w:hAnsi="Times New Roman" w:cs="Times New Roman"/>
          <w:spacing w:val="8"/>
          <w:kern w:val="0"/>
          <w:sz w:val="32"/>
          <w:szCs w:val="32"/>
          <w:lang w:bidi="ar"/>
        </w:rPr>
        <w:t xml:space="preserve">　</w:t>
      </w:r>
      <w:r w:rsidR="00763D1F" w:rsidRPr="000072EF">
        <w:rPr>
          <w:rFonts w:ascii="Times New Roman" w:eastAsia="宋体" w:hAnsi="Times New Roman" w:cs="Times New Roman"/>
          <w:spacing w:val="8"/>
          <w:kern w:val="0"/>
          <w:sz w:val="32"/>
          <w:szCs w:val="32"/>
          <w:lang w:bidi="ar"/>
        </w:rPr>
        <w:t xml:space="preserve">  </w:t>
      </w:r>
      <w:r w:rsidR="00306821" w:rsidRPr="00306821">
        <w:rPr>
          <w:rFonts w:ascii="Times New Roman" w:eastAsia="仿宋_GB2312" w:hAnsi="Times New Roman" w:cs="Times New Roman" w:hint="eastAsia"/>
          <w:spacing w:val="8"/>
          <w:kern w:val="0"/>
          <w:sz w:val="32"/>
          <w:szCs w:val="32"/>
          <w:lang w:bidi="ar"/>
        </w:rPr>
        <w:t>发出收费通知的件数和总金额以及实际收取的总金额均为</w:t>
      </w:r>
      <w:r w:rsidR="00306821" w:rsidRPr="00306821">
        <w:rPr>
          <w:rFonts w:ascii="Times New Roman" w:eastAsia="仿宋_GB2312" w:hAnsi="Times New Roman" w:cs="Times New Roman" w:hint="eastAsia"/>
          <w:spacing w:val="8"/>
          <w:kern w:val="0"/>
          <w:sz w:val="32"/>
          <w:szCs w:val="32"/>
          <w:lang w:bidi="ar"/>
        </w:rPr>
        <w:t>0</w:t>
      </w:r>
      <w:r w:rsidR="00306821">
        <w:rPr>
          <w:rFonts w:ascii="Times New Roman" w:eastAsia="仿宋_GB2312" w:hAnsi="Times New Roman" w:cs="Times New Roman" w:hint="eastAsia"/>
          <w:spacing w:val="8"/>
          <w:kern w:val="0"/>
          <w:sz w:val="32"/>
          <w:szCs w:val="32"/>
          <w:lang w:bidi="ar"/>
        </w:rPr>
        <w:t>。</w:t>
      </w:r>
    </w:p>
    <w:p w:rsidR="009D7267" w:rsidRPr="00306821" w:rsidRDefault="009D7267">
      <w:pPr>
        <w:rPr>
          <w:rFonts w:ascii="Times New Roman" w:hAnsi="Times New Roman" w:cs="Times New Roman"/>
        </w:rPr>
      </w:pPr>
    </w:p>
    <w:sectPr w:rsidR="009D7267" w:rsidRPr="00306821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D0E" w:rsidRDefault="001D7D0E" w:rsidP="00545A5C">
      <w:r>
        <w:separator/>
      </w:r>
    </w:p>
  </w:endnote>
  <w:endnote w:type="continuationSeparator" w:id="0">
    <w:p w:rsidR="001D7D0E" w:rsidRDefault="001D7D0E" w:rsidP="0054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D0E" w:rsidRDefault="001D7D0E" w:rsidP="00545A5C">
      <w:r>
        <w:separator/>
      </w:r>
    </w:p>
  </w:footnote>
  <w:footnote w:type="continuationSeparator" w:id="0">
    <w:p w:rsidR="001D7D0E" w:rsidRDefault="001D7D0E" w:rsidP="00545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D5A163"/>
    <w:multiLevelType w:val="multilevel"/>
    <w:tmpl w:val="9BD5A163"/>
    <w:lvl w:ilvl="0">
      <w:start w:val="2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67"/>
    <w:rsid w:val="000072EF"/>
    <w:rsid w:val="000968AA"/>
    <w:rsid w:val="000B0053"/>
    <w:rsid w:val="00114646"/>
    <w:rsid w:val="0015638E"/>
    <w:rsid w:val="001D7D0E"/>
    <w:rsid w:val="00253692"/>
    <w:rsid w:val="002657F9"/>
    <w:rsid w:val="00306821"/>
    <w:rsid w:val="00306E29"/>
    <w:rsid w:val="0035642C"/>
    <w:rsid w:val="00381036"/>
    <w:rsid w:val="00440DCE"/>
    <w:rsid w:val="00454BB6"/>
    <w:rsid w:val="004D4623"/>
    <w:rsid w:val="00527B54"/>
    <w:rsid w:val="00545A5C"/>
    <w:rsid w:val="0056731F"/>
    <w:rsid w:val="005A3CC0"/>
    <w:rsid w:val="005C7016"/>
    <w:rsid w:val="006311A6"/>
    <w:rsid w:val="0063534B"/>
    <w:rsid w:val="00681E09"/>
    <w:rsid w:val="0075504B"/>
    <w:rsid w:val="00763D1F"/>
    <w:rsid w:val="0077025E"/>
    <w:rsid w:val="008013FC"/>
    <w:rsid w:val="008D1820"/>
    <w:rsid w:val="009D7267"/>
    <w:rsid w:val="00AC0A7B"/>
    <w:rsid w:val="00B03A63"/>
    <w:rsid w:val="00B04E31"/>
    <w:rsid w:val="00BD1BCD"/>
    <w:rsid w:val="00C002E3"/>
    <w:rsid w:val="00C21E9E"/>
    <w:rsid w:val="00D94D9D"/>
    <w:rsid w:val="00E70343"/>
    <w:rsid w:val="00FF4C8F"/>
    <w:rsid w:val="038D3DDF"/>
    <w:rsid w:val="042579D5"/>
    <w:rsid w:val="068D3A55"/>
    <w:rsid w:val="0CB54E8C"/>
    <w:rsid w:val="0ECF5035"/>
    <w:rsid w:val="0FA20EFD"/>
    <w:rsid w:val="10E71957"/>
    <w:rsid w:val="14F94D81"/>
    <w:rsid w:val="19962AAF"/>
    <w:rsid w:val="1A0A1B17"/>
    <w:rsid w:val="1B0E7792"/>
    <w:rsid w:val="1D7E7C82"/>
    <w:rsid w:val="1F8D51FC"/>
    <w:rsid w:val="22EF4BA9"/>
    <w:rsid w:val="236D3D07"/>
    <w:rsid w:val="25827B7B"/>
    <w:rsid w:val="278034C2"/>
    <w:rsid w:val="2C773ADF"/>
    <w:rsid w:val="3028788A"/>
    <w:rsid w:val="306E3863"/>
    <w:rsid w:val="327343B2"/>
    <w:rsid w:val="3376555C"/>
    <w:rsid w:val="37BD4572"/>
    <w:rsid w:val="397640C8"/>
    <w:rsid w:val="3C3A43CF"/>
    <w:rsid w:val="3C3B717C"/>
    <w:rsid w:val="3CCA67AA"/>
    <w:rsid w:val="3D42741D"/>
    <w:rsid w:val="411D56E1"/>
    <w:rsid w:val="41861C9E"/>
    <w:rsid w:val="41B11538"/>
    <w:rsid w:val="4246083E"/>
    <w:rsid w:val="4318224C"/>
    <w:rsid w:val="47671C94"/>
    <w:rsid w:val="47E26ACE"/>
    <w:rsid w:val="48406600"/>
    <w:rsid w:val="4AA356D8"/>
    <w:rsid w:val="4B27074D"/>
    <w:rsid w:val="4DE96893"/>
    <w:rsid w:val="51AC399F"/>
    <w:rsid w:val="526642CE"/>
    <w:rsid w:val="535B1626"/>
    <w:rsid w:val="5B112153"/>
    <w:rsid w:val="5CDB4056"/>
    <w:rsid w:val="5D0D5D8A"/>
    <w:rsid w:val="5EE61FA5"/>
    <w:rsid w:val="621524C6"/>
    <w:rsid w:val="644E5D99"/>
    <w:rsid w:val="68791EE0"/>
    <w:rsid w:val="70BC1287"/>
    <w:rsid w:val="7AB067D2"/>
    <w:rsid w:val="7ACC1EA7"/>
    <w:rsid w:val="7EBA7AFC"/>
    <w:rsid w:val="7F3C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="宋体" w:hAnsi="Courier New" w:cs="Times New Roman" w:hint="eastAsia"/>
      <w:szCs w:val="21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Char">
    <w:name w:val="纯文本 Char"/>
    <w:basedOn w:val="a0"/>
    <w:link w:val="a3"/>
    <w:rPr>
      <w:rFonts w:ascii="宋体" w:eastAsia="宋体" w:hAnsi="Courier New" w:cs="Courier New" w:hint="eastAsia"/>
      <w:kern w:val="2"/>
      <w:sz w:val="21"/>
      <w:szCs w:val="21"/>
    </w:rPr>
  </w:style>
  <w:style w:type="paragraph" w:styleId="a5">
    <w:name w:val="header"/>
    <w:basedOn w:val="a"/>
    <w:link w:val="Char0"/>
    <w:rsid w:val="00545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45A5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545A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545A5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545A5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="宋体" w:hAnsi="Courier New" w:cs="Times New Roman" w:hint="eastAsia"/>
      <w:szCs w:val="21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Char">
    <w:name w:val="纯文本 Char"/>
    <w:basedOn w:val="a0"/>
    <w:link w:val="a3"/>
    <w:rPr>
      <w:rFonts w:ascii="宋体" w:eastAsia="宋体" w:hAnsi="Courier New" w:cs="Courier New" w:hint="eastAsia"/>
      <w:kern w:val="2"/>
      <w:sz w:val="21"/>
      <w:szCs w:val="21"/>
    </w:rPr>
  </w:style>
  <w:style w:type="paragraph" w:styleId="a5">
    <w:name w:val="header"/>
    <w:basedOn w:val="a"/>
    <w:link w:val="Char0"/>
    <w:rsid w:val="00545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45A5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545A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545A5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545A5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22</cp:revision>
  <cp:lastPrinted>2022-01-07T06:50:00Z</cp:lastPrinted>
  <dcterms:created xsi:type="dcterms:W3CDTF">2021-03-25T11:30:00Z</dcterms:created>
  <dcterms:modified xsi:type="dcterms:W3CDTF">2022-01-20T04:54:00Z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63565455EC034C6A92A3B4EC4E36682F</vt:lpwstr>
  </property>
</Properties>
</file>