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10465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1378"/>
        <w:gridCol w:w="1739"/>
        <w:gridCol w:w="567"/>
        <w:gridCol w:w="644"/>
        <w:gridCol w:w="1393"/>
      </w:tblGrid>
      <w:tr w:rsidR="00933312">
        <w:trPr>
          <w:trHeight w:hRule="exact" w:val="440"/>
          <w:jc w:val="center"/>
        </w:trPr>
        <w:tc>
          <w:tcPr>
            <w:tcW w:w="1046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33312" w:rsidRDefault="007C36CE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933312">
        <w:trPr>
          <w:trHeight w:val="194"/>
          <w:jc w:val="center"/>
        </w:trPr>
        <w:tc>
          <w:tcPr>
            <w:tcW w:w="104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33312" w:rsidRDefault="007C36CE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933312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92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2019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年美丽乡村建设尾款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-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工程建设费</w:t>
            </w: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金盏西村</w:t>
            </w:r>
            <w:proofErr w:type="gramEnd"/>
          </w:p>
        </w:tc>
      </w:tr>
      <w:tr w:rsidR="00933312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5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金盏乡</w:t>
            </w:r>
            <w:proofErr w:type="gramEnd"/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33312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5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张振强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6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84334227</w:t>
            </w:r>
          </w:p>
        </w:tc>
      </w:tr>
      <w:tr w:rsidR="00933312" w:rsidTr="005F1C9D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933312" w:rsidTr="005F1C9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2291.7921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2291.7921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1586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.</w:t>
            </w:r>
            <w:r>
              <w:rPr>
                <w:b w:val="0"/>
                <w:kern w:val="0"/>
                <w:sz w:val="18"/>
                <w:szCs w:val="18"/>
              </w:rPr>
              <w:t>534295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Pr="005F1C9D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 w:rsidRPr="005F1C9D">
              <w:rPr>
                <w:rFonts w:hint="eastAsia"/>
                <w:b w:val="0"/>
                <w:kern w:val="0"/>
                <w:sz w:val="15"/>
                <w:szCs w:val="15"/>
              </w:rPr>
              <w:t>69.2%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312" w:rsidRPr="005F1C9D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5F1C9D"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</w:p>
        </w:tc>
      </w:tr>
      <w:tr w:rsidR="00933312" w:rsidTr="005F1C9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2291.7921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2291.7921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1586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.</w:t>
            </w:r>
            <w:r>
              <w:rPr>
                <w:b w:val="0"/>
                <w:kern w:val="0"/>
                <w:sz w:val="18"/>
                <w:szCs w:val="18"/>
              </w:rPr>
              <w:t>534295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933312" w:rsidTr="005F1C9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933312" w:rsidTr="005F1C9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933312" w:rsidTr="005F1C9D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5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3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933312" w:rsidTr="005F1C9D">
        <w:trPr>
          <w:trHeight w:hRule="exact" w:val="820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提升道路环境，给村民提供良好的生活环境和出行环境，治理村容村貌，道路系统，地下基础设施管网，公共配套设施，民宅改造（民宅外立面装饰），绿化景观，消防设施，软环境提升。</w:t>
            </w:r>
          </w:p>
        </w:tc>
        <w:tc>
          <w:tcPr>
            <w:tcW w:w="43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提升道路环境，给村民提供良好的生活环境和出行环境，治理村容村貌，道路系统，地下基础设施管网，公共配套设施，民宅改造（民宅外立面装饰），绿化景观，消防设施，软环境提升。</w:t>
            </w:r>
          </w:p>
        </w:tc>
      </w:tr>
      <w:tr w:rsidR="00933312" w:rsidTr="005F1C9D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933312" w:rsidRDefault="007C36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933312" w:rsidRDefault="007C36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933312" w:rsidTr="005F1C9D">
        <w:trPr>
          <w:trHeight w:hRule="exact" w:val="33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jc w:val="left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指标</w:t>
            </w: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：铺装硬化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jc w:val="left"/>
              <w:textAlignment w:val="center"/>
              <w:rPr>
                <w:b w:val="0"/>
                <w:bCs w:val="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5"/>
                <w:szCs w:val="15"/>
                <w:lang w:bidi="ar"/>
              </w:rPr>
              <w:t>18092.72</w:t>
            </w: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5"/>
                <w:szCs w:val="15"/>
                <w:lang w:bidi="ar"/>
              </w:rPr>
              <w:t>平方米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jc w:val="left"/>
              <w:textAlignment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18092.72</w:t>
            </w: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平方米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933312" w:rsidTr="005F1C9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jc w:val="left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指标</w:t>
            </w: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2</w:t>
            </w: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：污水管线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jc w:val="left"/>
              <w:textAlignment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7682.58</w:t>
            </w: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jc w:val="left"/>
              <w:textAlignment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7682.58</w:t>
            </w: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312" w:rsidRDefault="007C36CE">
            <w:pPr>
              <w:jc w:val="center"/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933312" w:rsidTr="005F1C9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jc w:val="left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指标</w:t>
            </w: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3</w:t>
            </w: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：建筑物粉饰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jc w:val="left"/>
              <w:textAlignment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63300</w:t>
            </w: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平方米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jc w:val="left"/>
              <w:textAlignment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63300</w:t>
            </w: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平方米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312" w:rsidRDefault="007C36CE">
            <w:pPr>
              <w:jc w:val="center"/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933312" w:rsidTr="005F1C9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jc w:val="left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指标</w:t>
            </w: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4</w:t>
            </w: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：道路补修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jc w:val="left"/>
              <w:textAlignment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17902</w:t>
            </w: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平方米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jc w:val="left"/>
              <w:textAlignment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17902</w:t>
            </w: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平方米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312" w:rsidRDefault="007C36CE">
            <w:pPr>
              <w:jc w:val="center"/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933312" w:rsidTr="005F1C9D">
        <w:trPr>
          <w:trHeight w:hRule="exact" w:val="27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jc w:val="left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指标</w:t>
            </w: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5</w:t>
            </w: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：停车场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jc w:val="left"/>
              <w:textAlignment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8102.69</w:t>
            </w: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平方米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jc w:val="left"/>
              <w:textAlignment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8102.69</w:t>
            </w: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平方米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312" w:rsidRDefault="007C36CE">
            <w:pPr>
              <w:jc w:val="center"/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933312" w:rsidTr="005F1C9D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proofErr w:type="gramStart"/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提升村</w:t>
            </w:r>
            <w:proofErr w:type="gramEnd"/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整体硬件设施水平，消除安全隐患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达到合同约定标准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达到合同约定标准约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312" w:rsidRDefault="007C36CE">
            <w:pPr>
              <w:jc w:val="center"/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933312" w:rsidTr="005F1C9D">
        <w:trPr>
          <w:trHeight w:hRule="exact" w:val="67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工程开工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7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月底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312" w:rsidRPr="005F1C9D" w:rsidRDefault="005F1C9D">
            <w:pPr>
              <w:jc w:val="center"/>
              <w:rPr>
                <w:sz w:val="15"/>
                <w:szCs w:val="15"/>
              </w:rPr>
            </w:pPr>
            <w:r w:rsidRPr="005F1C9D">
              <w:rPr>
                <w:rFonts w:hint="eastAsia"/>
                <w:b w:val="0"/>
                <w:kern w:val="0"/>
                <w:sz w:val="15"/>
                <w:szCs w:val="15"/>
              </w:rPr>
              <w:t>受疫情防控影响，</w:t>
            </w:r>
            <w:r w:rsidR="007C36CE" w:rsidRPr="005F1C9D">
              <w:rPr>
                <w:rFonts w:hint="eastAsia"/>
                <w:b w:val="0"/>
                <w:kern w:val="0"/>
                <w:sz w:val="15"/>
                <w:szCs w:val="15"/>
              </w:rPr>
              <w:t>材料进场</w:t>
            </w:r>
            <w:r w:rsidRPr="005F1C9D">
              <w:rPr>
                <w:rFonts w:hint="eastAsia"/>
                <w:b w:val="0"/>
                <w:kern w:val="0"/>
                <w:sz w:val="15"/>
                <w:szCs w:val="15"/>
              </w:rPr>
              <w:t>延迟</w:t>
            </w:r>
          </w:p>
        </w:tc>
      </w:tr>
      <w:tr w:rsidR="00933312" w:rsidTr="005F1C9D">
        <w:trPr>
          <w:trHeight w:hRule="exact" w:val="28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工程量完成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50%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月底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312" w:rsidRPr="005F1C9D" w:rsidRDefault="007C36CE">
            <w:pPr>
              <w:jc w:val="center"/>
              <w:rPr>
                <w:sz w:val="13"/>
                <w:szCs w:val="13"/>
              </w:rPr>
            </w:pPr>
            <w:r w:rsidRPr="005F1C9D">
              <w:rPr>
                <w:rFonts w:hint="eastAsia"/>
                <w:b w:val="0"/>
                <w:kern w:val="0"/>
                <w:sz w:val="13"/>
                <w:szCs w:val="13"/>
              </w:rPr>
              <w:t>现场不具备</w:t>
            </w:r>
            <w:proofErr w:type="gramStart"/>
            <w:r w:rsidRPr="005F1C9D">
              <w:rPr>
                <w:rFonts w:hint="eastAsia"/>
                <w:b w:val="0"/>
                <w:kern w:val="0"/>
                <w:sz w:val="13"/>
                <w:szCs w:val="13"/>
              </w:rPr>
              <w:t>冬施条件</w:t>
            </w:r>
            <w:proofErr w:type="gramEnd"/>
          </w:p>
        </w:tc>
      </w:tr>
      <w:tr w:rsidR="00933312" w:rsidTr="005F1C9D">
        <w:trPr>
          <w:trHeight w:hRule="exact" w:val="98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bookmarkStart w:id="0" w:name="_GoBack" w:colFirst="7" w:colLast="7"/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竣工验收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月底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月底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312" w:rsidRPr="005F1C9D" w:rsidRDefault="007C36CE">
            <w:pPr>
              <w:jc w:val="center"/>
              <w:rPr>
                <w:sz w:val="15"/>
                <w:szCs w:val="15"/>
              </w:rPr>
            </w:pPr>
            <w:r w:rsidRPr="005F1C9D">
              <w:rPr>
                <w:rFonts w:hint="eastAsia"/>
                <w:b w:val="0"/>
                <w:kern w:val="0"/>
                <w:sz w:val="15"/>
                <w:szCs w:val="15"/>
              </w:rPr>
              <w:t>前期工程开工晚，冬季现场不</w:t>
            </w:r>
            <w:proofErr w:type="gramStart"/>
            <w:r w:rsidRPr="005F1C9D">
              <w:rPr>
                <w:rFonts w:hint="eastAsia"/>
                <w:b w:val="0"/>
                <w:kern w:val="0"/>
                <w:sz w:val="15"/>
                <w:szCs w:val="15"/>
              </w:rPr>
              <w:t>具备冬施条件</w:t>
            </w:r>
            <w:proofErr w:type="gramEnd"/>
            <w:r w:rsidRPr="005F1C9D">
              <w:rPr>
                <w:rFonts w:hint="eastAsia"/>
                <w:b w:val="0"/>
                <w:kern w:val="0"/>
                <w:sz w:val="15"/>
                <w:szCs w:val="15"/>
              </w:rPr>
              <w:t>，竣工延迟</w:t>
            </w:r>
          </w:p>
        </w:tc>
      </w:tr>
      <w:bookmarkEnd w:id="0"/>
      <w:tr w:rsidR="00933312" w:rsidTr="005F1C9D">
        <w:trPr>
          <w:trHeight w:hRule="exact" w:val="54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支付进度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Pr="005F1C9D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 w:rsidRPr="005F1C9D">
              <w:rPr>
                <w:rFonts w:hint="eastAsia"/>
                <w:b w:val="0"/>
                <w:kern w:val="0"/>
                <w:sz w:val="15"/>
                <w:szCs w:val="15"/>
              </w:rPr>
              <w:t>按合同约定时间支付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312" w:rsidRPr="005F1C9D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 w:rsidRPr="005F1C9D">
              <w:rPr>
                <w:rFonts w:hint="eastAsia"/>
                <w:b w:val="0"/>
                <w:kern w:val="0"/>
                <w:sz w:val="15"/>
                <w:szCs w:val="15"/>
              </w:rPr>
              <w:t>按合同约定时间支付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312" w:rsidRDefault="007C36CE">
            <w:pPr>
              <w:jc w:val="center"/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933312" w:rsidTr="005F1C9D">
        <w:trPr>
          <w:trHeight w:hRule="exact" w:val="55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总成本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以预算为准，总成本</w:t>
            </w:r>
            <w:r>
              <w:rPr>
                <w:rFonts w:hint="eastAsia"/>
                <w:b w:val="0"/>
                <w:kern w:val="0"/>
                <w:sz w:val="15"/>
                <w:szCs w:val="15"/>
              </w:rPr>
              <w:t>2291.7921</w:t>
            </w:r>
            <w:r>
              <w:rPr>
                <w:rFonts w:hint="eastAsia"/>
                <w:b w:val="0"/>
                <w:kern w:val="0"/>
                <w:sz w:val="15"/>
                <w:szCs w:val="15"/>
              </w:rPr>
              <w:t>万元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1586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.</w:t>
            </w:r>
            <w:r>
              <w:rPr>
                <w:b w:val="0"/>
                <w:kern w:val="0"/>
                <w:sz w:val="18"/>
                <w:szCs w:val="18"/>
              </w:rPr>
              <w:t>534295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312" w:rsidRPr="005F1C9D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5F1C9D">
              <w:rPr>
                <w:rFonts w:hint="eastAsia"/>
                <w:b w:val="0"/>
                <w:kern w:val="0"/>
                <w:sz w:val="13"/>
                <w:szCs w:val="13"/>
              </w:rPr>
              <w:t>部分项目甩项，未实施</w:t>
            </w:r>
            <w:r w:rsidRPr="005F1C9D">
              <w:rPr>
                <w:rFonts w:hint="eastAsia"/>
                <w:b w:val="0"/>
                <w:kern w:val="0"/>
                <w:sz w:val="13"/>
                <w:szCs w:val="13"/>
              </w:rPr>
              <w:t>，</w:t>
            </w:r>
            <w:r w:rsidRPr="005F1C9D">
              <w:rPr>
                <w:rFonts w:hint="eastAsia"/>
                <w:b w:val="0"/>
                <w:kern w:val="0"/>
                <w:sz w:val="13"/>
                <w:szCs w:val="13"/>
              </w:rPr>
              <w:t>预算金额与评审金额</w:t>
            </w:r>
            <w:r w:rsidRPr="005F1C9D">
              <w:rPr>
                <w:rFonts w:hint="eastAsia"/>
                <w:b w:val="0"/>
                <w:kern w:val="0"/>
                <w:sz w:val="13"/>
                <w:szCs w:val="13"/>
              </w:rPr>
              <w:t>差</w:t>
            </w:r>
          </w:p>
        </w:tc>
      </w:tr>
      <w:tr w:rsidR="00933312" w:rsidTr="005F1C9D">
        <w:trPr>
          <w:trHeight w:hRule="exact" w:val="54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933312" w:rsidRDefault="007C36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33312" w:rsidTr="005F1C9D">
        <w:trPr>
          <w:trHeight w:hRule="exact" w:val="100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933312" w:rsidRDefault="007C36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color w:val="000000"/>
                <w:kern w:val="0"/>
                <w:sz w:val="15"/>
                <w:szCs w:val="15"/>
              </w:rPr>
              <w:t>提升道路及两侧环境，给村民提供良好的生活环境和出行环境。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color w:val="000000"/>
                <w:kern w:val="0"/>
                <w:sz w:val="15"/>
                <w:szCs w:val="15"/>
              </w:rPr>
              <w:t>提升道路及两侧环境，给村民提供良好的生活环境和出行环境。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933312" w:rsidTr="005F1C9D">
        <w:trPr>
          <w:trHeight w:hRule="exact" w:val="200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933312" w:rsidRDefault="007C36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5"/>
                <w:szCs w:val="15"/>
              </w:rPr>
              <w:t>通过该项目可使村内村民的生活环境得到改善，改变了治理村容村貌，道路系统，地下基础设施管网，公共配套设施，民宅改造（民宅外立面装饰），绿化景观，消防设施，软环境提升等问题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rPr>
                <w:b w:val="0"/>
                <w:kern w:val="0"/>
                <w:sz w:val="11"/>
                <w:szCs w:val="11"/>
              </w:rPr>
            </w:pPr>
            <w:r>
              <w:rPr>
                <w:rFonts w:hint="eastAsia"/>
                <w:b w:val="0"/>
                <w:kern w:val="0"/>
                <w:sz w:val="11"/>
                <w:szCs w:val="11"/>
              </w:rPr>
              <w:t>通过该项目可使村内村民的生活环境得到改善，改变了治理村容村貌，道路系统，地下基础设施管网，公共配套设施，民宅改造（民宅外立面装饰），绿化景观，消防设施，软环境提升等问题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</w:rPr>
              <w:t>通过该项目可使村内村民的生活环境得到改善，改变了治理村容村貌，道路系统，地下基础设施管网，公共配套设施，民宅改造（民宅外立面装饰），绿化景观，消防设施，软环境提升等问题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933312" w:rsidTr="005F1C9D">
        <w:trPr>
          <w:trHeight w:hRule="exact" w:val="55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33312" w:rsidTr="005F1C9D">
        <w:trPr>
          <w:trHeight w:hRule="exact" w:val="57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933312" w:rsidRDefault="007C36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Pr="005F1C9D" w:rsidRDefault="007C36CE">
            <w:pPr>
              <w:widowControl/>
              <w:spacing w:line="240" w:lineRule="exact"/>
              <w:jc w:val="center"/>
              <w:rPr>
                <w:kern w:val="0"/>
                <w:sz w:val="15"/>
                <w:szCs w:val="15"/>
              </w:rPr>
            </w:pPr>
            <w:r w:rsidRPr="005F1C9D">
              <w:rPr>
                <w:kern w:val="0"/>
                <w:sz w:val="15"/>
                <w:szCs w:val="15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受益群众满意度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933312" w:rsidTr="005F1C9D">
        <w:trPr>
          <w:trHeight w:hRule="exact" w:val="301"/>
          <w:jc w:val="center"/>
        </w:trPr>
        <w:tc>
          <w:tcPr>
            <w:tcW w:w="78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7C36CE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12" w:rsidRDefault="0093331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933312" w:rsidRDefault="007C36CE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ascii="宋体" w:hAnsi="宋体" w:hint="eastAsia"/>
          <w:sz w:val="24"/>
          <w:szCs w:val="32"/>
        </w:rPr>
        <w:t>刘树峰</w:t>
      </w:r>
      <w:r>
        <w:rPr>
          <w:rFonts w:ascii="宋体" w:hAnsi="宋体"/>
          <w:sz w:val="24"/>
          <w:szCs w:val="32"/>
        </w:rPr>
        <w:t xml:space="preserve">      </w:t>
      </w:r>
      <w:r>
        <w:rPr>
          <w:rFonts w:ascii="宋体" w:hAnsi="宋体" w:hint="eastAsia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/>
          <w:sz w:val="24"/>
          <w:szCs w:val="32"/>
        </w:rPr>
        <w:t xml:space="preserve">   </w:t>
      </w:r>
      <w:r>
        <w:rPr>
          <w:rFonts w:ascii="宋体" w:hAnsi="宋体" w:hint="eastAsia"/>
          <w:sz w:val="24"/>
          <w:szCs w:val="32"/>
        </w:rPr>
        <w:t>84334227</w:t>
      </w:r>
      <w:r>
        <w:rPr>
          <w:rFonts w:ascii="宋体" w:hAnsi="宋体"/>
          <w:sz w:val="24"/>
          <w:szCs w:val="32"/>
        </w:rPr>
        <w:t xml:space="preserve">     </w:t>
      </w:r>
      <w:r>
        <w:rPr>
          <w:rFonts w:ascii="宋体" w:hAnsi="宋体" w:hint="eastAsia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2022.1.13</w:t>
      </w:r>
    </w:p>
    <w:sectPr w:rsidR="00933312">
      <w:pgSz w:w="11906" w:h="16838"/>
      <w:pgMar w:top="720" w:right="720" w:bottom="720" w:left="72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6CE" w:rsidRDefault="007C36CE" w:rsidP="005F1C9D">
      <w:r>
        <w:separator/>
      </w:r>
    </w:p>
  </w:endnote>
  <w:endnote w:type="continuationSeparator" w:id="0">
    <w:p w:rsidR="007C36CE" w:rsidRDefault="007C36CE" w:rsidP="005F1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6CE" w:rsidRDefault="007C36CE" w:rsidP="005F1C9D">
      <w:r>
        <w:separator/>
      </w:r>
    </w:p>
  </w:footnote>
  <w:footnote w:type="continuationSeparator" w:id="0">
    <w:p w:rsidR="007C36CE" w:rsidRDefault="007C36CE" w:rsidP="005F1C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211"/>
  <w:drawingGridVerticalSpacing w:val="156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39B8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C219C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3F5743"/>
    <w:rsid w:val="00405BAF"/>
    <w:rsid w:val="00427CFF"/>
    <w:rsid w:val="00430D87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5F1C9D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36CE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0482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1BED"/>
    <w:rsid w:val="008E3A64"/>
    <w:rsid w:val="00903B4C"/>
    <w:rsid w:val="00920C7B"/>
    <w:rsid w:val="00931776"/>
    <w:rsid w:val="00933312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00B13"/>
    <w:rsid w:val="00A11AEF"/>
    <w:rsid w:val="00A23980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6710A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2E3C"/>
    <w:rsid w:val="00EF5211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CE509A9"/>
    <w:rsid w:val="3F1F6AC5"/>
    <w:rsid w:val="41DC6703"/>
    <w:rsid w:val="45EA6449"/>
    <w:rsid w:val="460359DE"/>
    <w:rsid w:val="4A490D40"/>
    <w:rsid w:val="4B4E1C15"/>
    <w:rsid w:val="4CBA109B"/>
    <w:rsid w:val="4D0F0E47"/>
    <w:rsid w:val="4F365EF8"/>
    <w:rsid w:val="536369BE"/>
    <w:rsid w:val="557B6719"/>
    <w:rsid w:val="5D617737"/>
    <w:rsid w:val="603764FC"/>
    <w:rsid w:val="670E155B"/>
    <w:rsid w:val="696B68DD"/>
    <w:rsid w:val="6A082FA0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1346</Characters>
  <Application>Microsoft Office Word</Application>
  <DocSecurity>0</DocSecurity>
  <Lines>11</Lines>
  <Paragraphs>3</Paragraphs>
  <ScaleCrop>false</ScaleCrop>
  <Company>China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2</cp:revision>
  <cp:lastPrinted>2022-01-05T07:56:00Z</cp:lastPrinted>
  <dcterms:created xsi:type="dcterms:W3CDTF">2022-01-14T02:45:00Z</dcterms:created>
  <dcterms:modified xsi:type="dcterms:W3CDTF">2022-01-14T02:45:00Z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F9B43DDDA61A44E2AD853AE9E7F46750</vt:lpwstr>
  </property>
</Properties>
</file>