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414CD">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2024年通学定制公交</w:t>
      </w:r>
      <w:r>
        <w:rPr>
          <w:rFonts w:hint="eastAsia" w:ascii="方正小标宋简体" w:eastAsia="方正小标宋简体"/>
          <w:sz w:val="36"/>
          <w:szCs w:val="36"/>
          <w:lang w:eastAsia="zh-CN"/>
        </w:rPr>
        <w:t>项目</w:t>
      </w:r>
    </w:p>
    <w:p w14:paraId="222E1254">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绩效评价报告</w:t>
      </w:r>
    </w:p>
    <w:p w14:paraId="199752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szCs w:val="32"/>
        </w:rPr>
      </w:pPr>
    </w:p>
    <w:p w14:paraId="4FDAF8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14:paraId="32C60D6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14:paraId="0BDF01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1.项目背景：</w:t>
      </w:r>
      <w:r>
        <w:rPr>
          <w:rFonts w:hint="eastAsia" w:ascii="楷体_GB2312" w:hAnsi="楷体_GB2312" w:eastAsia="楷体_GB2312" w:cs="楷体_GB2312"/>
          <w:sz w:val="32"/>
          <w:szCs w:val="32"/>
        </w:rPr>
        <w:t>通学车运行工作作为朝阳区</w:t>
      </w:r>
      <w:r>
        <w:rPr>
          <w:rFonts w:hint="eastAsia" w:ascii="楷体_GB2312" w:hAnsi="楷体_GB2312" w:eastAsia="楷体_GB2312" w:cs="楷体_GB2312"/>
          <w:sz w:val="32"/>
          <w:szCs w:val="32"/>
          <w:lang w:eastAsia="zh-CN"/>
        </w:rPr>
        <w:t>委</w:t>
      </w:r>
      <w:r>
        <w:rPr>
          <w:rFonts w:hint="eastAsia" w:ascii="楷体_GB2312" w:hAnsi="楷体_GB2312" w:eastAsia="楷体_GB2312" w:cs="楷体_GB2312"/>
          <w:sz w:val="32"/>
          <w:szCs w:val="32"/>
        </w:rPr>
        <w:t>区政府2024年重点工作，</w:t>
      </w:r>
      <w:r>
        <w:rPr>
          <w:rFonts w:hint="eastAsia" w:ascii="楷体_GB2312" w:hAnsi="楷体_GB2312" w:eastAsia="楷体_GB2312" w:cs="楷体_GB2312"/>
          <w:sz w:val="32"/>
          <w:szCs w:val="32"/>
          <w:lang w:val="en-US" w:eastAsia="zh-CN"/>
        </w:rPr>
        <w:t>持续</w:t>
      </w:r>
      <w:r>
        <w:rPr>
          <w:rFonts w:hint="eastAsia" w:ascii="楷体_GB2312" w:hAnsi="楷体_GB2312" w:eastAsia="楷体_GB2312" w:cs="楷体_GB2312"/>
          <w:sz w:val="32"/>
          <w:szCs w:val="32"/>
        </w:rPr>
        <w:t>贯彻落实区委区政府主要领导关于“做全市通学车试点运行的标杆”的指示精神，聚焦“七有”“五性”，</w:t>
      </w:r>
      <w:r>
        <w:rPr>
          <w:rFonts w:hint="eastAsia" w:ascii="楷体_GB2312" w:hAnsi="楷体_GB2312" w:eastAsia="楷体_GB2312" w:cs="楷体_GB2312"/>
          <w:sz w:val="32"/>
          <w:szCs w:val="32"/>
          <w:lang w:val="en-US" w:eastAsia="zh-CN"/>
        </w:rPr>
        <w:t>结合朝阳区实际深入</w:t>
      </w:r>
      <w:r>
        <w:rPr>
          <w:rFonts w:hint="eastAsia" w:ascii="楷体_GB2312" w:hAnsi="楷体_GB2312" w:eastAsia="楷体_GB2312" w:cs="楷体_GB2312"/>
          <w:sz w:val="32"/>
          <w:szCs w:val="32"/>
        </w:rPr>
        <w:t>探索朝阳区中小学通学方式的路径和方法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进一步</w:t>
      </w:r>
      <w:r>
        <w:rPr>
          <w:rFonts w:hint="eastAsia" w:ascii="楷体_GB2312" w:hAnsi="楷体_GB2312" w:eastAsia="楷体_GB2312" w:cs="楷体_GB2312"/>
          <w:sz w:val="32"/>
          <w:szCs w:val="32"/>
        </w:rPr>
        <w:t>完善朝阳区中小学通学公交运营管理体系，强化公共服务供给。办实办好老百姓暖心工程，为加快推进“五宜”朝阳建设做出积极贡献。</w:t>
      </w:r>
    </w:p>
    <w:p w14:paraId="490871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主要内容：在区委区政府领导亲自指挥调度下，2024年朝阳区通学车运行及推广工作整体平稳有序，截至2024年10月，朝阳区已开通20校27址83条线路152辆通学车，缴费人数4801人，日均运送学生8500余人次，运行线路、通学车辆、乘坐人数均在全市遥遥领先，有效减轻城区交通压力，守护学生平安出行。</w:t>
      </w:r>
    </w:p>
    <w:p w14:paraId="7BC09C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3.实施情况：</w:t>
      </w:r>
    </w:p>
    <w:p w14:paraId="1E195A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（1）高位统筹，形成齐抓共管格局</w:t>
      </w:r>
    </w:p>
    <w:p w14:paraId="3A7243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高位统筹。通学车工作作为2024年区级实事工程，纳入区委区政府年度重点工作，区领导亲自指挥协调，问题点位现场集中办公，动态管理，整体推进；以边调研、边实施、边推动、边整改的方式推进通学车工作，动态管理，整体推进，切实办实办好老百姓暖心工程。</w:t>
      </w:r>
    </w:p>
    <w:p w14:paraId="0CC709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二是协同配合。区教委作为专班办公室，充分发挥作用，协调区城管委、朝阳交通支队、公交集团、属地、绿化局、公安、民政和社会单位等大力支持，做好服务保障工作，切实保证通学车安全高效运行。</w:t>
      </w:r>
    </w:p>
    <w:p w14:paraId="2A17F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是督查督办。区委督查室、区纪委定期督查督办部门工作进度，区委政法委督促属地工作任务推进，围绕校园周边交通综合治理，协调属地、城管委、交通支队等多部门，完善交通设施，加强校园责任民警建设，全力保障校园周边交通治理实效。</w:t>
      </w:r>
    </w:p>
    <w:p w14:paraId="5F56EA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（2）确定线路，建立三级踏勘模式</w:t>
      </w:r>
    </w:p>
    <w:p w14:paraId="0307E4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按照市专班需求摸排要求。、二是指导学校做好新增需求统计、三是区专班进行第二轮实地踏勘，按照通学车运行规则科学规划路线、四是初步具备条件基础上，区专班组织教委、交通委、交通支队、属地街乡和公交公司进行第三轮实地踏勘。各部门明确问题点位工作职责，制定新增线路开行方案，启动平台缴费工作，按计划开通。</w:t>
      </w:r>
    </w:p>
    <w:p w14:paraId="362F9E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（3）多方联动，健全安全保障机制</w:t>
      </w:r>
    </w:p>
    <w:p w14:paraId="22A500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开展硬件场地设施建设。设置独立通学车场地10处，其中学校端4个、社区端6个。二是设置微信群联动管理。为每所学校建立微信群沟通协调，包括教委、交管、属地、学校、车队等，实现问题及时沟通和解决，对违规占用通学车行为，交管部门第一时间出境处置，确保通学顺畅；三是配置文明引导员。协同区文明办为190余个通学站点配置引导员，加强站点安全维护；四是街乡保障到位。为28个街乡下发书面通知，压实属地工作职责，确保通学车运行的安全。</w:t>
      </w:r>
    </w:p>
    <w:p w14:paraId="5FB8B2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（4）需求导向，完善巡查整改机制</w:t>
      </w:r>
    </w:p>
    <w:p w14:paraId="186519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动态运行调整。根据学校和家长的需求，在线路运行过程中，新增运营线路、优化站点设置、延长运行路线、调整运营时段、提升通学效率和舒适度。二是定期巡查整改。通学车运行前，区教委、朝阳交通支队、区交通委分别对所有站点进行巡查，发现问题及时沟通协调解决；区专班对新开通学校、运行人数较多站点和通行条件薄弱线路多次现场调研和及时调度，定期对各站点进行巡查，建立台账，及时做好复盘和优化。三是研究复合利用。延展通学公交车辆使用功能，增加了通学车辆的通用性和复合使用率。</w:t>
      </w:r>
    </w:p>
    <w:p w14:paraId="480F91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4.资金投入情况</w:t>
      </w:r>
    </w:p>
    <w:p w14:paraId="27178A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楷体_GB2312" w:hAnsi="楷体_GB2312" w:eastAsia="楷体_GB2312" w:cs="楷体_GB2312"/>
          <w:color w:val="FF0000"/>
          <w:sz w:val="32"/>
          <w:szCs w:val="32"/>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按照通学车运行补贴标准，每生15元</w:t>
      </w:r>
      <w:r>
        <w:rPr>
          <w:rFonts w:hint="eastAsia" w:ascii="楷体_GB2312" w:hAnsi="楷体_GB2312" w:eastAsia="楷体_GB2312" w:cs="楷体_GB2312"/>
          <w:color w:val="000000" w:themeColor="text1"/>
          <w:sz w:val="32"/>
          <w:szCs w:val="32"/>
          <w:lang w:val="en" w:eastAsia="zh-CN"/>
          <w14:textFill>
            <w14:solidFill>
              <w14:schemeClr w14:val="tx1"/>
            </w14:solidFill>
          </w14:textFill>
        </w:rPr>
        <w:t>/次，</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2024年通学定制公交专项共计投入资金167.886万元，共涉及呼家楼中心小学、朝阳外国语学校、陈经纶中学嘉铭分校实验小区、首师大朝阳小学、陈经纶中学崇实分校学苑小区、北京市八十中学牌坊分校、首师大金盏学校及北京市八十中学康营分校等9所学校。</w:t>
      </w:r>
    </w:p>
    <w:p w14:paraId="3D3019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（二）项目绩效目标。包括总</w:t>
      </w:r>
      <w:r>
        <w:rPr>
          <w:rFonts w:hint="eastAsia" w:ascii="楷体_GB2312" w:hAnsi="楷体_GB2312" w:eastAsia="楷体_GB2312" w:cs="楷体_GB2312"/>
          <w:sz w:val="32"/>
          <w:szCs w:val="32"/>
        </w:rPr>
        <w:t>体目标和阶段性目标。</w:t>
      </w:r>
    </w:p>
    <w:p w14:paraId="17A5F5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1.总体目标：</w:t>
      </w:r>
    </w:p>
    <w:p w14:paraId="5EB8B8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坚持安全发展、试点先行、多措并举、综合施策的</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原则，边调研、边实施、边推动、边整改，依据朝阳区通学车需求差异化明显等特点，从需求、供给、制度三个维度，选取通学需求大的学校持续逐步推广，有效减轻城区交通压力和家长接送孩子的负担，办实办好老百姓暖心工程，为加快推进“五宜”朝阳建设做出积极贡献。</w:t>
      </w:r>
    </w:p>
    <w:p w14:paraId="27AC5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2.阶段性目标</w:t>
      </w:r>
    </w:p>
    <w:p w14:paraId="0E0ACA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（1）制定具有朝阳特色的通学定制公交工作规范和实施准则。</w:t>
      </w:r>
    </w:p>
    <w:p w14:paraId="451874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（2）依据家长需求，结合联合踏勘调研的实际情况，做到通学定制公交应开尽开。</w:t>
      </w:r>
    </w:p>
    <w:p w14:paraId="3ED2AE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（3）持续保持乘坐人数在8个实验区中移居第一。</w:t>
      </w:r>
    </w:p>
    <w:p w14:paraId="7FC498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（4）保障中小学生安全通学，推动上下学集约化出行，持续改善和治理学校周边交通拥堵，不断提升首都交通综合治理水平。</w:t>
      </w:r>
    </w:p>
    <w:p w14:paraId="53BCE1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二、绩效评价工作开展情况</w:t>
      </w:r>
    </w:p>
    <w:p w14:paraId="271854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5019D7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1.目的：</w:t>
      </w:r>
    </w:p>
    <w:p w14:paraId="2DB692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确保资金使用的效率和效果</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考评</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eastAsia="zh-CN"/>
        </w:rPr>
        <w:t>是否</w:t>
      </w:r>
      <w:r>
        <w:rPr>
          <w:rFonts w:hint="eastAsia" w:ascii="楷体_GB2312" w:hAnsi="楷体_GB2312" w:eastAsia="楷体_GB2312" w:cs="楷体_GB2312"/>
          <w:sz w:val="32"/>
          <w:szCs w:val="32"/>
        </w:rPr>
        <w:t>达到预期的成果和</w:t>
      </w:r>
      <w:r>
        <w:rPr>
          <w:rFonts w:hint="eastAsia" w:ascii="楷体_GB2312" w:hAnsi="楷体_GB2312" w:eastAsia="楷体_GB2312" w:cs="楷体_GB2312"/>
          <w:sz w:val="32"/>
          <w:szCs w:val="32"/>
          <w:lang w:val="en-US" w:eastAsia="zh-CN"/>
        </w:rPr>
        <w:t>目标</w:t>
      </w:r>
      <w:r>
        <w:rPr>
          <w:rFonts w:hint="eastAsia" w:ascii="楷体_GB2312" w:hAnsi="楷体_GB2312" w:eastAsia="楷体_GB2312" w:cs="楷体_GB2312"/>
          <w:sz w:val="32"/>
          <w:szCs w:val="32"/>
        </w:rPr>
        <w:t>。</w:t>
      </w:r>
    </w:p>
    <w:p w14:paraId="6D6829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提高</w:t>
      </w:r>
      <w:r>
        <w:rPr>
          <w:rFonts w:hint="eastAsia" w:ascii="楷体_GB2312" w:hAnsi="楷体_GB2312" w:eastAsia="楷体_GB2312" w:cs="楷体_GB2312"/>
          <w:sz w:val="32"/>
          <w:szCs w:val="32"/>
          <w:lang w:val="en-US" w:eastAsia="zh-CN"/>
        </w:rPr>
        <w:t>资金使用的</w:t>
      </w:r>
      <w:r>
        <w:rPr>
          <w:rFonts w:hint="eastAsia" w:ascii="楷体_GB2312" w:hAnsi="楷体_GB2312" w:eastAsia="楷体_GB2312" w:cs="楷体_GB2312"/>
          <w:sz w:val="32"/>
          <w:szCs w:val="32"/>
        </w:rPr>
        <w:t>透明度和问责性</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充分</w:t>
      </w:r>
      <w:r>
        <w:rPr>
          <w:rFonts w:hint="eastAsia" w:ascii="楷体_GB2312" w:hAnsi="楷体_GB2312" w:eastAsia="楷体_GB2312" w:cs="楷体_GB2312"/>
          <w:sz w:val="32"/>
          <w:szCs w:val="32"/>
        </w:rPr>
        <w:t>了解资金的具体去向和成果，增强了项目负责人的问责性。</w:t>
      </w:r>
    </w:p>
    <w:p w14:paraId="159A3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监督和改进项目管理：通过绩效评价，</w:t>
      </w:r>
      <w:r>
        <w:rPr>
          <w:rFonts w:hint="eastAsia" w:ascii="楷体_GB2312" w:hAnsi="楷体_GB2312" w:eastAsia="楷体_GB2312" w:cs="楷体_GB2312"/>
          <w:sz w:val="32"/>
          <w:szCs w:val="32"/>
          <w:lang w:val="en-US" w:eastAsia="zh-CN"/>
        </w:rPr>
        <w:t>及时</w:t>
      </w:r>
      <w:r>
        <w:rPr>
          <w:rFonts w:hint="eastAsia" w:ascii="楷体_GB2312" w:hAnsi="楷体_GB2312" w:eastAsia="楷体_GB2312" w:cs="楷体_GB2312"/>
          <w:sz w:val="32"/>
          <w:szCs w:val="32"/>
        </w:rPr>
        <w:t>发现项目管理中的问题和不足，及时采取措施进行调整和改进，确保项目目标的实现。</w:t>
      </w:r>
    </w:p>
    <w:p w14:paraId="2A19CE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为</w:t>
      </w:r>
      <w:r>
        <w:rPr>
          <w:rFonts w:hint="eastAsia" w:ascii="楷体_GB2312" w:hAnsi="楷体_GB2312" w:eastAsia="楷体_GB2312" w:cs="楷体_GB2312"/>
          <w:sz w:val="32"/>
          <w:szCs w:val="32"/>
          <w:lang w:val="en-US" w:eastAsia="zh-CN"/>
        </w:rPr>
        <w:t>后期项目推进</w:t>
      </w:r>
      <w:r>
        <w:rPr>
          <w:rFonts w:hint="eastAsia" w:ascii="楷体_GB2312" w:hAnsi="楷体_GB2312" w:eastAsia="楷体_GB2312" w:cs="楷体_GB2312"/>
          <w:sz w:val="32"/>
          <w:szCs w:val="32"/>
        </w:rPr>
        <w:t>提供依据</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通过本期</w:t>
      </w:r>
      <w:r>
        <w:rPr>
          <w:rFonts w:hint="eastAsia" w:ascii="楷体_GB2312" w:hAnsi="楷体_GB2312" w:eastAsia="楷体_GB2312" w:cs="楷体_GB2312"/>
          <w:sz w:val="32"/>
          <w:szCs w:val="32"/>
        </w:rPr>
        <w:t>项目资金的绩效评价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为下一步定制通学公交的资金使用</w:t>
      </w:r>
      <w:r>
        <w:rPr>
          <w:rFonts w:hint="eastAsia" w:ascii="楷体_GB2312" w:hAnsi="楷体_GB2312" w:eastAsia="楷体_GB2312" w:cs="楷体_GB2312"/>
          <w:sz w:val="32"/>
          <w:szCs w:val="32"/>
        </w:rPr>
        <w:t>提供决策支持。</w:t>
      </w:r>
    </w:p>
    <w:p w14:paraId="45CC36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rPr>
        <w:t>2.对象：</w:t>
      </w:r>
      <w:r>
        <w:rPr>
          <w:rFonts w:hint="eastAsia" w:ascii="楷体_GB2312" w:hAnsi="楷体_GB2312" w:eastAsia="楷体_GB2312" w:cs="楷体_GB2312"/>
          <w:sz w:val="32"/>
          <w:szCs w:val="32"/>
          <w:lang w:val="en-US" w:eastAsia="zh-CN"/>
        </w:rPr>
        <w:t>2024年开通定制通学公交的</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20校27址。</w:t>
      </w:r>
    </w:p>
    <w:p w14:paraId="7D4643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3.范围：区教委通学车补贴专项资金。</w:t>
      </w:r>
    </w:p>
    <w:p w14:paraId="3D6370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（二）绩效评价原则、评价指标体系、评价方法、评价标准等。</w:t>
      </w:r>
    </w:p>
    <w:p w14:paraId="4C3E53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绩效评价原则：客观公正、科学合理、依法依规。</w:t>
      </w:r>
    </w:p>
    <w:p w14:paraId="514181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评价指标体系：包括但不限于线路覆盖范围、服务频次、准点率、客流量、安全记录、用户满意度等指标。</w:t>
      </w:r>
    </w:p>
    <w:p w14:paraId="4E6CC4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评价方法：采用定量分析和定性分析相结合的方法，包括数据统计、用户调查、专家评估等。</w:t>
      </w:r>
    </w:p>
    <w:p w14:paraId="26AE86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评价标准：根据相关政策规定和市场需求确定评价标准，确保评价结果客观准确。</w:t>
      </w:r>
    </w:p>
    <w:p w14:paraId="0A402C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绩效评价工作过程。</w:t>
      </w:r>
    </w:p>
    <w:p w14:paraId="49D733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数据收集：通过查阅项目文档、现场调研、问卷调查等方式，收集项目决策、执行、产出和效益等各方面的数据和信息。</w:t>
      </w:r>
    </w:p>
    <w:p w14:paraId="3B8249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数据整理与分析：对收集到的数据进行整理和分析，形成绩效评价的基础数据。</w:t>
      </w:r>
    </w:p>
    <w:p w14:paraId="032BDF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初步评价：根据评价指标体系和方法，对项目的各个方面进行初步评价，形成初步评价报告。</w:t>
      </w:r>
    </w:p>
    <w:p w14:paraId="2A4D5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最终形成评价报告：根据前期报告、专业技术报告、调研与问卷信息、指标体系依托数据等方面的内容，撰写详细的评价报告。</w:t>
      </w:r>
    </w:p>
    <w:p w14:paraId="0CE1BD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三、综合评价情况及评价结论</w:t>
      </w:r>
    </w:p>
    <w:p w14:paraId="7E308F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lang w:val="en-US" w:eastAsia="zh-CN"/>
        </w:rPr>
        <w:t>1.各试点学校与公交客运一、二、</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七公司分别对接，完成区级财政补贴的资金申请与拨付，共计支付客运一、二、七公司合计金额167.886万元，相关结算工作已于2024年12月全部完成。</w:t>
      </w:r>
    </w:p>
    <w:p w14:paraId="684F44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经过综合评价，通学公交车项目在资金管理、项目实施、社会效益等方面表现良好，该项目通过强化公共服务供给，推动上下学集约化出行，降低小客车出行强度，有效减轻城区交通压力和家长接送孩子的负担，真正成为老百姓暖心工程，为加快推进“五宜”朝阳建设，促进新时代首都发展做出积极贡献。根据各试点校自评打分，项目整体评价等级为“优秀”。</w:t>
      </w:r>
    </w:p>
    <w:p w14:paraId="5E31FF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3.具体评价结论如下：</w:t>
      </w:r>
    </w:p>
    <w:p w14:paraId="6E0DE0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（1）项目管理：本项目符合政策要求，程序规范。能够按照计划推进项目，管理规范，业务制度较健全，达到预期目标，受益学生满意度达到95%以上。</w:t>
      </w:r>
    </w:p>
    <w:p w14:paraId="6E17ED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（2）资金使用效率：资金使用情况方面良好。</w:t>
      </w:r>
    </w:p>
    <w:p w14:paraId="6FF5D9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社会效益：项目对社会产生的正面影响显著，提高了学生通学的便捷性和安全性。初步解决本市违规电动三、四轮车治理后家长接送学生的实际困难；保障中小学生安全通学，推动上下学集约化出行，持续改善和治理学校周边交通拥堵。</w:t>
      </w:r>
    </w:p>
    <w:p w14:paraId="569843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四、绩效评价指标分析</w:t>
      </w:r>
    </w:p>
    <w:p w14:paraId="2A16C2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14:paraId="3B2012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作为朝阳区</w:t>
      </w:r>
      <w:r>
        <w:rPr>
          <w:rFonts w:hint="eastAsia" w:ascii="楷体_GB2312" w:hAnsi="楷体_GB2312" w:eastAsia="楷体_GB2312" w:cs="楷体_GB2312"/>
          <w:sz w:val="32"/>
          <w:szCs w:val="32"/>
          <w:lang w:eastAsia="zh-CN"/>
        </w:rPr>
        <w:t>委</w:t>
      </w:r>
      <w:r>
        <w:rPr>
          <w:rFonts w:hint="eastAsia" w:ascii="楷体_GB2312" w:hAnsi="楷体_GB2312" w:eastAsia="楷体_GB2312" w:cs="楷体_GB2312"/>
          <w:sz w:val="32"/>
          <w:szCs w:val="32"/>
        </w:rPr>
        <w:t>区政府2024年重点工作，</w:t>
      </w:r>
      <w:r>
        <w:rPr>
          <w:rFonts w:hint="eastAsia" w:ascii="楷体_GB2312" w:hAnsi="楷体_GB2312" w:eastAsia="楷体_GB2312" w:cs="楷体_GB2312"/>
          <w:sz w:val="32"/>
          <w:szCs w:val="32"/>
          <w:lang w:val="en-US" w:eastAsia="zh-CN"/>
        </w:rPr>
        <w:t>持续</w:t>
      </w:r>
      <w:r>
        <w:rPr>
          <w:rFonts w:hint="eastAsia" w:ascii="楷体_GB2312" w:hAnsi="楷体_GB2312" w:eastAsia="楷体_GB2312" w:cs="楷体_GB2312"/>
          <w:sz w:val="32"/>
          <w:szCs w:val="32"/>
        </w:rPr>
        <w:t>贯彻落实区委区政府主要领导关于“做全市通学车试点运行的标杆”的指示精神，</w:t>
      </w:r>
      <w:r>
        <w:rPr>
          <w:rFonts w:hint="eastAsia" w:ascii="楷体_GB2312" w:hAnsi="楷体_GB2312" w:eastAsia="楷体_GB2312" w:cs="楷体_GB2312"/>
          <w:sz w:val="32"/>
          <w:szCs w:val="32"/>
          <w:lang w:val="en-US" w:eastAsia="zh-CN"/>
        </w:rPr>
        <w:t>在区委区政府领导亲自指挥调度下，2024年朝阳区通学车运行及推广工作整体平稳有序。</w:t>
      </w:r>
    </w:p>
    <w:p w14:paraId="6008E1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14:paraId="39E741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1.调研并分析问题</w:t>
      </w:r>
    </w:p>
    <w:p w14:paraId="47293F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（1）通学需求差异化明显</w:t>
      </w:r>
    </w:p>
    <w:p w14:paraId="732174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在2024年</w:t>
      </w:r>
      <w:r>
        <w:rPr>
          <w:rFonts w:hint="eastAsia" w:ascii="楷体_GB2312" w:hAnsi="楷体_GB2312" w:eastAsia="楷体_GB2312" w:cs="楷体_GB2312"/>
          <w:sz w:val="32"/>
          <w:szCs w:val="32"/>
        </w:rPr>
        <w:t>通学车</w:t>
      </w:r>
      <w:r>
        <w:rPr>
          <w:rFonts w:hint="eastAsia" w:ascii="楷体_GB2312" w:hAnsi="楷体_GB2312" w:eastAsia="楷体_GB2312" w:cs="楷体_GB2312"/>
          <w:sz w:val="32"/>
          <w:szCs w:val="32"/>
          <w:lang w:val="en-US" w:eastAsia="zh-CN"/>
        </w:rPr>
        <w:t>持续推广工作中，随着工作的深入，需求差异化也进一步显现，主要体现在以下三方面。</w:t>
      </w:r>
    </w:p>
    <w:p w14:paraId="0A012D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w:t>
      </w:r>
      <w:r>
        <w:rPr>
          <w:rFonts w:hint="eastAsia" w:ascii="楷体_GB2312" w:hAnsi="楷体_GB2312" w:eastAsia="楷体_GB2312" w:cs="楷体_GB2312"/>
          <w:sz w:val="32"/>
          <w:szCs w:val="32"/>
        </w:rPr>
        <w:t>由于不同学校通学需求的差异</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二是</w:t>
      </w:r>
      <w:r>
        <w:rPr>
          <w:rFonts w:hint="eastAsia" w:ascii="楷体_GB2312" w:hAnsi="楷体_GB2312" w:eastAsia="楷体_GB2312" w:cs="楷体_GB2312"/>
          <w:sz w:val="32"/>
          <w:szCs w:val="32"/>
        </w:rPr>
        <w:t>不同通学方式对通学车的需求倾向</w:t>
      </w:r>
      <w:r>
        <w:rPr>
          <w:rFonts w:hint="eastAsia" w:ascii="楷体_GB2312" w:hAnsi="楷体_GB2312" w:eastAsia="楷体_GB2312" w:cs="楷体_GB2312"/>
          <w:sz w:val="32"/>
          <w:szCs w:val="32"/>
          <w:lang w:val="en-US" w:eastAsia="zh-CN"/>
        </w:rPr>
        <w:t>有差异、三是</w:t>
      </w:r>
      <w:r>
        <w:rPr>
          <w:rFonts w:hint="eastAsia" w:ascii="楷体_GB2312" w:hAnsi="楷体_GB2312" w:eastAsia="楷体_GB2312" w:cs="楷体_GB2312"/>
          <w:sz w:val="32"/>
          <w:szCs w:val="32"/>
          <w:lang w:val="en"/>
        </w:rPr>
        <w:t>2024</w:t>
      </w:r>
      <w:r>
        <w:rPr>
          <w:rFonts w:hint="eastAsia" w:ascii="楷体_GB2312" w:hAnsi="楷体_GB2312" w:eastAsia="楷体_GB2312" w:cs="楷体_GB2312"/>
          <w:sz w:val="32"/>
          <w:szCs w:val="32"/>
          <w:lang w:val="en" w:eastAsia="zh-CN"/>
        </w:rPr>
        <w:t>年</w:t>
      </w:r>
      <w:r>
        <w:rPr>
          <w:rFonts w:hint="eastAsia" w:ascii="楷体_GB2312" w:hAnsi="楷体_GB2312" w:eastAsia="楷体_GB2312" w:cs="楷体_GB2312"/>
          <w:sz w:val="32"/>
          <w:szCs w:val="32"/>
          <w:lang w:val="en-US" w:eastAsia="zh-CN"/>
        </w:rPr>
        <w:t>因</w:t>
      </w:r>
      <w:r>
        <w:rPr>
          <w:rFonts w:hint="eastAsia" w:ascii="楷体_GB2312" w:hAnsi="楷体_GB2312" w:eastAsia="楷体_GB2312" w:cs="楷体_GB2312"/>
          <w:sz w:val="32"/>
          <w:szCs w:val="32"/>
          <w:lang w:val="en" w:eastAsia="zh-CN"/>
        </w:rPr>
        <w:t>借址办学对通学的需求</w:t>
      </w:r>
      <w:r>
        <w:rPr>
          <w:rFonts w:hint="eastAsia" w:ascii="楷体_GB2312" w:hAnsi="楷体_GB2312" w:eastAsia="楷体_GB2312" w:cs="楷体_GB2312"/>
          <w:sz w:val="32"/>
          <w:szCs w:val="32"/>
          <w:lang w:val="en-US" w:eastAsia="zh-CN"/>
        </w:rPr>
        <w:t>增</w:t>
      </w:r>
      <w:r>
        <w:rPr>
          <w:rFonts w:hint="eastAsia" w:ascii="楷体_GB2312" w:hAnsi="楷体_GB2312" w:eastAsia="楷体_GB2312" w:cs="楷体_GB2312"/>
          <w:sz w:val="32"/>
          <w:szCs w:val="32"/>
          <w:lang w:val="en" w:eastAsia="zh-CN"/>
        </w:rPr>
        <w:t>大。</w:t>
      </w:r>
    </w:p>
    <w:p w14:paraId="371A1C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（2）上下学期间学校周边交通拥堵</w:t>
      </w:r>
    </w:p>
    <w:p w14:paraId="5AD447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私家车出行比例较高，按照对全区209582名学生通学情况的抽样调查，开私家车接送比例约42.73%。照此估算，全区每天有开私家车接送需求的学生约89555人，容易导致学校门口的乱停乱放现象，进而造成学校周边交通发生拥堵尤其是在放学和上学的高峰时段，给学校周边的道路系统带来压力，增加交通事故的风险，也给其他交通参与者带来不便。</w:t>
      </w:r>
    </w:p>
    <w:p w14:paraId="170BDE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（3）三四轮车禁行后，家长接送困难</w:t>
      </w:r>
    </w:p>
    <w:p w14:paraId="58756F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随着三四轮车禁行后，造成部分学生家长接送困难。在接送学生上放学时私家车作为家长第一选择，特别是学生的父母往往采取上下班途中顺带接送孩子。加之，学生上放学时间主要集中在早7点至8点和晚5点至7点，与早晚通勤高峰高度重叠，造成学校周边道路运行压力明显增加。</w:t>
      </w:r>
    </w:p>
    <w:p w14:paraId="62A802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（4）交通基础资源有限</w:t>
      </w:r>
    </w:p>
    <w:p w14:paraId="60DF80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一是学校周边道路承载能力有限、二是学校周边接送空间受限、三是高峰时段接送停车困难。</w:t>
      </w:r>
    </w:p>
    <w:p w14:paraId="61D3EA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2.推动定制公交试点运行</w:t>
      </w:r>
    </w:p>
    <w:p w14:paraId="2000B8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（1）整体设计，系统谋划明任务：整体制定调研工作方案，明确成员单位、压实具体任务，上下联动、协同配合，从问题入手，明晰策略。</w:t>
      </w:r>
    </w:p>
    <w:p w14:paraId="2489AB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持续挖潜，集中攻坚深推动：在区领导统筹调度下，在各单位鼎力支持下，通过供给需求、强力攻坚，在重点区域和点位取得了突破性进展。建立市级、区级、属地和学校四级联动机制，区领导高位统筹调度，压实工作责任，各部门按时间表倒排工期，协同配合全力保障通学车如期运行。</w:t>
      </w:r>
    </w:p>
    <w:p w14:paraId="10AE3D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（3）优化效能，协同配合深推动。区交通委、交通支队和公交公司全力配合，设置“护学岗”、施划“通学路”、护航通学车，切实保证通学车安全高效运行，逐步完善朝阳区中小学通学公交运营管理体系。</w:t>
      </w:r>
    </w:p>
    <w:p w14:paraId="27D06C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（三）项目产出情况。</w:t>
      </w:r>
    </w:p>
    <w:p w14:paraId="0C9CC3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bookmarkStart w:id="0" w:name="_GoBack"/>
      <w:bookmarkEnd w:id="0"/>
      <w:r>
        <w:rPr>
          <w:rFonts w:hint="eastAsia" w:ascii="楷体_GB2312" w:hAnsi="楷体_GB2312" w:eastAsia="楷体_GB2312" w:cs="楷体_GB2312"/>
          <w:sz w:val="32"/>
          <w:szCs w:val="32"/>
          <w:lang w:val="en-US" w:eastAsia="zh-CN"/>
        </w:rPr>
        <w:t>2024年共计运送学生上下学1173301人次，目前通学线路上下学准点率100%，通学运行安全、可靠、有序，被家长和学生广泛认可，吸引力极大增强。</w:t>
      </w:r>
    </w:p>
    <w:p w14:paraId="6D1DA2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14:paraId="64DF6D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1.朝阳区中小学公交管理体系进一步完善</w:t>
      </w:r>
    </w:p>
    <w:p w14:paraId="314A48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通学车站点得到优先保障，公交线路与运营时段得到持续优化，工作制度体系更加健全，多方联动的机制更加完善，工作流程得到逐步推动和落实。</w:t>
      </w:r>
    </w:p>
    <w:p w14:paraId="3CA99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2.朝阳区中小学通学方式得到进一步优化</w:t>
      </w:r>
    </w:p>
    <w:p w14:paraId="3058AE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以通学车为导向，引导学生集约出行、绿色出行效果明显。试点学校周边上下学高峰时段交通秩序得到改善，交通拥堵持续缓解。</w:t>
      </w:r>
    </w:p>
    <w:p w14:paraId="086857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3.探索校园周边交通治理新模式</w:t>
      </w:r>
    </w:p>
    <w:p w14:paraId="5145FB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区教委紧紧围绕优化通学服务，探索校园周边环境治理开展调研，协助学校发现校园周边环境治理中的问题和“痛点”，深挖解决“症结”的办法，逐步形成三层次治理模式，校园周边交通综合治理初显成效。</w:t>
      </w:r>
    </w:p>
    <w:p w14:paraId="512448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五、主要经验及做法、存在的问题及原因分析</w:t>
      </w:r>
    </w:p>
    <w:p w14:paraId="17A9AA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（一）完善运营管理体系，提供集约化出行服务</w:t>
      </w:r>
    </w:p>
    <w:p w14:paraId="51A52C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一是建立区级联席会议机制、二是形成动态管理机制、三是优化站点环境设施、四是调整优化公交线路与时段、五是完善保障机制。</w:t>
      </w:r>
    </w:p>
    <w:p w14:paraId="3A4DFE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（二）通学方式成效显著，降低校园周边路网压力</w:t>
      </w:r>
    </w:p>
    <w:p w14:paraId="1A8E15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一是安全可靠有序。通学车辨识度高、安全性好，有专业人士陪同，站点设置方便，家校 “点对点” 一站式服务，让家长放心、省心。二是票价公益。作为集约化出行方式，出行时间可控，成本低，对家长有很大吸引力。三是缓解交通压力。通学车的开通，减少了私家车及电动三轮车的出行，减轻了道路交通压力，改善了学校周边秩序。四是低碳环保节约资源。优化了公交线路布局，提高了公交资源利用率，降低了环境污染，减少了尾气排放。</w:t>
      </w:r>
    </w:p>
    <w:p w14:paraId="63103C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（三）研究复合利用，提高通学车辆通用性</w:t>
      </w:r>
    </w:p>
    <w:p w14:paraId="53D4DE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朝阳区多所开通通学车的学校租用通学车用于组织社会大课堂研学实践活动、参加体育比赛等师生活动，90 余辆通学车投入使用，服务师生近 5000 余人次，大大增加了通学车辆的通用性和复合使用率之外，通学车在其他方面的复合利用也取得了显著成效。</w:t>
      </w:r>
    </w:p>
    <w:p w14:paraId="2F7724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（四）绿色出行融入生活，满意度持续提升</w:t>
      </w:r>
    </w:p>
    <w:p w14:paraId="38CBA0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1.宣传推广提升知晓度。通过校内外多种渠道，对通学车广泛宣传推广，让更多家长和学生了解通学车的优势和特点通学车的知晓度不断提高。</w:t>
      </w:r>
    </w:p>
    <w:p w14:paraId="61AEAD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2.宣传工作到位，知晓度高，需求多，满意度高。校园周边交通问题投诉持续下降，截至目前，朝阳区校园周边交通问题接诉即办投诉量 1006 件，与 2023 年同期相比下降了 37.6%，考核结果均未扣分，群众满意度持续提升，具体如下。</w:t>
      </w:r>
    </w:p>
    <w:p w14:paraId="5B26DD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一是整体服务认可度高、二是通学公交便利性获得积极认可、三是“学校·车队”配合服务表现获得好评。</w:t>
      </w:r>
    </w:p>
    <w:p w14:paraId="3DAE65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绿色出行习惯养成。通学车推广和使用，逐渐改变了家长和学生出行习惯。越来越多的家庭选择让乘坐通学车上下学，减少了私家车使用频率，不仅缓解了校园周边的交通压力，也为城市的绿色出行做出了贡献。</w:t>
      </w:r>
    </w:p>
    <w:p w14:paraId="557573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4.积极促进学生成长。通学车的运行不仅为学生提供了安全、便捷的通学方式，也对学生的成长产生了积极的影响。通学车厢文化氛围能够让学生在潜移默化中受到教育和熏陶。</w:t>
      </w:r>
    </w:p>
    <w:p w14:paraId="68F72C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（五）优化通学服务，提升学校校园周边安全度</w:t>
      </w:r>
    </w:p>
    <w:p w14:paraId="2EB0A1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一是校园周边交通安全设施持续完善、二是交通安全宣传教育活动入心入脑、三是道路承载力提升，保障通学运行顺畅。</w:t>
      </w:r>
    </w:p>
    <w:p w14:paraId="6D75AB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六、有关建议</w:t>
      </w:r>
    </w:p>
    <w:p w14:paraId="50FF1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（一）进一步梳理通学车运行及稳步推广的工作经验，做好各项工作保障，确保通学车高效运行常态化。</w:t>
      </w:r>
    </w:p>
    <w:p w14:paraId="094444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（二）持续开展2025年通学车需求摸排，根据摸排结果，优化通学车运营线路、探索通学线路的并线运行，提高通学车运营效率，保障学生上下学高峰时段的出行需求。</w:t>
      </w:r>
    </w:p>
    <w:p w14:paraId="46D011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sz w:val="32"/>
          <w:szCs w:val="32"/>
        </w:rPr>
      </w:pPr>
      <w:r>
        <w:rPr>
          <w:rFonts w:hint="eastAsia" w:ascii="楷体_GB2312" w:hAnsi="楷体_GB2312" w:eastAsia="楷体_GB2312" w:cs="楷体_GB2312"/>
          <w:sz w:val="32"/>
          <w:szCs w:val="32"/>
          <w:lang w:val="en-US" w:eastAsia="zh-CN"/>
        </w:rPr>
        <w:t>（三）不断巩固校园周边交通综合治理成果，进一步加强各部门之间的协调配合，探索完善分级分类治理模式。</w:t>
      </w:r>
    </w:p>
    <w:p w14:paraId="03C4EE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七、其他需要说明的问题</w:t>
      </w:r>
    </w:p>
    <w:p w14:paraId="2DF535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15CE">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5EFB4">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65EFB4">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612AE49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BE84D"/>
    <w:multiLevelType w:val="singleLevel"/>
    <w:tmpl w:val="BDFBE8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BB3BDA"/>
    <w:rsid w:val="00F84B2A"/>
    <w:rsid w:val="06381AF5"/>
    <w:rsid w:val="083E51F8"/>
    <w:rsid w:val="0A8A585C"/>
    <w:rsid w:val="11BF0DF3"/>
    <w:rsid w:val="16B14E82"/>
    <w:rsid w:val="1FA31EA6"/>
    <w:rsid w:val="31AF3171"/>
    <w:rsid w:val="37173543"/>
    <w:rsid w:val="3FF76880"/>
    <w:rsid w:val="43744EF9"/>
    <w:rsid w:val="50290C58"/>
    <w:rsid w:val="543C5B36"/>
    <w:rsid w:val="56E878F7"/>
    <w:rsid w:val="5C073259"/>
    <w:rsid w:val="62B870D2"/>
    <w:rsid w:val="655F6BFE"/>
    <w:rsid w:val="69BC69C6"/>
    <w:rsid w:val="6A234FFC"/>
    <w:rsid w:val="71AE6998"/>
    <w:rsid w:val="77384FBA"/>
    <w:rsid w:val="79A304E1"/>
    <w:rsid w:val="7AB7FF50"/>
    <w:rsid w:val="7BFEB0DB"/>
    <w:rsid w:val="7DB9ADA2"/>
    <w:rsid w:val="AC1F8D0F"/>
    <w:rsid w:val="CEFD3F3D"/>
    <w:rsid w:val="DBFE4186"/>
    <w:rsid w:val="EA3F77F2"/>
    <w:rsid w:val="EEFE5989"/>
    <w:rsid w:val="EFCF3EAE"/>
    <w:rsid w:val="F5B764A2"/>
    <w:rsid w:val="F77F09F4"/>
    <w:rsid w:val="F8DF9D5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宋体"/>
    </w:rPr>
  </w:style>
  <w:style w:type="paragraph" w:styleId="4">
    <w:name w:val="Body Text"/>
    <w:basedOn w:val="1"/>
    <w:next w:val="1"/>
    <w:qFormat/>
    <w:uiPriority w:val="0"/>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列出段落1"/>
    <w:basedOn w:val="1"/>
    <w:qFormat/>
    <w:uiPriority w:val="34"/>
    <w:pPr>
      <w:ind w:firstLine="420" w:firstLineChars="200"/>
    </w:pPr>
    <w:rPr>
      <w:rFonts w:ascii="Calibri" w:hAnsi="Calibri" w:cs="黑体"/>
      <w:szCs w:val="22"/>
    </w:rPr>
  </w:style>
  <w:style w:type="paragraph" w:customStyle="1" w:styleId="10">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5270</Words>
  <Characters>5417</Characters>
  <Lines>1</Lines>
  <Paragraphs>1</Paragraphs>
  <TotalTime>3</TotalTime>
  <ScaleCrop>false</ScaleCrop>
  <LinksUpToDate>false</LinksUpToDate>
  <CharactersWithSpaces>5431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2022-03-11T11:16:00Z</dcterms:created>
  <dc:creator>user</dc:creator>
  <cp:lastModifiedBy>jwcwk</cp:lastModifiedBy>
  <cp:lastPrinted>2025-01-17T15:21:00Z</cp:lastPrinted>
  <dcterms:modified xsi:type="dcterms:W3CDTF">2025-09-08T09:16:00Z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1B2D5A4A07489AE02542D167CEB397B3_42</vt:lpwstr>
  </property>
  <property fmtid="{D5CDD505-2E9C-101B-9397-08002B2CF9AE}" pid="4" name="KSOTemplateDocerSaveRecord">
    <vt:lpwstr>eyJoZGlkIjoiNzdkY2UwMGIxYTE3NmQwNTk5MTdhNjdhNDIxMDA4ZGQiLCJ1c2VySWQiOiIxMTQxODI3NTU2In0=</vt:lpwstr>
  </property>
</Properties>
</file>