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附件</w:t>
      </w:r>
    </w:p>
    <w:p>
      <w:pPr>
        <w:jc w:val="center"/>
        <w:rPr>
          <w:rFonts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事迹材料</w:t>
      </w:r>
    </w:p>
    <w:p>
      <w:pPr>
        <w:rPr>
          <w:rFonts w:ascii="仿宋_GB2312" w:hAnsi="仿宋_GB2312" w:eastAsia="仿宋_GB2312" w:cs="仿宋_GB2312"/>
          <w:kern w:val="0"/>
          <w:sz w:val="32"/>
          <w:szCs w:val="32"/>
        </w:rPr>
      </w:pPr>
      <w:bookmarkStart w:id="0" w:name="_GoBack"/>
      <w:bookmarkEnd w:id="0"/>
    </w:p>
    <w:p>
      <w:pPr>
        <w:numPr>
          <w:ilvl w:val="0"/>
          <w:numId w:val="1"/>
        </w:numPr>
        <w:rPr>
          <w:sz w:val="32"/>
          <w:szCs w:val="32"/>
        </w:rPr>
      </w:pPr>
      <w:r>
        <w:rPr>
          <w:rFonts w:hint="eastAsia" w:ascii="仿宋_GB2312" w:hAnsi="仿宋_GB2312" w:eastAsia="仿宋_GB2312" w:cs="仿宋_GB2312"/>
          <w:b/>
          <w:bCs/>
          <w:kern w:val="0"/>
          <w:sz w:val="32"/>
          <w:szCs w:val="32"/>
        </w:rPr>
        <w:t xml:space="preserve"> 杨晓华</w:t>
      </w:r>
      <w:r>
        <w:rPr>
          <w:rFonts w:hint="eastAsia" w:ascii="仿宋_GB2312" w:hAnsi="仿宋_GB2312" w:eastAsia="仿宋_GB2312" w:cs="仿宋_GB2312"/>
          <w:kern w:val="0"/>
          <w:sz w:val="32"/>
          <w:szCs w:val="32"/>
        </w:rPr>
        <w:t>，女，1980年1月出生，河北省张家口市人，自2012年9月参加朝阳环卫工作，已经在环卫岗位上工作11个年头。由于她钻研业务，踏实工作，被提拔为四队一分队三班班长。2018年获朝环四队先进个人，2019年获朝阳区环卫中心先进个人，2020年获朝环四队先进个人，2023年获得首都劳动奖章。</w:t>
      </w:r>
    </w:p>
    <w:p>
      <w:pPr>
        <w:numPr>
          <w:ilvl w:val="0"/>
          <w:numId w:val="1"/>
        </w:numPr>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孙玉涛</w:t>
      </w:r>
      <w:r>
        <w:rPr>
          <w:rFonts w:hint="eastAsia" w:ascii="仿宋_GB2312" w:hAnsi="仿宋_GB2312" w:eastAsia="仿宋_GB2312" w:cs="仿宋_GB2312"/>
          <w:kern w:val="0"/>
          <w:sz w:val="32"/>
          <w:szCs w:val="32"/>
        </w:rPr>
        <w:t>，男，1992年1月出生，河南省平舆县李屯镇人，中共预备党员，消防机电专业中级工程师，现为桐欣盛建设集团有限公司消防项目部技术负责人。2020年孙玉涛在北京冬奥村人才公租房项目第二标段工作中担任消防项目技术负责人，被评为单位2021年“优秀工作者 ”，其团队建设的该项目当年获得了第十四届第二批(2020年度)中国建筑工程钢结构金奖；2021年获得一种折类提升防火卷布门发明专利。</w:t>
      </w:r>
    </w:p>
    <w:p>
      <w:pPr>
        <w:numPr>
          <w:ilvl w:val="0"/>
          <w:numId w:val="1"/>
        </w:numPr>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王新伟</w:t>
      </w:r>
      <w:r>
        <w:rPr>
          <w:rFonts w:hint="eastAsia" w:ascii="仿宋_GB2312" w:hAnsi="仿宋_GB2312" w:eastAsia="仿宋_GB2312" w:cs="仿宋_GB2312"/>
          <w:kern w:val="0"/>
          <w:sz w:val="32"/>
          <w:szCs w:val="32"/>
        </w:rPr>
        <w:t>，男，1981年4月出生，河南省周口市扶沟县人，从洗碗工到集团行政总厨，从少年农民工到代表中国厨师登上联合国领奖台为国争光，再到成为首都劳动奖章获得者。2008年汶川地震，王新伟跟随商业联合会前往地震灾区，受灾群众和救援官兵做大锅饭等后勤援助服务。2018年代表中国宫廷菜赴美国参加美食节大赛获功勋奖状，2022年4月获得首都劳动奖章，2023年3月参加北京大工匠获得提名。</w:t>
      </w:r>
    </w:p>
    <w:p>
      <w:pPr>
        <w:numPr>
          <w:ilvl w:val="0"/>
          <w:numId w:val="1"/>
        </w:numPr>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高丰</w:t>
      </w:r>
      <w:r>
        <w:rPr>
          <w:rFonts w:hint="eastAsia" w:ascii="仿宋_GB2312" w:hAnsi="仿宋_GB2312" w:eastAsia="仿宋_GB2312" w:cs="仿宋_GB2312"/>
          <w:kern w:val="0"/>
          <w:sz w:val="32"/>
          <w:szCs w:val="32"/>
        </w:rPr>
        <w:t>，男，1990年5月出生，辽宁省葫芦岛市建昌县人，高中共党员，美团外卖骑手，现任美团707骑手党支部书记，专送骑手，北京市第十三次党代会代表，北京市第十六届人民代表大会代表”。2021年获“北京青年榜样”荣誉称号，2022年获“首都劳动奖章”荣誉称号，2022年获“最美退役军人” 荣誉称号，2023年获“北京榜样”月榜，2023年获“全国五一劳动奖章”。</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5.刘君</w:t>
      </w:r>
      <w:r>
        <w:rPr>
          <w:rFonts w:hint="eastAsia" w:ascii="仿宋_GB2312" w:hAnsi="仿宋_GB2312" w:eastAsia="仿宋_GB2312" w:cs="仿宋_GB2312"/>
          <w:kern w:val="0"/>
          <w:sz w:val="32"/>
          <w:szCs w:val="32"/>
        </w:rPr>
        <w:t>，男，1992年9月出生，内蒙古通辽市科尔沁左翼后旗人，通过对口劳务协作实现在京稳定就业。现任北京一轻食品集团/传统渠道便超西区经理， 2021年获得集团优秀员工称号。2022年中期获得优秀主管称号。2022年获得年度优秀团队称号。2023年5月被共青团一轻食品集团有限公司委员会评为2022年度青年岗位能手荣誉称号。</w:t>
      </w:r>
    </w:p>
    <w:p>
      <w:pPr>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6.郑春茂</w:t>
      </w:r>
      <w:r>
        <w:rPr>
          <w:rFonts w:hint="eastAsia" w:ascii="仿宋_GB2312" w:hAnsi="仿宋_GB2312" w:eastAsia="仿宋_GB2312" w:cs="仿宋_GB2312"/>
          <w:kern w:val="0"/>
          <w:sz w:val="32"/>
          <w:szCs w:val="32"/>
        </w:rPr>
        <w:t>，男，1984年6月出生，河北省保定市容城县人，2008年，郑春茂成为一名光荣的聘任制法警。8年中，他从一名普通法警成长为聘警分队分队长，2016年离开法警岗位，应聘到商务企业成为一名物业管理人员，现任公司物业主管。2010年、2011年获北京市朝阳区人民法院先进个人奖，2013年获警务文明执法奖。</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7.郅红利</w:t>
      </w:r>
      <w:r>
        <w:rPr>
          <w:rFonts w:hint="eastAsia" w:ascii="仿宋_GB2312" w:hAnsi="仿宋_GB2312" w:eastAsia="仿宋_GB2312" w:cs="仿宋_GB2312"/>
          <w:kern w:val="0"/>
          <w:sz w:val="32"/>
          <w:szCs w:val="32"/>
        </w:rPr>
        <w:t>，男，1977年3月出生，中共党员，陕西省三原县人，于2010年入职北京豪展置业集团，是豪展一线老员工。13年来以高度的主人翁精神和良好的职业道德投身于集团的发展建设中。荣获豪展集团八年、十年杰出贡献奖；豪展地产2016年度勋章奖。</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8.刘金平</w:t>
      </w:r>
      <w:r>
        <w:rPr>
          <w:rFonts w:hint="eastAsia" w:ascii="仿宋_GB2312" w:hAnsi="仿宋_GB2312" w:eastAsia="仿宋_GB2312" w:cs="仿宋_GB2312"/>
          <w:kern w:val="0"/>
          <w:sz w:val="32"/>
          <w:szCs w:val="32"/>
        </w:rPr>
        <w:t>，男，1976年9月出生，中共党员，现任北京市朝阳区金盏乡金盏西村水电组组长。二十三年的水电工作，刘金平同志在工作中兢兢业业、无私奉献，得到领导的认可，村民的称赞。2011、2012、2013、2015、2021、2022、2023年荣获金盏乡优秀共产党员。</w:t>
      </w:r>
    </w:p>
    <w:p>
      <w:pPr>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w:t>
      </w:r>
      <w:r>
        <w:rPr>
          <w:rFonts w:ascii="仿宋_GB2312" w:hAnsi="仿宋_GB2312" w:eastAsia="仿宋_GB2312" w:cs="仿宋_GB2312"/>
          <w:b/>
          <w:bCs/>
          <w:kern w:val="0"/>
          <w:sz w:val="32"/>
          <w:szCs w:val="32"/>
        </w:rPr>
        <w:t>周泽华</w:t>
      </w:r>
      <w:r>
        <w:rPr>
          <w:rFonts w:ascii="仿宋_GB2312" w:hAnsi="仿宋_GB2312" w:eastAsia="仿宋_GB2312" w:cs="仿宋_GB2312"/>
          <w:kern w:val="0"/>
          <w:sz w:val="32"/>
          <w:szCs w:val="32"/>
        </w:rPr>
        <w:t>，男，1990年1月</w:t>
      </w:r>
      <w:r>
        <w:rPr>
          <w:rFonts w:hint="eastAsia" w:ascii="仿宋_GB2312" w:hAnsi="仿宋_GB2312" w:eastAsia="仿宋_GB2312" w:cs="仿宋_GB2312"/>
          <w:kern w:val="0"/>
          <w:sz w:val="32"/>
          <w:szCs w:val="32"/>
        </w:rPr>
        <w:t>出</w:t>
      </w:r>
      <w:r>
        <w:rPr>
          <w:rFonts w:ascii="仿宋_GB2312" w:hAnsi="仿宋_GB2312" w:eastAsia="仿宋_GB2312" w:cs="仿宋_GB2312"/>
          <w:kern w:val="0"/>
          <w:sz w:val="32"/>
          <w:szCs w:val="32"/>
        </w:rPr>
        <w:t>生，河北省定州市</w:t>
      </w:r>
      <w:r>
        <w:rPr>
          <w:rFonts w:hint="eastAsia" w:ascii="仿宋_GB2312" w:hAnsi="仿宋_GB2312" w:eastAsia="仿宋_GB2312" w:cs="仿宋_GB2312"/>
          <w:kern w:val="0"/>
          <w:sz w:val="32"/>
          <w:szCs w:val="32"/>
        </w:rPr>
        <w:t>人，</w:t>
      </w:r>
      <w:r>
        <w:rPr>
          <w:rFonts w:ascii="仿宋_GB2312" w:hAnsi="仿宋_GB2312" w:eastAsia="仿宋_GB2312" w:cs="仿宋_GB2312"/>
          <w:kern w:val="0"/>
          <w:sz w:val="32"/>
          <w:szCs w:val="32"/>
        </w:rPr>
        <w:t>一级建造师，工程师职称。2011年开始从事土建施工工作，专业技术及项目管理12年。参与房建施工约50余万平米，美丽乡村建设项目等乡村环境整治项目十余项。</w:t>
      </w:r>
    </w:p>
    <w:p>
      <w:pPr>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10.</w:t>
      </w:r>
      <w:r>
        <w:rPr>
          <w:rFonts w:ascii="仿宋_GB2312" w:hAnsi="仿宋_GB2312" w:eastAsia="仿宋_GB2312" w:cs="仿宋_GB2312"/>
          <w:b/>
          <w:bCs/>
          <w:kern w:val="0"/>
          <w:sz w:val="32"/>
          <w:szCs w:val="32"/>
        </w:rPr>
        <w:t>苏杰</w:t>
      </w:r>
      <w:r>
        <w:rPr>
          <w:rFonts w:ascii="仿宋_GB2312" w:hAnsi="仿宋_GB2312" w:eastAsia="仿宋_GB2312" w:cs="仿宋_GB2312"/>
          <w:kern w:val="0"/>
          <w:sz w:val="32"/>
          <w:szCs w:val="32"/>
        </w:rPr>
        <w:t>，男，</w:t>
      </w:r>
      <w:r>
        <w:rPr>
          <w:rFonts w:hint="eastAsia" w:ascii="仿宋_GB2312" w:hAnsi="仿宋_GB2312" w:eastAsia="仿宋_GB2312" w:cs="仿宋_GB2312"/>
          <w:kern w:val="0"/>
          <w:sz w:val="32"/>
          <w:szCs w:val="32"/>
        </w:rPr>
        <w:t>1977年6月出生，</w:t>
      </w:r>
      <w:r>
        <w:rPr>
          <w:rFonts w:ascii="仿宋_GB2312" w:hAnsi="仿宋_GB2312" w:eastAsia="仿宋_GB2312" w:cs="仿宋_GB2312"/>
          <w:kern w:val="0"/>
          <w:sz w:val="32"/>
          <w:szCs w:val="32"/>
        </w:rPr>
        <w:t>中共党员，北京市朝阳区人，现单位北京市双桥燕京中药饮片厂，设备科科长。他秉持着安全无小事的原则，总是放弃休息时间亲自在现场盯着改造工程，设备科从未出现过大型安全事故。2021年获得管庄地区优秀党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85B28"/>
    <w:multiLevelType w:val="singleLevel"/>
    <w:tmpl w:val="8AC85B28"/>
    <w:lvl w:ilvl="0" w:tentative="0">
      <w:start w:val="1"/>
      <w:numFmt w:val="decimal"/>
      <w:suff w:val="space"/>
      <w:lvlText w:val="%1."/>
      <w:lvlJc w:val="left"/>
      <w:rPr>
        <w:rFonts w:hint="default" w:ascii="仿宋_GB2312" w:hAnsi="仿宋_GB2312" w:eastAsia="仿宋_GB2312" w:cs="仿宋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0OTgyZjUzMWY1Yzk4OTI5YmQ1M2Q3NWQzMDhiMzUifQ=="/>
  </w:docVars>
  <w:rsids>
    <w:rsidRoot w:val="00333599"/>
    <w:rsid w:val="001D596D"/>
    <w:rsid w:val="00333599"/>
    <w:rsid w:val="009709C9"/>
    <w:rsid w:val="009B1B8F"/>
    <w:rsid w:val="00F44926"/>
    <w:rsid w:val="00F46421"/>
    <w:rsid w:val="13ED3CE4"/>
    <w:rsid w:val="15826025"/>
    <w:rsid w:val="202A40A9"/>
    <w:rsid w:val="2C351F57"/>
    <w:rsid w:val="30EE4C7F"/>
    <w:rsid w:val="34474DD2"/>
    <w:rsid w:val="39C72511"/>
    <w:rsid w:val="3E5500EC"/>
    <w:rsid w:val="402330C2"/>
    <w:rsid w:val="422E137F"/>
    <w:rsid w:val="4D477799"/>
    <w:rsid w:val="4F70647C"/>
    <w:rsid w:val="57C87729"/>
    <w:rsid w:val="57D936E4"/>
    <w:rsid w:val="7FD367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ignature"/>
    <w:basedOn w:val="1"/>
    <w:qFormat/>
    <w:uiPriority w:val="0"/>
    <w:pPr>
      <w:ind w:left="100" w:leftChars="2100"/>
    </w:pPr>
  </w:style>
  <w:style w:type="paragraph" w:styleId="3">
    <w:name w:val="Plain Text"/>
    <w:basedOn w:val="1"/>
    <w:unhideWhenUsed/>
    <w:qFormat/>
    <w:uiPriority w:val="99"/>
    <w:rPr>
      <w:rFonts w:hAnsi="Courier New" w:cs="Courier New" w:asciiTheme="minorEastAsia"/>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226</Words>
  <Characters>1293</Characters>
  <Lines>10</Lines>
  <Paragraphs>3</Paragraphs>
  <TotalTime>55</TotalTime>
  <ScaleCrop>false</ScaleCrop>
  <LinksUpToDate>false</LinksUpToDate>
  <CharactersWithSpaces>1516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2023-09-26T06:50:00Z</dcterms:created>
  <dc:creator>Administrator</dc:creator>
  <cp:lastModifiedBy>╰浮生若梦╮</cp:lastModifiedBy>
  <cp:lastPrinted>2023-09-27T04:07:54Z</cp:lastPrinted>
  <dcterms:modified xsi:type="dcterms:W3CDTF">2023-09-27T04:08:52Z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5841EC3E773747C3A4159B60AF6E14CB_12</vt:lpwstr>
  </property>
</Properties>
</file>