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3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151"/>
        <w:gridCol w:w="544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（ 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2020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公共服务经费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香河园街道办事处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香河园街道办事处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尹琦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64648670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1813.3035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1813.3035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1747.85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1813.3035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1764.12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1747.85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5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cs="Times New Roman"/>
                <w:b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kern w:val="0"/>
                <w:sz w:val="21"/>
                <w:szCs w:val="21"/>
                <w:highlight w:val="none"/>
                <w:lang w:eastAsia="zh-CN"/>
              </w:rPr>
              <w:t>社区机构运转经费全年共计</w:t>
            </w:r>
            <w:r>
              <w:rPr>
                <w:rFonts w:hint="eastAsia" w:cs="Times New Roman"/>
                <w:b w:val="0"/>
                <w:kern w:val="0"/>
                <w:sz w:val="21"/>
                <w:szCs w:val="21"/>
                <w:highlight w:val="none"/>
                <w:lang w:val="en-US" w:eastAsia="zh-CN"/>
              </w:rPr>
              <w:t>1573.1235万元，</w:t>
            </w:r>
            <w:r>
              <w:rPr>
                <w:rFonts w:hint="eastAsia" w:cs="Times New Roman"/>
                <w:b w:val="0"/>
                <w:kern w:val="0"/>
                <w:sz w:val="21"/>
                <w:szCs w:val="21"/>
                <w:highlight w:val="none"/>
                <w:lang w:eastAsia="zh-CN"/>
              </w:rPr>
              <w:t>由三部分组成，分别是公用经费</w:t>
            </w:r>
            <w:r>
              <w:rPr>
                <w:rFonts w:hint="eastAsia" w:cs="Times New Roman"/>
                <w:b w:val="0"/>
                <w:kern w:val="0"/>
                <w:sz w:val="21"/>
                <w:szCs w:val="21"/>
                <w:highlight w:val="none"/>
                <w:lang w:val="en-US" w:eastAsia="zh-CN"/>
              </w:rPr>
              <w:t>32.5万元</w:t>
            </w:r>
            <w:r>
              <w:rPr>
                <w:rFonts w:hint="eastAsia" w:cs="Times New Roman"/>
                <w:b w:val="0"/>
                <w:kern w:val="0"/>
                <w:sz w:val="21"/>
                <w:szCs w:val="21"/>
                <w:highlight w:val="none"/>
                <w:lang w:eastAsia="zh-CN"/>
              </w:rPr>
              <w:t>，用于社区日常购买办公用品更换墨盒等办公需要；五险一金</w:t>
            </w:r>
            <w:r>
              <w:rPr>
                <w:rFonts w:hint="eastAsia" w:cs="Times New Roman"/>
                <w:b w:val="0"/>
                <w:kern w:val="0"/>
                <w:sz w:val="21"/>
                <w:szCs w:val="21"/>
                <w:highlight w:val="none"/>
                <w:lang w:val="en-US" w:eastAsia="zh-CN"/>
              </w:rPr>
              <w:t>498.3035万元</w:t>
            </w:r>
            <w:r>
              <w:rPr>
                <w:rFonts w:hint="eastAsia" w:cs="Times New Roman"/>
                <w:b w:val="0"/>
                <w:kern w:val="0"/>
                <w:sz w:val="21"/>
                <w:szCs w:val="21"/>
                <w:highlight w:val="none"/>
                <w:lang w:eastAsia="zh-CN"/>
              </w:rPr>
              <w:t>，用于社区工作人员每月缴纳五险一金；人员工资</w:t>
            </w:r>
            <w:r>
              <w:rPr>
                <w:rFonts w:hint="eastAsia" w:cs="Times New Roman"/>
                <w:b w:val="0"/>
                <w:kern w:val="0"/>
                <w:sz w:val="21"/>
                <w:szCs w:val="21"/>
                <w:highlight w:val="none"/>
                <w:lang w:val="en-US" w:eastAsia="zh-CN"/>
              </w:rPr>
              <w:t>1042.318万元，用于发放每月社区工作人员工资。</w:t>
            </w:r>
          </w:p>
          <w:p>
            <w:pPr>
              <w:widowControl/>
              <w:jc w:val="left"/>
              <w:rPr>
                <w:rFonts w:hint="eastAsia" w:cs="Times New Roman"/>
                <w:b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Times New Roman"/>
                <w:b w:val="0"/>
                <w:kern w:val="0"/>
                <w:sz w:val="21"/>
                <w:szCs w:val="21"/>
                <w:highlight w:val="none"/>
                <w:lang w:eastAsia="zh-CN"/>
              </w:rPr>
              <w:t>公益事业金共计</w:t>
            </w:r>
            <w:r>
              <w:rPr>
                <w:rFonts w:hint="eastAsia" w:cs="Times New Roman"/>
                <w:b w:val="0"/>
                <w:kern w:val="0"/>
                <w:sz w:val="21"/>
                <w:szCs w:val="21"/>
                <w:highlight w:val="none"/>
                <w:lang w:val="en-US" w:eastAsia="zh-CN"/>
              </w:rPr>
              <w:t>128万元。街道9个社区，其中西坝河南里社区8万，其余8个社区</w:t>
            </w:r>
            <w:r>
              <w:rPr>
                <w:rFonts w:hint="eastAsia" w:cs="Times New Roman"/>
                <w:b w:val="0"/>
                <w:kern w:val="0"/>
                <w:sz w:val="21"/>
                <w:szCs w:val="21"/>
                <w:highlight w:val="none"/>
                <w:lang w:eastAsia="zh-CN"/>
              </w:rPr>
              <w:t>每个社区</w:t>
            </w:r>
            <w:r>
              <w:rPr>
                <w:rFonts w:hint="eastAsia" w:cs="Times New Roman"/>
                <w:b w:val="0"/>
                <w:kern w:val="0"/>
                <w:sz w:val="21"/>
                <w:szCs w:val="21"/>
                <w:highlight w:val="none"/>
                <w:lang w:val="en-US" w:eastAsia="zh-CN"/>
              </w:rPr>
              <w:t>15万元，</w:t>
            </w:r>
            <w:r>
              <w:rPr>
                <w:rFonts w:hint="eastAsia" w:cs="Times New Roman"/>
                <w:b w:val="0"/>
                <w:kern w:val="0"/>
                <w:sz w:val="21"/>
                <w:szCs w:val="21"/>
                <w:highlight w:val="none"/>
                <w:lang w:eastAsia="zh-CN"/>
              </w:rPr>
              <w:t>主要用于开展社区文体、社区教育、社区治安、社区精神文明建设等公益事业活动所需要的活动场地、活动器械、活动宣传、活动奖品、活动劳务等费用。</w:t>
            </w:r>
          </w:p>
          <w:p>
            <w:pPr>
              <w:widowControl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kern w:val="0"/>
                <w:sz w:val="21"/>
                <w:szCs w:val="21"/>
                <w:highlight w:val="none"/>
                <w:lang w:eastAsia="zh-CN"/>
              </w:rPr>
              <w:t>党建经费全年共计</w:t>
            </w:r>
            <w:r>
              <w:rPr>
                <w:rFonts w:hint="eastAsia" w:cs="Times New Roman"/>
                <w:b w:val="0"/>
                <w:kern w:val="0"/>
                <w:sz w:val="21"/>
                <w:szCs w:val="21"/>
                <w:highlight w:val="none"/>
                <w:lang w:val="en-US" w:eastAsia="zh-CN"/>
              </w:rPr>
              <w:t>112.18万元，</w:t>
            </w:r>
            <w:r>
              <w:rPr>
                <w:rFonts w:hint="eastAsia" w:cs="Times New Roman"/>
                <w:b w:val="0"/>
                <w:kern w:val="0"/>
                <w:sz w:val="21"/>
                <w:szCs w:val="21"/>
                <w:highlight w:val="none"/>
                <w:lang w:eastAsia="zh-CN"/>
              </w:rPr>
              <w:t xml:space="preserve">用于开展党内学习教育，召开党内会议，开展“三会一课”、主题党日、学习调研，培训党员、购买用于党员教育的书籍资料；组织开展党生活困难党员和老党员；租赁和修缮、维护党组织活动场所，新建、购买活动设施，研发和维护党建工作信息化平台 </w:t>
            </w:r>
            <w:r>
              <w:rPr>
                <w:rFonts w:hint="eastAsia" w:cs="Times New Roman"/>
                <w:b w:val="0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33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cs="Times New Roman"/>
                <w:b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Times New Roman"/>
                <w:b w:val="0"/>
                <w:kern w:val="0"/>
                <w:sz w:val="21"/>
                <w:szCs w:val="21"/>
                <w:highlight w:val="none"/>
                <w:lang w:eastAsia="zh-CN"/>
              </w:rPr>
              <w:t>社区机构运转经费全年缴纳五险一金4466227.9元，公用经费325000全部列支，用于社区办公所需各项支出</w:t>
            </w:r>
            <w:bookmarkStart w:id="0" w:name="_GoBack"/>
            <w:bookmarkEnd w:id="0"/>
            <w:r>
              <w:rPr>
                <w:rFonts w:hint="eastAsia" w:cs="Times New Roman"/>
                <w:b w:val="0"/>
                <w:kern w:val="0"/>
                <w:sz w:val="21"/>
                <w:szCs w:val="21"/>
                <w:highlight w:val="none"/>
                <w:lang w:eastAsia="zh-CN"/>
              </w:rPr>
              <w:t>，全年人员工资支出12687332.79元。</w:t>
            </w:r>
          </w:p>
          <w:p>
            <w:pPr>
              <w:widowControl/>
              <w:jc w:val="left"/>
              <w:rPr>
                <w:rFonts w:hint="eastAsia" w:cs="Times New Roman"/>
                <w:b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Times New Roman"/>
                <w:b w:val="0"/>
                <w:kern w:val="0"/>
                <w:sz w:val="21"/>
                <w:szCs w:val="21"/>
                <w:highlight w:val="none"/>
                <w:lang w:eastAsia="zh-CN"/>
              </w:rPr>
              <w:t>公益金全部列支完毕，根据经费要求用于列支地区各项公益事业活动。</w:t>
            </w:r>
          </w:p>
          <w:p>
            <w:pPr>
              <w:widowControl/>
              <w:jc w:val="left"/>
              <w:rPr>
                <w:rFonts w:hint="eastAsia" w:cs="Times New Roman"/>
                <w:b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Times New Roman"/>
                <w:b w:val="0"/>
                <w:kern w:val="0"/>
                <w:sz w:val="21"/>
                <w:szCs w:val="21"/>
                <w:highlight w:val="none"/>
                <w:lang w:eastAsia="zh-CN"/>
              </w:rPr>
              <w:t>党建经费列支</w:t>
            </w:r>
            <w:r>
              <w:rPr>
                <w:rFonts w:hint="eastAsia" w:cs="Times New Roman"/>
                <w:b w:val="0"/>
                <w:kern w:val="0"/>
                <w:sz w:val="21"/>
                <w:szCs w:val="21"/>
                <w:highlight w:val="none"/>
                <w:lang w:val="en-US" w:eastAsia="zh-CN"/>
              </w:rPr>
              <w:t>112.17万元，开展地区各项党建工作。</w:t>
            </w:r>
          </w:p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各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社区工作顺利进行，保障社区工作者者权益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各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社区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如实足额发放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1-12按月完成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按时完成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按时完成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公用经费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325000元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325000元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cs="Times New Roman"/>
                <w:b w:val="0"/>
                <w:kern w:val="0"/>
                <w:sz w:val="21"/>
                <w:szCs w:val="21"/>
                <w:highlight w:val="none"/>
                <w:lang w:eastAsia="zh-CN"/>
              </w:rPr>
              <w:t>五险一金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kern w:val="0"/>
                <w:sz w:val="21"/>
                <w:szCs w:val="21"/>
                <w:highlight w:val="none"/>
                <w:lang w:val="en-US" w:eastAsia="zh-CN"/>
              </w:rPr>
              <w:t>4983035元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4466227.9元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3：人员工资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kern w:val="0"/>
                <w:sz w:val="21"/>
                <w:szCs w:val="21"/>
                <w:highlight w:val="none"/>
                <w:lang w:val="en-US" w:eastAsia="zh-CN"/>
              </w:rPr>
              <w:t>10423180元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kern w:val="0"/>
                <w:sz w:val="21"/>
                <w:szCs w:val="21"/>
                <w:highlight w:val="none"/>
                <w:lang w:val="en-US" w:eastAsia="zh-CN"/>
              </w:rPr>
              <w:t>12687332.79元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地区经济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地区经济健康发展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地区经济健康发展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地区社会经济健康发展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社会经济健康发展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社会经济健康发展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地区生态环境健康有序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生态环境得到提升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地区生态环境提升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保障地区公共服务工作可持续发展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为地区可持续发展形成长效机制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地区可持续发展机制基本形成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：各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社区社区工作者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100分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100分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  <w:lang w:eastAsia="zh-CN"/>
        </w:rPr>
        <w:t>许展</w:t>
      </w:r>
      <w:r>
        <w:rPr>
          <w:rFonts w:ascii="宋体" w:hAnsi="宋体"/>
          <w:sz w:val="24"/>
          <w:szCs w:val="32"/>
        </w:rPr>
        <w:t xml:space="preserve">    </w:t>
      </w:r>
      <w:r>
        <w:rPr>
          <w:rFonts w:hint="eastAsia" w:ascii="宋体" w:hAnsi="宋体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 xml:space="preserve">联系电话： </w:t>
      </w:r>
      <w:r>
        <w:rPr>
          <w:rFonts w:hint="eastAsia" w:ascii="宋体" w:hAnsi="宋体"/>
          <w:sz w:val="24"/>
          <w:szCs w:val="32"/>
          <w:lang w:val="en-US" w:eastAsia="zh-CN"/>
        </w:rPr>
        <w:t>64648670</w:t>
      </w:r>
      <w:r>
        <w:rPr>
          <w:rFonts w:ascii="宋体" w:hAnsi="宋体"/>
          <w:sz w:val="24"/>
          <w:szCs w:val="32"/>
        </w:rPr>
        <w:t xml:space="preserve">     </w:t>
      </w:r>
      <w:r>
        <w:rPr>
          <w:rFonts w:hint="eastAsia" w:ascii="宋体" w:hAnsi="宋体"/>
          <w:sz w:val="24"/>
          <w:szCs w:val="32"/>
        </w:rPr>
        <w:t xml:space="preserve">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  <w:lang w:val="en-US" w:eastAsia="zh-CN"/>
        </w:rPr>
        <w:t>2021.2.22</w:t>
      </w:r>
    </w:p>
    <w:p>
      <w:pPr>
        <w:widowControl/>
        <w:spacing w:line="360" w:lineRule="auto"/>
        <w:ind w:firstLine="241" w:firstLineChars="100"/>
        <w:jc w:val="left"/>
        <w:rPr>
          <w:rFonts w:hint="eastAsia" w:ascii="宋体" w:hAnsi="宋体"/>
          <w:sz w:val="24"/>
          <w:szCs w:val="32"/>
          <w:lang w:val="en-US" w:eastAsia="zh-CN"/>
        </w:rPr>
      </w:pPr>
    </w:p>
    <w:p>
      <w:pPr>
        <w:widowControl/>
        <w:spacing w:line="360" w:lineRule="auto"/>
        <w:ind w:firstLine="241" w:firstLineChars="100"/>
        <w:jc w:val="left"/>
        <w:rPr>
          <w:rFonts w:hint="eastAsia" w:ascii="宋体" w:hAnsi="宋体"/>
          <w:sz w:val="24"/>
          <w:szCs w:val="32"/>
          <w:lang w:val="en-US" w:eastAsia="zh-CN"/>
        </w:rPr>
      </w:pPr>
    </w:p>
    <w:p>
      <w:pPr>
        <w:widowControl/>
        <w:spacing w:line="360" w:lineRule="auto"/>
        <w:ind w:firstLine="241" w:firstLineChars="100"/>
        <w:jc w:val="left"/>
        <w:rPr>
          <w:rFonts w:hint="eastAsia" w:ascii="宋体" w:hAnsi="宋体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C23BF"/>
    <w:rsid w:val="0F9728D7"/>
    <w:rsid w:val="14D66FD8"/>
    <w:rsid w:val="16A32DC8"/>
    <w:rsid w:val="20A31F38"/>
    <w:rsid w:val="22D76BC4"/>
    <w:rsid w:val="24046E07"/>
    <w:rsid w:val="251B11B6"/>
    <w:rsid w:val="29A55F6D"/>
    <w:rsid w:val="2F367FA9"/>
    <w:rsid w:val="31A04AE1"/>
    <w:rsid w:val="4B746FD8"/>
    <w:rsid w:val="4F1C1058"/>
    <w:rsid w:val="4FB87851"/>
    <w:rsid w:val="545B5EA5"/>
    <w:rsid w:val="55D469D0"/>
    <w:rsid w:val="5E793C40"/>
    <w:rsid w:val="603C2A5D"/>
    <w:rsid w:val="6778273B"/>
    <w:rsid w:val="6E7923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 Zhan</dc:creator>
  <cp:lastModifiedBy>Xu Zhan</cp:lastModifiedBy>
  <dcterms:modified xsi:type="dcterms:W3CDTF">2021-03-11T07:15:39Z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