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b w:val="0"/>
          <w:sz w:val="32"/>
          <w:szCs w:val="32"/>
        </w:rPr>
      </w:pPr>
      <w:r>
        <w:rPr>
          <w:rFonts w:eastAsia="仿宋_GB2312"/>
          <w:b w:val="0"/>
          <w:sz w:val="32"/>
          <w:szCs w:val="32"/>
        </w:rPr>
        <w:t>附件1</w:t>
      </w:r>
    </w:p>
    <w:tbl>
      <w:tblPr>
        <w:tblStyle w:val="3"/>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874"/>
        <w:gridCol w:w="625"/>
        <w:gridCol w:w="725"/>
        <w:gridCol w:w="313"/>
        <w:gridCol w:w="175"/>
        <w:gridCol w:w="312"/>
        <w:gridCol w:w="238"/>
        <w:gridCol w:w="502"/>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eastAsia="宋体"/>
                <w:b w:val="0"/>
                <w:kern w:val="0"/>
                <w:sz w:val="18"/>
                <w:szCs w:val="18"/>
                <w:lang w:val="en-US" w:eastAsia="zh-CN"/>
              </w:rPr>
            </w:pPr>
            <w:r>
              <w:rPr>
                <w:rFonts w:hint="eastAsia"/>
                <w:b w:val="0"/>
                <w:kern w:val="0"/>
                <w:sz w:val="18"/>
                <w:szCs w:val="18"/>
                <w:lang w:eastAsia="zh-CN"/>
              </w:rPr>
              <w:t>促进产业升级经费</w:t>
            </w:r>
            <w:r>
              <w:rPr>
                <w:rFonts w:hint="eastAsia"/>
                <w:b w:val="0"/>
                <w:kern w:val="0"/>
                <w:sz w:val="18"/>
                <w:szCs w:val="18"/>
                <w:lang w:val="en-US" w:eastAsia="zh-CN"/>
              </w:rPr>
              <w:t>--疫情防控资金</w:t>
            </w:r>
          </w:p>
        </w:tc>
      </w:tr>
      <w:tr>
        <w:tblPrEx>
          <w:tblLayout w:type="fixed"/>
          <w:tblCellMar>
            <w:top w:w="0" w:type="dxa"/>
            <w:left w:w="108" w:type="dxa"/>
            <w:bottom w:w="0" w:type="dxa"/>
            <w:right w:w="108" w:type="dxa"/>
          </w:tblCellMar>
        </w:tblPrEx>
        <w:trPr>
          <w:trHeight w:val="343"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4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劲松街道办事处</w:t>
            </w: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192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5"/>
                <w:szCs w:val="15"/>
              </w:rPr>
            </w:pPr>
            <w:r>
              <w:rPr>
                <w:rFonts w:hint="eastAsia"/>
                <w:b w:val="0"/>
                <w:kern w:val="0"/>
                <w:sz w:val="15"/>
                <w:szCs w:val="15"/>
              </w:rPr>
              <w:t>劲松街道办事处道办事处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4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王建军、王静媛</w:t>
            </w: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19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87738689</w:t>
            </w:r>
          </w:p>
        </w:tc>
      </w:tr>
      <w:tr>
        <w:tblPrEx>
          <w:tblLayout w:type="fixed"/>
          <w:tblCellMar>
            <w:top w:w="0" w:type="dxa"/>
            <w:left w:w="108" w:type="dxa"/>
            <w:bottom w:w="0" w:type="dxa"/>
            <w:right w:w="108" w:type="dxa"/>
          </w:tblCellMar>
        </w:tblPrEx>
        <w:trPr>
          <w:trHeight w:val="48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49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7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12.7016</w:t>
            </w:r>
          </w:p>
        </w:tc>
        <w:tc>
          <w:tcPr>
            <w:tcW w:w="149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12.7016</w:t>
            </w:r>
          </w:p>
        </w:tc>
        <w:tc>
          <w:tcPr>
            <w:tcW w:w="1038"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12.7016</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lang w:val="en-US" w:eastAsia="zh-CN"/>
              </w:rPr>
              <w:t>10</w:t>
            </w:r>
          </w:p>
        </w:tc>
        <w:tc>
          <w:tcPr>
            <w:tcW w:w="7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12.7016</w:t>
            </w:r>
          </w:p>
        </w:tc>
        <w:tc>
          <w:tcPr>
            <w:tcW w:w="1499"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lang w:val="en-US"/>
              </w:rPr>
            </w:pPr>
            <w:r>
              <w:rPr>
                <w:rFonts w:hint="eastAsia"/>
                <w:b w:val="0"/>
                <w:kern w:val="0"/>
                <w:sz w:val="18"/>
                <w:szCs w:val="18"/>
                <w:lang w:val="en-US" w:eastAsia="zh-CN"/>
              </w:rPr>
              <w:t>12.7016</w:t>
            </w:r>
          </w:p>
        </w:tc>
        <w:tc>
          <w:tcPr>
            <w:tcW w:w="1038"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12.7016</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7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9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7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9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7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38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29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83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38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lang w:val="en-US" w:eastAsia="zh-CN"/>
              </w:rPr>
              <w:t>1、</w:t>
            </w:r>
            <w:r>
              <w:rPr>
                <w:rFonts w:hint="eastAsia"/>
                <w:b w:val="0"/>
                <w:color w:val="000000"/>
                <w:kern w:val="0"/>
                <w:sz w:val="15"/>
                <w:szCs w:val="15"/>
              </w:rPr>
              <w:t>确保疫情防控资金政策落到实处</w:t>
            </w:r>
          </w:p>
          <w:p>
            <w:pPr>
              <w:widowControl/>
              <w:spacing w:line="240" w:lineRule="exact"/>
              <w:jc w:val="left"/>
              <w:rPr>
                <w:rFonts w:hint="eastAsia"/>
                <w:b w:val="0"/>
                <w:color w:val="000000"/>
                <w:kern w:val="0"/>
                <w:sz w:val="15"/>
                <w:szCs w:val="15"/>
              </w:rPr>
            </w:pPr>
            <w:r>
              <w:rPr>
                <w:rFonts w:hint="eastAsia"/>
                <w:b w:val="0"/>
                <w:color w:val="000000"/>
                <w:kern w:val="0"/>
                <w:sz w:val="15"/>
                <w:szCs w:val="15"/>
                <w:lang w:val="en-US" w:eastAsia="zh-CN"/>
              </w:rPr>
              <w:t>2、</w:t>
            </w:r>
            <w:r>
              <w:rPr>
                <w:rFonts w:hint="eastAsia"/>
                <w:b w:val="0"/>
                <w:color w:val="000000"/>
                <w:kern w:val="0"/>
                <w:sz w:val="15"/>
                <w:szCs w:val="15"/>
              </w:rPr>
              <w:t>提高疫情防控资金使用效率</w:t>
            </w:r>
          </w:p>
          <w:p>
            <w:pPr>
              <w:widowControl/>
              <w:spacing w:line="240" w:lineRule="exact"/>
              <w:jc w:val="left"/>
              <w:rPr>
                <w:b w:val="0"/>
                <w:kern w:val="0"/>
                <w:sz w:val="18"/>
                <w:szCs w:val="18"/>
              </w:rPr>
            </w:pPr>
          </w:p>
        </w:tc>
        <w:tc>
          <w:tcPr>
            <w:tcW w:w="29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62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72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指标1：</w:t>
            </w:r>
            <w:r>
              <w:rPr>
                <w:rFonts w:hint="eastAsia"/>
                <w:b w:val="0"/>
                <w:color w:val="000000"/>
                <w:kern w:val="0"/>
                <w:sz w:val="15"/>
                <w:szCs w:val="15"/>
              </w:rPr>
              <w:t>为劲松辖区50名纳税大户购买防控物资医用外科口罩25000只，共计87500元，每家企业发放500只。</w:t>
            </w:r>
          </w:p>
        </w:tc>
        <w:tc>
          <w:tcPr>
            <w:tcW w:w="62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rPr>
              <w:t>指标2：为</w:t>
            </w:r>
            <w:r>
              <w:rPr>
                <w:rFonts w:hint="eastAsia"/>
                <w:b w:val="0"/>
                <w:color w:val="000000"/>
                <w:kern w:val="0"/>
                <w:sz w:val="15"/>
                <w:szCs w:val="15"/>
                <w:lang w:val="en-US" w:eastAsia="zh-CN"/>
              </w:rPr>
              <w:t>148名</w:t>
            </w:r>
            <w:r>
              <w:rPr>
                <w:rFonts w:hint="eastAsia"/>
                <w:b w:val="0"/>
                <w:color w:val="000000"/>
                <w:kern w:val="0"/>
                <w:sz w:val="15"/>
                <w:szCs w:val="15"/>
              </w:rPr>
              <w:t>商务楼宇</w:t>
            </w:r>
            <w:r>
              <w:rPr>
                <w:rFonts w:hint="eastAsia"/>
                <w:b w:val="0"/>
                <w:color w:val="000000"/>
                <w:kern w:val="0"/>
                <w:sz w:val="15"/>
                <w:szCs w:val="15"/>
                <w:lang w:eastAsia="zh-CN"/>
              </w:rPr>
              <w:t>物业楼长及巡查员</w:t>
            </w:r>
            <w:r>
              <w:rPr>
                <w:rFonts w:hint="eastAsia"/>
                <w:b w:val="0"/>
                <w:color w:val="000000"/>
                <w:kern w:val="0"/>
                <w:sz w:val="15"/>
                <w:szCs w:val="15"/>
              </w:rPr>
              <w:t>购买口罩</w:t>
            </w:r>
            <w:r>
              <w:rPr>
                <w:rFonts w:hint="eastAsia"/>
                <w:b w:val="0"/>
                <w:color w:val="000000"/>
                <w:kern w:val="0"/>
                <w:sz w:val="15"/>
                <w:szCs w:val="15"/>
                <w:lang w:eastAsia="zh-CN"/>
              </w:rPr>
              <w:t>，每人</w:t>
            </w:r>
            <w:r>
              <w:rPr>
                <w:rFonts w:hint="eastAsia"/>
                <w:b w:val="0"/>
                <w:color w:val="000000"/>
                <w:kern w:val="0"/>
                <w:sz w:val="15"/>
                <w:szCs w:val="15"/>
                <w:lang w:val="en-US" w:eastAsia="zh-CN"/>
              </w:rPr>
              <w:t>10包</w:t>
            </w:r>
          </w:p>
          <w:p>
            <w:pPr>
              <w:widowControl/>
              <w:spacing w:line="240" w:lineRule="exact"/>
              <w:jc w:val="left"/>
              <w:rPr>
                <w:b w:val="0"/>
                <w:color w:val="000000"/>
                <w:kern w:val="0"/>
                <w:sz w:val="15"/>
                <w:szCs w:val="15"/>
              </w:rPr>
            </w:pP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8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textDirection w:val="lrTb"/>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rPr>
              <w:t>指标</w:t>
            </w:r>
            <w:r>
              <w:rPr>
                <w:rFonts w:hint="eastAsia"/>
                <w:b w:val="0"/>
                <w:color w:val="000000"/>
                <w:kern w:val="0"/>
                <w:sz w:val="15"/>
                <w:szCs w:val="15"/>
                <w:lang w:val="en-US" w:eastAsia="zh-CN"/>
              </w:rPr>
              <w:t>3</w:t>
            </w:r>
            <w:r>
              <w:rPr>
                <w:rFonts w:hint="eastAsia"/>
                <w:b w:val="0"/>
                <w:color w:val="000000"/>
                <w:kern w:val="0"/>
                <w:sz w:val="15"/>
                <w:szCs w:val="15"/>
              </w:rPr>
              <w:t>：为</w:t>
            </w:r>
            <w:r>
              <w:rPr>
                <w:rFonts w:hint="eastAsia"/>
                <w:b w:val="0"/>
                <w:color w:val="000000"/>
                <w:kern w:val="0"/>
                <w:sz w:val="15"/>
                <w:szCs w:val="15"/>
                <w:lang w:val="en-US" w:eastAsia="zh-CN"/>
              </w:rPr>
              <w:t>148名</w:t>
            </w:r>
            <w:r>
              <w:rPr>
                <w:rFonts w:hint="eastAsia"/>
                <w:b w:val="0"/>
                <w:color w:val="000000"/>
                <w:kern w:val="0"/>
                <w:sz w:val="15"/>
                <w:szCs w:val="15"/>
              </w:rPr>
              <w:t>商务楼宇</w:t>
            </w:r>
            <w:r>
              <w:rPr>
                <w:rFonts w:hint="eastAsia"/>
                <w:b w:val="0"/>
                <w:color w:val="000000"/>
                <w:kern w:val="0"/>
                <w:sz w:val="15"/>
                <w:szCs w:val="15"/>
                <w:lang w:eastAsia="zh-CN"/>
              </w:rPr>
              <w:t>物业楼长及巡查员</w:t>
            </w:r>
            <w:r>
              <w:rPr>
                <w:rFonts w:hint="eastAsia"/>
                <w:b w:val="0"/>
                <w:color w:val="000000"/>
                <w:kern w:val="0"/>
                <w:sz w:val="15"/>
                <w:szCs w:val="15"/>
              </w:rPr>
              <w:t>购买</w:t>
            </w:r>
            <w:r>
              <w:rPr>
                <w:rFonts w:hint="eastAsia"/>
                <w:b w:val="0"/>
                <w:color w:val="000000"/>
                <w:kern w:val="0"/>
                <w:sz w:val="15"/>
                <w:szCs w:val="15"/>
                <w:lang w:eastAsia="zh-CN"/>
              </w:rPr>
              <w:t>酒精、消毒液。酒精每人</w:t>
            </w:r>
            <w:r>
              <w:rPr>
                <w:rFonts w:hint="eastAsia"/>
                <w:b w:val="0"/>
                <w:color w:val="000000"/>
                <w:kern w:val="0"/>
                <w:sz w:val="15"/>
                <w:szCs w:val="15"/>
                <w:lang w:val="en-US" w:eastAsia="zh-CN"/>
              </w:rPr>
              <w:t>2瓶，84消毒液每人4瓶</w:t>
            </w:r>
          </w:p>
          <w:p>
            <w:pPr>
              <w:rPr>
                <w:rFonts w:hint="eastAsia"/>
                <w:b w:val="0"/>
                <w:color w:val="000000"/>
                <w:kern w:val="0"/>
                <w:sz w:val="15"/>
                <w:szCs w:val="15"/>
              </w:rPr>
            </w:pPr>
          </w:p>
          <w:p>
            <w:pPr>
              <w:widowControl/>
              <w:spacing w:line="240" w:lineRule="exact"/>
              <w:jc w:val="left"/>
              <w:rPr>
                <w:b w:val="0"/>
                <w:color w:val="000000"/>
                <w:kern w:val="0"/>
                <w:sz w:val="15"/>
                <w:szCs w:val="15"/>
              </w:rPr>
            </w:pPr>
          </w:p>
        </w:tc>
        <w:tc>
          <w:tcPr>
            <w:tcW w:w="625"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指标1：</w:t>
            </w:r>
            <w:r>
              <w:rPr>
                <w:rFonts w:hint="eastAsia"/>
                <w:b w:val="0"/>
                <w:color w:val="000000"/>
                <w:kern w:val="0"/>
                <w:sz w:val="15"/>
                <w:szCs w:val="15"/>
              </w:rPr>
              <w:t>确保防控物资质量，确保防疫效果</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706" w:type="dxa"/>
            <w:gridSpan w:val="3"/>
            <w:tcBorders>
              <w:top w:val="single" w:color="auto" w:sz="4" w:space="0"/>
              <w:left w:val="nil"/>
              <w:bottom w:val="single" w:color="auto" w:sz="4" w:space="0"/>
              <w:right w:val="single" w:color="auto" w:sz="4" w:space="0"/>
            </w:tcBorders>
            <w:vAlign w:val="center"/>
          </w:tcPr>
          <w:p>
            <w:pPr>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lang w:eastAsia="zh-CN"/>
              </w:rPr>
              <w:t>上半年完成购买，发放到位</w:t>
            </w:r>
            <w:r>
              <w:rPr>
                <w:rFonts w:hint="eastAsia"/>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6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706" w:type="dxa"/>
            <w:gridSpan w:val="3"/>
            <w:tcBorders>
              <w:top w:val="single" w:color="auto" w:sz="4" w:space="0"/>
              <w:left w:val="nil"/>
              <w:bottom w:val="single" w:color="auto" w:sz="4" w:space="0"/>
              <w:right w:val="single" w:color="auto" w:sz="4" w:space="0"/>
            </w:tcBorders>
            <w:vAlign w:val="center"/>
          </w:tcPr>
          <w:p>
            <w:pPr>
              <w:rPr>
                <w:rFonts w:hint="eastAsia"/>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严格控制采购成本</w:t>
            </w:r>
          </w:p>
          <w:p>
            <w:pPr>
              <w:widowControl/>
              <w:spacing w:line="240" w:lineRule="exact"/>
              <w:jc w:val="left"/>
              <w:rPr>
                <w:b w:val="0"/>
                <w:color w:val="000000"/>
                <w:kern w:val="0"/>
                <w:sz w:val="15"/>
                <w:szCs w:val="15"/>
              </w:rPr>
            </w:pP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着力提高疫情防控资金支出效益，确保资金充分发挥防疫作用，使劲松地区疫情防控工作有了资金方面的有力保障。</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rPr>
              <w:t>指标1：通过购买防控物质，使</w:t>
            </w:r>
            <w:r>
              <w:rPr>
                <w:rFonts w:hint="eastAsia"/>
                <w:b w:val="0"/>
                <w:color w:val="000000"/>
                <w:kern w:val="0"/>
                <w:sz w:val="15"/>
                <w:szCs w:val="15"/>
                <w:lang w:eastAsia="zh-CN"/>
              </w:rPr>
              <w:t>商务</w:t>
            </w:r>
            <w:r>
              <w:rPr>
                <w:rFonts w:hint="eastAsia"/>
                <w:b w:val="0"/>
                <w:color w:val="000000"/>
                <w:kern w:val="0"/>
                <w:sz w:val="15"/>
                <w:szCs w:val="15"/>
              </w:rPr>
              <w:t>楼宇、税源</w:t>
            </w:r>
            <w:r>
              <w:rPr>
                <w:rFonts w:hint="eastAsia"/>
                <w:b w:val="0"/>
                <w:color w:val="000000"/>
                <w:kern w:val="0"/>
                <w:sz w:val="15"/>
                <w:szCs w:val="15"/>
                <w:lang w:eastAsia="zh-CN"/>
              </w:rPr>
              <w:t>单位的</w:t>
            </w:r>
            <w:r>
              <w:rPr>
                <w:rFonts w:hint="eastAsia"/>
                <w:b w:val="0"/>
                <w:color w:val="000000"/>
                <w:kern w:val="0"/>
                <w:sz w:val="15"/>
                <w:szCs w:val="15"/>
              </w:rPr>
              <w:t>防疫一线工作人员得到很好的</w:t>
            </w:r>
            <w:r>
              <w:rPr>
                <w:rFonts w:hint="eastAsia"/>
                <w:b w:val="0"/>
                <w:color w:val="000000"/>
                <w:kern w:val="0"/>
                <w:sz w:val="15"/>
                <w:szCs w:val="15"/>
                <w:lang w:eastAsia="zh-CN"/>
              </w:rPr>
              <w:t>防</w:t>
            </w:r>
            <w:r>
              <w:rPr>
                <w:rFonts w:hint="eastAsia"/>
                <w:b w:val="0"/>
                <w:color w:val="000000"/>
                <w:kern w:val="0"/>
                <w:sz w:val="15"/>
                <w:szCs w:val="15"/>
              </w:rPr>
              <w:t>护。</w:t>
            </w:r>
          </w:p>
        </w:tc>
        <w:tc>
          <w:tcPr>
            <w:tcW w:w="625"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rPr>
              <w:t>指标1：提高了</w:t>
            </w:r>
            <w:r>
              <w:rPr>
                <w:rFonts w:hint="eastAsia"/>
                <w:b w:val="0"/>
                <w:color w:val="000000"/>
                <w:kern w:val="0"/>
                <w:sz w:val="15"/>
                <w:szCs w:val="15"/>
                <w:lang w:eastAsia="zh-CN"/>
              </w:rPr>
              <w:t>税源户、</w:t>
            </w:r>
            <w:r>
              <w:rPr>
                <w:rFonts w:hint="eastAsia"/>
                <w:b w:val="0"/>
                <w:color w:val="000000"/>
                <w:kern w:val="0"/>
                <w:sz w:val="15"/>
                <w:szCs w:val="15"/>
              </w:rPr>
              <w:t>楼宇办公人员的安全感，优化了楼宇防疫环境，得到了好评。服务对象满意度80%以上。</w:t>
            </w:r>
          </w:p>
          <w:p>
            <w:pPr>
              <w:rPr>
                <w:rFonts w:hint="eastAsia"/>
                <w:b w:val="0"/>
                <w:color w:val="000000"/>
                <w:kern w:val="0"/>
                <w:sz w:val="15"/>
                <w:szCs w:val="15"/>
              </w:rPr>
            </w:pPr>
          </w:p>
        </w:tc>
        <w:tc>
          <w:tcPr>
            <w:tcW w:w="625"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rPr>
                <w:rFonts w:hint="eastAsia"/>
                <w:b w:val="0"/>
                <w:color w:val="000000"/>
                <w:kern w:val="0"/>
                <w:sz w:val="15"/>
                <w:szCs w:val="15"/>
              </w:rPr>
            </w:pPr>
            <w:r>
              <w:rPr>
                <w:rFonts w:hint="eastAsia"/>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6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488"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 xml:space="preserve">填表人：   </w:t>
      </w:r>
      <w:r>
        <w:rPr>
          <w:rFonts w:hint="eastAsia" w:ascii="宋体" w:hAnsi="宋体"/>
          <w:sz w:val="24"/>
          <w:szCs w:val="32"/>
          <w:lang w:eastAsia="zh-CN"/>
        </w:rPr>
        <w:t>张悦</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联系电话：   </w:t>
      </w:r>
      <w:r>
        <w:rPr>
          <w:rFonts w:hint="eastAsia" w:ascii="宋体" w:hAnsi="宋体"/>
          <w:sz w:val="24"/>
          <w:szCs w:val="32"/>
          <w:lang w:val="en-US" w:eastAsia="zh-CN"/>
        </w:rPr>
        <w:t>87738270</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2021.2.18</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560" w:lineRule="exact"/>
        <w:rPr>
          <w:rFonts w:eastAsia="仿宋_GB2312"/>
          <w:b w:val="0"/>
          <w:sz w:val="32"/>
          <w:szCs w:val="32"/>
        </w:rPr>
      </w:pPr>
      <w:r>
        <w:rPr>
          <w:rFonts w:eastAsia="仿宋_GB2312"/>
          <w:b w:val="0"/>
          <w:sz w:val="32"/>
          <w:szCs w:val="32"/>
        </w:rPr>
        <w:t>附件1</w:t>
      </w:r>
    </w:p>
    <w:tbl>
      <w:tblPr>
        <w:tblStyle w:val="3"/>
        <w:tblW w:w="9064" w:type="dxa"/>
        <w:jc w:val="center"/>
        <w:tblInd w:w="0" w:type="dxa"/>
        <w:tblLayout w:type="fixed"/>
        <w:tblCellMar>
          <w:top w:w="0" w:type="dxa"/>
          <w:left w:w="108" w:type="dxa"/>
          <w:bottom w:w="0" w:type="dxa"/>
          <w:right w:w="108" w:type="dxa"/>
        </w:tblCellMar>
      </w:tblPr>
      <w:tblGrid>
        <w:gridCol w:w="578"/>
        <w:gridCol w:w="963"/>
        <w:gridCol w:w="1092"/>
        <w:gridCol w:w="718"/>
        <w:gridCol w:w="1114"/>
        <w:gridCol w:w="699"/>
        <w:gridCol w:w="588"/>
        <w:gridCol w:w="668"/>
        <w:gridCol w:w="332"/>
        <w:gridCol w:w="225"/>
        <w:gridCol w:w="416"/>
        <w:gridCol w:w="141"/>
        <w:gridCol w:w="695"/>
        <w:gridCol w:w="835"/>
      </w:tblGrid>
      <w:tr>
        <w:tblPrEx>
          <w:tblLayout w:type="fixed"/>
          <w:tblCellMar>
            <w:top w:w="0" w:type="dxa"/>
            <w:left w:w="108" w:type="dxa"/>
            <w:bottom w:w="0" w:type="dxa"/>
            <w:right w:w="108" w:type="dxa"/>
          </w:tblCellMar>
        </w:tblPrEx>
        <w:trPr>
          <w:trHeight w:val="440" w:hRule="exact"/>
          <w:jc w:val="center"/>
        </w:trPr>
        <w:tc>
          <w:tcPr>
            <w:tcW w:w="9064"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9064"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523"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eastAsia="宋体"/>
                <w:b w:val="0"/>
                <w:kern w:val="0"/>
                <w:sz w:val="18"/>
                <w:szCs w:val="18"/>
                <w:lang w:val="en-US" w:eastAsia="zh-CN"/>
              </w:rPr>
            </w:pPr>
            <w:r>
              <w:rPr>
                <w:rFonts w:hint="eastAsia"/>
                <w:b w:val="0"/>
                <w:kern w:val="0"/>
                <w:sz w:val="18"/>
                <w:szCs w:val="18"/>
                <w:lang w:val="en-US" w:eastAsia="zh-CN"/>
              </w:rPr>
              <w:t>公共服务费-机构运转经费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劲松街道办事处</w:t>
            </w: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31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5"/>
                <w:szCs w:val="15"/>
              </w:rPr>
            </w:pPr>
            <w:r>
              <w:rPr>
                <w:rFonts w:hint="eastAsia"/>
                <w:b w:val="0"/>
                <w:kern w:val="0"/>
                <w:sz w:val="15"/>
                <w:szCs w:val="15"/>
              </w:rPr>
              <w:t>劲松街道办事处道办事处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和文塔</w:t>
            </w: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31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67798352</w:t>
            </w:r>
          </w:p>
        </w:tc>
      </w:tr>
      <w:tr>
        <w:tblPrEx>
          <w:tblLayout w:type="fixed"/>
          <w:tblCellMar>
            <w:top w:w="0" w:type="dxa"/>
            <w:left w:w="108" w:type="dxa"/>
            <w:bottom w:w="0" w:type="dxa"/>
            <w:right w:w="108" w:type="dxa"/>
          </w:tblCellMar>
        </w:tblPrEx>
        <w:trPr>
          <w:trHeight w:val="48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4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83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3104.3655</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3104.3655</w:t>
            </w: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2443.0216</w:t>
            </w:r>
          </w:p>
        </w:tc>
        <w:tc>
          <w:tcPr>
            <w:tcW w:w="64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78.7%</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3104.3655</w:t>
            </w:r>
          </w:p>
        </w:tc>
        <w:tc>
          <w:tcPr>
            <w:tcW w:w="128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3104.3655</w:t>
            </w:r>
          </w:p>
        </w:tc>
        <w:tc>
          <w:tcPr>
            <w:tcW w:w="100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2443.0216</w:t>
            </w:r>
          </w:p>
        </w:tc>
        <w:tc>
          <w:tcPr>
            <w:tcW w:w="64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78.7%</w:t>
            </w:r>
          </w:p>
        </w:tc>
        <w:tc>
          <w:tcPr>
            <w:tcW w:w="8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1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83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8"/>
                <w:szCs w:val="18"/>
              </w:rPr>
            </w:pPr>
            <w:r>
              <w:rPr>
                <w:rFonts w:hint="eastAsia"/>
                <w:b w:val="0"/>
                <w:kern w:val="0"/>
                <w:sz w:val="18"/>
                <w:szCs w:val="18"/>
              </w:rPr>
              <w:t>保证社区正常运转及人员工资福利待遇</w:t>
            </w:r>
          </w:p>
        </w:tc>
        <w:tc>
          <w:tcPr>
            <w:tcW w:w="331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5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66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为211名社区工作者支付工资、保险公积金及办公费用。</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按照考勤及绩效考评结果，为社区工作者发放工资、保险等。</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lang w:eastAsia="zh-CN"/>
              </w:rPr>
              <w:t>按照工资发放规定，按月足额发放工资，扣缴保险公积金。</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bCs w:val="0"/>
                <w:color w:val="000000"/>
                <w:kern w:val="0"/>
                <w:sz w:val="15"/>
                <w:szCs w:val="15"/>
              </w:rPr>
            </w:pPr>
            <w:r>
              <w:rPr>
                <w:b w:val="0"/>
                <w:bCs w:val="0"/>
                <w:color w:val="000000"/>
                <w:kern w:val="0"/>
                <w:sz w:val="15"/>
                <w:szCs w:val="15"/>
              </w:rPr>
              <w:t>指标1：公用经费</w:t>
            </w:r>
            <w:r>
              <w:rPr>
                <w:rFonts w:hint="eastAsia"/>
                <w:b w:val="0"/>
                <w:bCs w:val="0"/>
                <w:color w:val="000000"/>
                <w:kern w:val="0"/>
                <w:sz w:val="15"/>
                <w:szCs w:val="15"/>
              </w:rPr>
              <w:t>，预算金额</w:t>
            </w:r>
            <w:r>
              <w:rPr>
                <w:rFonts w:hint="eastAsia"/>
                <w:b w:val="0"/>
                <w:bCs w:val="0"/>
                <w:color w:val="000000"/>
                <w:kern w:val="0"/>
                <w:sz w:val="15"/>
                <w:szCs w:val="15"/>
                <w:lang w:val="en-US" w:eastAsia="zh-CN"/>
              </w:rPr>
              <w:t>55.64万</w:t>
            </w:r>
            <w:r>
              <w:rPr>
                <w:rFonts w:hint="eastAsia"/>
                <w:b w:val="0"/>
                <w:bCs w:val="0"/>
                <w:color w:val="000000"/>
                <w:kern w:val="0"/>
                <w:sz w:val="15"/>
                <w:szCs w:val="15"/>
              </w:rPr>
              <w:t>元</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7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bCs w:val="0"/>
                <w:color w:val="000000"/>
                <w:kern w:val="0"/>
                <w:sz w:val="15"/>
                <w:szCs w:val="15"/>
              </w:rPr>
            </w:pPr>
            <w:r>
              <w:rPr>
                <w:b w:val="0"/>
                <w:bCs w:val="0"/>
                <w:color w:val="000000"/>
                <w:kern w:val="0"/>
                <w:sz w:val="15"/>
                <w:szCs w:val="15"/>
              </w:rPr>
              <w:t>指标2：五险一金</w:t>
            </w:r>
            <w:r>
              <w:rPr>
                <w:rFonts w:hint="eastAsia"/>
                <w:b w:val="0"/>
                <w:bCs w:val="0"/>
                <w:color w:val="000000"/>
                <w:kern w:val="0"/>
                <w:sz w:val="15"/>
                <w:szCs w:val="15"/>
              </w:rPr>
              <w:t>，预算金额</w:t>
            </w:r>
            <w:r>
              <w:rPr>
                <w:rFonts w:hint="eastAsia"/>
                <w:b w:val="0"/>
                <w:bCs w:val="0"/>
                <w:color w:val="000000"/>
                <w:kern w:val="0"/>
                <w:sz w:val="15"/>
                <w:szCs w:val="15"/>
                <w:lang w:val="en-US" w:eastAsia="zh-CN"/>
              </w:rPr>
              <w:t>853.0855万元</w:t>
            </w:r>
          </w:p>
        </w:tc>
        <w:tc>
          <w:tcPr>
            <w:tcW w:w="58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bCs w:val="0"/>
                <w:color w:val="000000"/>
                <w:kern w:val="0"/>
                <w:sz w:val="15"/>
                <w:szCs w:val="15"/>
                <w:lang w:val="en-US" w:eastAsia="zh-CN"/>
              </w:rPr>
            </w:pPr>
            <w:r>
              <w:rPr>
                <w:rFonts w:hint="eastAsia"/>
                <w:b w:val="0"/>
                <w:bCs w:val="0"/>
                <w:color w:val="000000"/>
                <w:kern w:val="0"/>
                <w:sz w:val="15"/>
                <w:szCs w:val="15"/>
                <w:lang w:val="en-US" w:eastAsia="zh-CN"/>
              </w:rPr>
              <w:t>由于支出存在时间差以及因为疫情北京市“养老、失业、工伤”三项社会保险单位缴纳部分减免优惠政策导致未能完成预计进度。</w:t>
            </w:r>
          </w:p>
        </w:tc>
      </w:tr>
      <w:tr>
        <w:tblPrEx>
          <w:tblLayout w:type="fixed"/>
          <w:tblCellMar>
            <w:top w:w="0" w:type="dxa"/>
            <w:left w:w="108" w:type="dxa"/>
            <w:bottom w:w="0" w:type="dxa"/>
            <w:right w:w="108" w:type="dxa"/>
          </w:tblCellMar>
        </w:tblPrEx>
        <w:trPr>
          <w:trHeight w:val="17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bCs w:val="0"/>
                <w:color w:val="000000"/>
                <w:kern w:val="0"/>
                <w:sz w:val="15"/>
                <w:szCs w:val="15"/>
              </w:rPr>
            </w:pPr>
            <w:r>
              <w:rPr>
                <w:b w:val="0"/>
                <w:bCs w:val="0"/>
                <w:color w:val="000000"/>
                <w:kern w:val="0"/>
                <w:sz w:val="15"/>
                <w:szCs w:val="15"/>
              </w:rPr>
              <w:t>指标</w:t>
            </w:r>
            <w:r>
              <w:rPr>
                <w:rFonts w:hint="eastAsia"/>
                <w:b w:val="0"/>
                <w:bCs w:val="0"/>
                <w:color w:val="000000"/>
                <w:kern w:val="0"/>
                <w:sz w:val="15"/>
                <w:szCs w:val="15"/>
                <w:lang w:val="en-US" w:eastAsia="zh-CN"/>
              </w:rPr>
              <w:t>3</w:t>
            </w:r>
            <w:r>
              <w:rPr>
                <w:b w:val="0"/>
                <w:bCs w:val="0"/>
                <w:color w:val="000000"/>
                <w:kern w:val="0"/>
                <w:sz w:val="15"/>
                <w:szCs w:val="15"/>
              </w:rPr>
              <w:t>：</w:t>
            </w:r>
            <w:r>
              <w:rPr>
                <w:rFonts w:hint="eastAsia"/>
                <w:b w:val="0"/>
                <w:bCs w:val="0"/>
                <w:color w:val="000000"/>
                <w:kern w:val="0"/>
                <w:sz w:val="15"/>
                <w:szCs w:val="15"/>
              </w:rPr>
              <w:t>人员</w:t>
            </w:r>
            <w:r>
              <w:rPr>
                <w:rFonts w:hint="eastAsia"/>
                <w:b w:val="0"/>
                <w:bCs w:val="0"/>
                <w:color w:val="000000"/>
                <w:kern w:val="0"/>
                <w:sz w:val="15"/>
                <w:szCs w:val="15"/>
                <w:lang w:val="en-US" w:eastAsia="zh-CN"/>
              </w:rPr>
              <w:t>工资，预算金额2195.64万元</w:t>
            </w:r>
          </w:p>
        </w:tc>
        <w:tc>
          <w:tcPr>
            <w:tcW w:w="58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4</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bCs w:val="0"/>
                <w:color w:val="000000"/>
                <w:kern w:val="0"/>
                <w:sz w:val="15"/>
                <w:szCs w:val="15"/>
                <w:lang w:val="en-US" w:eastAsia="zh-CN"/>
              </w:rPr>
            </w:pPr>
            <w:r>
              <w:rPr>
                <w:rFonts w:hint="eastAsia"/>
                <w:b w:val="0"/>
                <w:bCs w:val="0"/>
                <w:color w:val="000000"/>
                <w:kern w:val="0"/>
                <w:sz w:val="15"/>
                <w:szCs w:val="15"/>
                <w:lang w:val="en-US" w:eastAsia="zh-CN"/>
              </w:rPr>
              <w:t>预算编制参考2019年度9月的在职人数进行测算，离退变动离职等情况未计算在内，导致实际下拨预算高于实际需求。</w:t>
            </w:r>
          </w:p>
        </w:tc>
      </w:tr>
      <w:tr>
        <w:tblPrEx>
          <w:tblLayout w:type="fixed"/>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bCs w:val="0"/>
                <w:color w:val="000000"/>
                <w:kern w:val="0"/>
                <w:sz w:val="15"/>
                <w:szCs w:val="15"/>
              </w:rPr>
            </w:pPr>
            <w:r>
              <w:rPr>
                <w:b w:val="0"/>
                <w:bCs w:val="0"/>
                <w:color w:val="000000"/>
                <w:kern w:val="0"/>
                <w:sz w:val="15"/>
                <w:szCs w:val="15"/>
              </w:rPr>
              <w:t>指标1：</w:t>
            </w:r>
            <w:r>
              <w:rPr>
                <w:rFonts w:hint="eastAsia"/>
                <w:b w:val="0"/>
                <w:bCs w:val="0"/>
                <w:color w:val="000000"/>
                <w:kern w:val="0"/>
                <w:sz w:val="15"/>
                <w:szCs w:val="15"/>
              </w:rPr>
              <w:t>保障各社区日常办公，包括水费、电费、办公用品采购、办公场所维修等。</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val="0"/>
                <w:kern w:val="0"/>
                <w:sz w:val="15"/>
                <w:szCs w:val="15"/>
              </w:rPr>
            </w:pPr>
          </w:p>
        </w:tc>
      </w:tr>
      <w:tr>
        <w:tblPrEx>
          <w:tblLayout w:type="fixed"/>
          <w:tblCellMar>
            <w:top w:w="0" w:type="dxa"/>
            <w:left w:w="108" w:type="dxa"/>
            <w:bottom w:w="0" w:type="dxa"/>
            <w:right w:w="108" w:type="dxa"/>
          </w:tblCellMar>
        </w:tblPrEx>
        <w:trPr>
          <w:trHeight w:val="4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bCs w:val="0"/>
                <w:color w:val="000000"/>
                <w:kern w:val="0"/>
                <w:sz w:val="15"/>
                <w:szCs w:val="15"/>
              </w:rPr>
            </w:pPr>
            <w:r>
              <w:rPr>
                <w:rFonts w:hint="eastAsia"/>
                <w:b w:val="0"/>
                <w:bCs w:val="0"/>
                <w:color w:val="000000"/>
                <w:kern w:val="0"/>
                <w:sz w:val="15"/>
                <w:szCs w:val="15"/>
              </w:rPr>
              <w:t>指标2：保障社区工作者人员工资</w:t>
            </w:r>
          </w:p>
        </w:tc>
        <w:tc>
          <w:tcPr>
            <w:tcW w:w="58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bCs w:val="0"/>
                <w:color w:val="000000"/>
                <w:kern w:val="0"/>
                <w:sz w:val="15"/>
                <w:szCs w:val="15"/>
              </w:rPr>
            </w:pPr>
            <w:r>
              <w:rPr>
                <w:rFonts w:hint="eastAsia"/>
                <w:b w:val="0"/>
                <w:bCs w:val="0"/>
                <w:color w:val="000000"/>
                <w:kern w:val="0"/>
                <w:sz w:val="15"/>
                <w:szCs w:val="15"/>
              </w:rPr>
              <w:t>指标</w:t>
            </w:r>
            <w:r>
              <w:rPr>
                <w:rFonts w:hint="eastAsia"/>
                <w:b w:val="0"/>
                <w:bCs w:val="0"/>
                <w:color w:val="000000"/>
                <w:kern w:val="0"/>
                <w:sz w:val="15"/>
                <w:szCs w:val="15"/>
                <w:lang w:val="en-US" w:eastAsia="zh-CN"/>
              </w:rPr>
              <w:t>3</w:t>
            </w:r>
            <w:r>
              <w:rPr>
                <w:rFonts w:hint="eastAsia"/>
                <w:b w:val="0"/>
                <w:bCs w:val="0"/>
                <w:color w:val="000000"/>
                <w:kern w:val="0"/>
                <w:sz w:val="15"/>
                <w:szCs w:val="15"/>
              </w:rPr>
              <w:t>：</w:t>
            </w:r>
            <w:r>
              <w:rPr>
                <w:rFonts w:hint="eastAsia"/>
                <w:b w:val="0"/>
                <w:bCs w:val="0"/>
                <w:color w:val="000000"/>
                <w:kern w:val="0"/>
                <w:sz w:val="15"/>
                <w:szCs w:val="15"/>
                <w:lang w:eastAsia="zh-CN"/>
              </w:rPr>
              <w:t>保障</w:t>
            </w:r>
            <w:r>
              <w:rPr>
                <w:rFonts w:hint="eastAsia"/>
                <w:b w:val="0"/>
                <w:bCs w:val="0"/>
                <w:color w:val="000000"/>
                <w:kern w:val="0"/>
                <w:sz w:val="15"/>
                <w:szCs w:val="15"/>
              </w:rPr>
              <w:t>社区工作者人员五险一金</w:t>
            </w:r>
            <w:r>
              <w:rPr>
                <w:rFonts w:hint="eastAsia"/>
                <w:b w:val="0"/>
                <w:bCs w:val="0"/>
                <w:color w:val="000000"/>
                <w:kern w:val="0"/>
                <w:sz w:val="15"/>
                <w:szCs w:val="15"/>
                <w:lang w:eastAsia="zh-CN"/>
              </w:rPr>
              <w:t>扣缴</w:t>
            </w:r>
          </w:p>
        </w:tc>
        <w:tc>
          <w:tcPr>
            <w:tcW w:w="58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bCs w:val="0"/>
                <w:color w:val="000000"/>
                <w:kern w:val="0"/>
                <w:sz w:val="15"/>
                <w:szCs w:val="15"/>
              </w:rPr>
            </w:pPr>
            <w:r>
              <w:rPr>
                <w:b w:val="0"/>
                <w:bCs w:val="0"/>
                <w:color w:val="000000"/>
                <w:kern w:val="0"/>
                <w:sz w:val="15"/>
                <w:szCs w:val="15"/>
              </w:rPr>
              <w:t>指标1：</w:t>
            </w:r>
            <w:r>
              <w:rPr>
                <w:rFonts w:hint="eastAsia"/>
                <w:b w:val="0"/>
                <w:bCs w:val="0"/>
                <w:color w:val="000000"/>
                <w:kern w:val="0"/>
                <w:sz w:val="15"/>
                <w:szCs w:val="15"/>
              </w:rPr>
              <w:t>保持机构正常运转，社工队伍稳定</w:t>
            </w:r>
          </w:p>
        </w:tc>
        <w:tc>
          <w:tcPr>
            <w:tcW w:w="58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5"/>
                <w:szCs w:val="15"/>
              </w:rPr>
            </w:pPr>
            <w:r>
              <w:rPr>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bCs w:val="0"/>
                <w:color w:val="000000"/>
                <w:kern w:val="0"/>
                <w:sz w:val="15"/>
                <w:szCs w:val="15"/>
                <w:lang w:val="en-US" w:eastAsia="zh-CN"/>
              </w:rPr>
              <w:t>公共服务费项目保障社区工作者的工资福利待遇和社区办公基本条件，保障社区工作正常运转，社工基本满意度达100%</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98</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lang w:eastAsia="zh-CN"/>
        </w:rPr>
        <w:t>和文塔</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lang w:val="en-US" w:eastAsia="zh-CN"/>
        </w:rPr>
        <w:t>67798352</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2021.2.18</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560" w:lineRule="exact"/>
        <w:rPr>
          <w:rFonts w:eastAsia="仿宋_GB2312"/>
          <w:b w:val="0"/>
          <w:sz w:val="32"/>
          <w:szCs w:val="32"/>
        </w:rPr>
      </w:pPr>
      <w:r>
        <w:rPr>
          <w:rFonts w:eastAsia="仿宋_GB2312"/>
          <w:b w:val="0"/>
          <w:sz w:val="32"/>
          <w:szCs w:val="32"/>
        </w:rPr>
        <w:t>附件1</w:t>
      </w:r>
    </w:p>
    <w:tbl>
      <w:tblPr>
        <w:tblStyle w:val="3"/>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874"/>
        <w:gridCol w:w="625"/>
        <w:gridCol w:w="650"/>
        <w:gridCol w:w="75"/>
        <w:gridCol w:w="488"/>
        <w:gridCol w:w="216"/>
        <w:gridCol w:w="334"/>
        <w:gridCol w:w="502"/>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eastAsia="宋体"/>
                <w:b w:val="0"/>
                <w:kern w:val="0"/>
                <w:sz w:val="18"/>
                <w:szCs w:val="18"/>
                <w:lang w:val="en-US" w:eastAsia="zh-CN"/>
              </w:rPr>
            </w:pPr>
            <w:r>
              <w:rPr>
                <w:rFonts w:hint="eastAsia"/>
                <w:b w:val="0"/>
                <w:kern w:val="0"/>
                <w:sz w:val="18"/>
                <w:szCs w:val="18"/>
                <w:lang w:val="en-US" w:eastAsia="zh-CN"/>
              </w:rPr>
              <w:t>基本户--疫情防控资金</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4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劲松街道办事处</w:t>
            </w:r>
          </w:p>
        </w:tc>
        <w:tc>
          <w:tcPr>
            <w:tcW w:w="65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31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5"/>
                <w:szCs w:val="15"/>
              </w:rPr>
            </w:pPr>
            <w:r>
              <w:rPr>
                <w:rFonts w:hint="eastAsia"/>
                <w:b w:val="0"/>
                <w:kern w:val="0"/>
                <w:sz w:val="15"/>
                <w:szCs w:val="15"/>
              </w:rPr>
              <w:t>劲松街道办事处道办事处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4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王静媛</w:t>
            </w:r>
          </w:p>
        </w:tc>
        <w:tc>
          <w:tcPr>
            <w:tcW w:w="65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31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87738689</w:t>
            </w:r>
          </w:p>
        </w:tc>
      </w:tr>
      <w:tr>
        <w:tblPrEx>
          <w:tblLayout w:type="fixed"/>
          <w:tblCellMar>
            <w:top w:w="0" w:type="dxa"/>
            <w:left w:w="108" w:type="dxa"/>
            <w:bottom w:w="0" w:type="dxa"/>
            <w:right w:w="108" w:type="dxa"/>
          </w:tblCellMar>
        </w:tblPrEx>
        <w:trPr>
          <w:trHeight w:val="48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49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65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779"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7.5</w:t>
            </w:r>
          </w:p>
        </w:tc>
        <w:tc>
          <w:tcPr>
            <w:tcW w:w="149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7.5</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779"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7.5</w:t>
            </w:r>
          </w:p>
        </w:tc>
        <w:tc>
          <w:tcPr>
            <w:tcW w:w="1499"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lang w:val="en-US"/>
              </w:rPr>
            </w:pPr>
            <w:r>
              <w:rPr>
                <w:rFonts w:hint="eastAsia"/>
                <w:b w:val="0"/>
                <w:kern w:val="0"/>
                <w:sz w:val="18"/>
                <w:szCs w:val="18"/>
                <w:lang w:val="en-US" w:eastAsia="zh-CN"/>
              </w:rPr>
              <w:t>7.5</w:t>
            </w:r>
          </w:p>
        </w:tc>
        <w:tc>
          <w:tcPr>
            <w:tcW w:w="650"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779"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9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79"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9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79"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38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bookmarkStart w:id="0" w:name="_GoBack"/>
            <w:bookmarkEnd w:id="0"/>
          </w:p>
        </w:tc>
        <w:tc>
          <w:tcPr>
            <w:tcW w:w="29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83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38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lang w:val="en-US" w:eastAsia="zh-CN"/>
              </w:rPr>
              <w:t>1、</w:t>
            </w:r>
            <w:r>
              <w:rPr>
                <w:rFonts w:hint="eastAsia"/>
                <w:b w:val="0"/>
                <w:color w:val="000000"/>
                <w:kern w:val="0"/>
                <w:sz w:val="15"/>
                <w:szCs w:val="15"/>
              </w:rPr>
              <w:t>确保疫情防控资金政策落到实处</w:t>
            </w:r>
          </w:p>
          <w:p>
            <w:pPr>
              <w:widowControl/>
              <w:spacing w:line="240" w:lineRule="exact"/>
              <w:jc w:val="left"/>
              <w:rPr>
                <w:rFonts w:hint="eastAsia"/>
                <w:b w:val="0"/>
                <w:color w:val="000000"/>
                <w:kern w:val="0"/>
                <w:sz w:val="15"/>
                <w:szCs w:val="15"/>
              </w:rPr>
            </w:pPr>
            <w:r>
              <w:rPr>
                <w:rFonts w:hint="eastAsia"/>
                <w:b w:val="0"/>
                <w:color w:val="000000"/>
                <w:kern w:val="0"/>
                <w:sz w:val="15"/>
                <w:szCs w:val="15"/>
                <w:lang w:val="en-US" w:eastAsia="zh-CN"/>
              </w:rPr>
              <w:t>2、</w:t>
            </w:r>
            <w:r>
              <w:rPr>
                <w:rFonts w:hint="eastAsia"/>
                <w:b w:val="0"/>
                <w:color w:val="000000"/>
                <w:kern w:val="0"/>
                <w:sz w:val="15"/>
                <w:szCs w:val="15"/>
              </w:rPr>
              <w:t>提高疫情防控资金使用效率</w:t>
            </w:r>
          </w:p>
          <w:p>
            <w:pPr>
              <w:widowControl/>
              <w:spacing w:line="240" w:lineRule="exact"/>
              <w:jc w:val="left"/>
              <w:rPr>
                <w:b w:val="0"/>
                <w:kern w:val="0"/>
                <w:sz w:val="18"/>
                <w:szCs w:val="18"/>
              </w:rPr>
            </w:pPr>
          </w:p>
        </w:tc>
        <w:tc>
          <w:tcPr>
            <w:tcW w:w="29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62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4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指标1：</w:t>
            </w:r>
            <w:r>
              <w:rPr>
                <w:rFonts w:hint="eastAsia"/>
                <w:b w:val="0"/>
                <w:color w:val="000000"/>
                <w:kern w:val="0"/>
                <w:sz w:val="15"/>
                <w:szCs w:val="15"/>
                <w:lang w:eastAsia="zh-CN"/>
              </w:rPr>
              <w:t>为基层党组织（社区、非公）购买防疫物资，</w:t>
            </w:r>
            <w:r>
              <w:rPr>
                <w:rFonts w:hint="eastAsia"/>
                <w:b w:val="0"/>
                <w:color w:val="000000"/>
                <w:kern w:val="0"/>
                <w:sz w:val="15"/>
                <w:szCs w:val="15"/>
                <w:lang w:val="en-US" w:eastAsia="zh-CN"/>
              </w:rPr>
              <w:t>983包口罩、430瓶酒精、401瓶消毒液（90ml）、80瓶84消毒液</w:t>
            </w:r>
          </w:p>
        </w:tc>
        <w:tc>
          <w:tcPr>
            <w:tcW w:w="62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rFonts w:hint="eastAsia"/>
                <w:b w:val="0"/>
                <w:color w:val="000000"/>
                <w:kern w:val="0"/>
                <w:sz w:val="15"/>
                <w:szCs w:val="15"/>
              </w:rPr>
              <w:t>指标2：</w:t>
            </w:r>
            <w:r>
              <w:rPr>
                <w:rFonts w:hint="eastAsia"/>
                <w:b w:val="0"/>
                <w:color w:val="000000"/>
                <w:kern w:val="0"/>
                <w:sz w:val="15"/>
                <w:szCs w:val="15"/>
                <w:lang w:eastAsia="zh-CN"/>
              </w:rPr>
              <w:t>为战斗在疫情防控一线社区党员购买防疫物资，</w:t>
            </w:r>
            <w:r>
              <w:rPr>
                <w:rFonts w:hint="eastAsia"/>
                <w:b w:val="0"/>
                <w:color w:val="000000"/>
                <w:kern w:val="0"/>
                <w:sz w:val="15"/>
                <w:szCs w:val="15"/>
                <w:lang w:val="en-US" w:eastAsia="zh-CN"/>
              </w:rPr>
              <w:t>650提矿泉水，26盒藿香正气水，390瓶花露水，390个清凉油，351瓶风油精，130瓶酒精喷雾</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指标1：</w:t>
            </w:r>
            <w:r>
              <w:rPr>
                <w:rFonts w:hint="eastAsia"/>
                <w:b w:val="0"/>
                <w:color w:val="000000"/>
                <w:kern w:val="0"/>
                <w:sz w:val="15"/>
                <w:szCs w:val="15"/>
              </w:rPr>
              <w:t>确保防控物资质量，确保防疫效果</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706" w:type="dxa"/>
            <w:gridSpan w:val="3"/>
            <w:tcBorders>
              <w:top w:val="single" w:color="auto" w:sz="4" w:space="0"/>
              <w:left w:val="nil"/>
              <w:bottom w:val="single" w:color="auto" w:sz="4" w:space="0"/>
              <w:right w:val="single" w:color="auto" w:sz="4" w:space="0"/>
            </w:tcBorders>
            <w:vAlign w:val="center"/>
          </w:tcPr>
          <w:p>
            <w:pPr>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lang w:eastAsia="zh-CN"/>
              </w:rPr>
              <w:t>上半年完成购买，发放到位</w:t>
            </w:r>
            <w:r>
              <w:rPr>
                <w:rFonts w:hint="eastAsia"/>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6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706" w:type="dxa"/>
            <w:gridSpan w:val="3"/>
            <w:tcBorders>
              <w:top w:val="single" w:color="auto" w:sz="4" w:space="0"/>
              <w:left w:val="nil"/>
              <w:bottom w:val="single" w:color="auto" w:sz="4" w:space="0"/>
              <w:right w:val="single" w:color="auto" w:sz="4" w:space="0"/>
            </w:tcBorders>
            <w:vAlign w:val="center"/>
          </w:tcPr>
          <w:p>
            <w:pPr>
              <w:rPr>
                <w:rFonts w:hint="eastAsia"/>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严格控制采购成本</w:t>
            </w:r>
          </w:p>
          <w:p>
            <w:pPr>
              <w:widowControl/>
              <w:spacing w:line="240" w:lineRule="exact"/>
              <w:jc w:val="left"/>
              <w:rPr>
                <w:b w:val="0"/>
                <w:color w:val="000000"/>
                <w:kern w:val="0"/>
                <w:sz w:val="15"/>
                <w:szCs w:val="15"/>
              </w:rPr>
            </w:pP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着力提高疫情防控资金支出效益，确保资金充分发挥防疫作用，使劲松地区疫情防控工作有了资金方面的有力保障。</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rPr>
              <w:t>指标1：通过购买防控物质，使</w:t>
            </w:r>
            <w:r>
              <w:rPr>
                <w:rFonts w:hint="eastAsia"/>
                <w:b w:val="0"/>
                <w:color w:val="000000"/>
                <w:kern w:val="0"/>
                <w:sz w:val="15"/>
                <w:szCs w:val="15"/>
                <w:lang w:eastAsia="zh-CN"/>
              </w:rPr>
              <w:t>社区和非公党组织的</w:t>
            </w:r>
            <w:r>
              <w:rPr>
                <w:rFonts w:hint="eastAsia"/>
                <w:b w:val="0"/>
                <w:color w:val="000000"/>
                <w:kern w:val="0"/>
                <w:sz w:val="15"/>
                <w:szCs w:val="15"/>
              </w:rPr>
              <w:t>工作人员得到很好的</w:t>
            </w:r>
            <w:r>
              <w:rPr>
                <w:rFonts w:hint="eastAsia"/>
                <w:b w:val="0"/>
                <w:color w:val="000000"/>
                <w:kern w:val="0"/>
                <w:sz w:val="15"/>
                <w:szCs w:val="15"/>
                <w:lang w:eastAsia="zh-CN"/>
              </w:rPr>
              <w:t>防</w:t>
            </w:r>
            <w:r>
              <w:rPr>
                <w:rFonts w:hint="eastAsia"/>
                <w:b w:val="0"/>
                <w:color w:val="000000"/>
                <w:kern w:val="0"/>
                <w:sz w:val="15"/>
                <w:szCs w:val="15"/>
              </w:rPr>
              <w:t>护。</w:t>
            </w:r>
          </w:p>
        </w:tc>
        <w:tc>
          <w:tcPr>
            <w:tcW w:w="625"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5"/>
                <w:szCs w:val="15"/>
              </w:rPr>
            </w:pPr>
            <w:r>
              <w:rPr>
                <w:rFonts w:hint="eastAsia"/>
                <w:b w:val="0"/>
                <w:color w:val="000000"/>
                <w:kern w:val="0"/>
                <w:sz w:val="15"/>
                <w:szCs w:val="15"/>
              </w:rPr>
              <w:t>指标1：提高了</w:t>
            </w:r>
            <w:r>
              <w:rPr>
                <w:rFonts w:hint="eastAsia"/>
                <w:b w:val="0"/>
                <w:color w:val="000000"/>
                <w:kern w:val="0"/>
                <w:sz w:val="15"/>
                <w:szCs w:val="15"/>
                <w:lang w:eastAsia="zh-CN"/>
              </w:rPr>
              <w:t>社区、非公党员</w:t>
            </w:r>
            <w:r>
              <w:rPr>
                <w:rFonts w:hint="eastAsia"/>
                <w:b w:val="0"/>
                <w:color w:val="000000"/>
                <w:kern w:val="0"/>
                <w:sz w:val="15"/>
                <w:szCs w:val="15"/>
              </w:rPr>
              <w:t>的安全感，优化了</w:t>
            </w:r>
            <w:r>
              <w:rPr>
                <w:rFonts w:hint="eastAsia"/>
                <w:b w:val="0"/>
                <w:color w:val="000000"/>
                <w:kern w:val="0"/>
                <w:sz w:val="15"/>
                <w:szCs w:val="15"/>
                <w:lang w:eastAsia="zh-CN"/>
              </w:rPr>
              <w:t>社区、</w:t>
            </w:r>
            <w:r>
              <w:rPr>
                <w:rFonts w:hint="eastAsia"/>
                <w:b w:val="0"/>
                <w:color w:val="000000"/>
                <w:kern w:val="0"/>
                <w:sz w:val="15"/>
                <w:szCs w:val="15"/>
              </w:rPr>
              <w:t>楼宇防疫环境，得到了好评。服务对象满意度8</w:t>
            </w:r>
            <w:r>
              <w:rPr>
                <w:rFonts w:hint="eastAsia"/>
                <w:b w:val="0"/>
                <w:color w:val="000000"/>
                <w:kern w:val="0"/>
                <w:sz w:val="15"/>
                <w:szCs w:val="15"/>
                <w:lang w:val="en-US" w:eastAsia="zh-CN"/>
              </w:rPr>
              <w:t>0</w:t>
            </w:r>
            <w:r>
              <w:rPr>
                <w:rFonts w:hint="eastAsia"/>
                <w:b w:val="0"/>
                <w:color w:val="000000"/>
                <w:kern w:val="0"/>
                <w:sz w:val="15"/>
                <w:szCs w:val="15"/>
              </w:rPr>
              <w:t>%以上。</w:t>
            </w:r>
          </w:p>
          <w:p>
            <w:pPr>
              <w:rPr>
                <w:rFonts w:hint="eastAsia"/>
                <w:b w:val="0"/>
                <w:color w:val="000000"/>
                <w:kern w:val="0"/>
                <w:sz w:val="15"/>
                <w:szCs w:val="15"/>
              </w:rPr>
            </w:pPr>
          </w:p>
        </w:tc>
        <w:tc>
          <w:tcPr>
            <w:tcW w:w="625"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4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rPr>
                <w:rFonts w:hint="eastAsia"/>
                <w:b w:val="0"/>
                <w:color w:val="000000"/>
                <w:kern w:val="0"/>
                <w:sz w:val="15"/>
                <w:szCs w:val="15"/>
              </w:rPr>
            </w:pPr>
            <w:r>
              <w:rPr>
                <w:rFonts w:hint="eastAsia"/>
                <w:b w:val="0"/>
                <w:color w:val="000000"/>
                <w:kern w:val="0"/>
                <w:sz w:val="15"/>
                <w:szCs w:val="15"/>
              </w:rPr>
              <w:t>指标2：</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70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6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689"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488"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 xml:space="preserve">填表人： </w:t>
      </w:r>
      <w:r>
        <w:rPr>
          <w:rFonts w:hint="eastAsia" w:ascii="宋体" w:hAnsi="宋体"/>
          <w:sz w:val="24"/>
          <w:szCs w:val="32"/>
          <w:lang w:eastAsia="zh-CN"/>
        </w:rPr>
        <w:t>刘长鑫</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联系电话：  </w:t>
      </w:r>
      <w:r>
        <w:rPr>
          <w:rFonts w:hint="eastAsia" w:ascii="宋体" w:hAnsi="宋体"/>
          <w:sz w:val="24"/>
          <w:szCs w:val="32"/>
          <w:lang w:val="en-US" w:eastAsia="zh-CN"/>
        </w:rPr>
        <w:t>87738689</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2021.2.18</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560" w:lineRule="exact"/>
        <w:rPr>
          <w:rFonts w:eastAsia="仿宋_GB2312"/>
          <w:b w:val="0"/>
          <w:sz w:val="32"/>
          <w:szCs w:val="32"/>
        </w:rPr>
      </w:pPr>
      <w:r>
        <w:rPr>
          <w:rFonts w:eastAsia="仿宋_GB2312"/>
          <w:b w:val="0"/>
          <w:sz w:val="32"/>
          <w:szCs w:val="32"/>
        </w:rPr>
        <w:t>附件1</w:t>
      </w:r>
    </w:p>
    <w:tbl>
      <w:tblPr>
        <w:tblStyle w:val="3"/>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699"/>
        <w:gridCol w:w="588"/>
        <w:gridCol w:w="668"/>
        <w:gridCol w:w="348"/>
        <w:gridCol w:w="209"/>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kern w:val="0"/>
                <w:sz w:val="18"/>
                <w:szCs w:val="18"/>
                <w:lang w:val="en-US" w:eastAsia="zh-CN"/>
              </w:rPr>
            </w:pPr>
            <w:r>
              <w:rPr>
                <w:rFonts w:hint="eastAsia"/>
                <w:b w:val="0"/>
                <w:kern w:val="0"/>
                <w:sz w:val="18"/>
                <w:szCs w:val="18"/>
                <w:lang w:val="en-US" w:eastAsia="zh-CN"/>
              </w:rPr>
              <w:t>基本事业费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劲松街道办事处</w:t>
            </w:r>
          </w:p>
        </w:tc>
        <w:tc>
          <w:tcPr>
            <w:tcW w:w="101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16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5"/>
                <w:szCs w:val="15"/>
              </w:rPr>
            </w:pPr>
            <w:r>
              <w:rPr>
                <w:rFonts w:hint="eastAsia"/>
                <w:b w:val="0"/>
                <w:kern w:val="0"/>
                <w:sz w:val="15"/>
                <w:szCs w:val="15"/>
              </w:rPr>
              <w:t>劲松街道办事处道办事处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黄克难</w:t>
            </w:r>
          </w:p>
        </w:tc>
        <w:tc>
          <w:tcPr>
            <w:tcW w:w="101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1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87735788</w:t>
            </w:r>
          </w:p>
        </w:tc>
      </w:tr>
      <w:tr>
        <w:tblPrEx>
          <w:tblLayout w:type="fixed"/>
          <w:tblCellMar>
            <w:top w:w="0" w:type="dxa"/>
            <w:left w:w="108" w:type="dxa"/>
            <w:bottom w:w="0" w:type="dxa"/>
            <w:right w:w="108" w:type="dxa"/>
          </w:tblCellMar>
        </w:tblPrEx>
        <w:trPr>
          <w:trHeight w:val="48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01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2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550.5199</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550.5199</w:t>
            </w:r>
          </w:p>
        </w:tc>
        <w:tc>
          <w:tcPr>
            <w:tcW w:w="101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3"/>
                <w:szCs w:val="13"/>
                <w:lang w:val="en-US" w:eastAsia="zh-CN"/>
              </w:rPr>
              <w:t>550.515004</w:t>
            </w:r>
          </w:p>
        </w:tc>
        <w:tc>
          <w:tcPr>
            <w:tcW w:w="6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550.5199</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550.5199</w:t>
            </w:r>
          </w:p>
        </w:tc>
        <w:tc>
          <w:tcPr>
            <w:tcW w:w="101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3"/>
                <w:szCs w:val="13"/>
                <w:lang w:val="en-US" w:eastAsia="zh-CN"/>
              </w:rPr>
              <w:t>550.515004</w:t>
            </w:r>
          </w:p>
        </w:tc>
        <w:tc>
          <w:tcPr>
            <w:tcW w:w="6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1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1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83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8"/>
                <w:szCs w:val="18"/>
              </w:rPr>
            </w:pPr>
            <w:r>
              <w:rPr>
                <w:rFonts w:hint="eastAsia"/>
                <w:b w:val="0"/>
                <w:kern w:val="0"/>
                <w:sz w:val="15"/>
                <w:szCs w:val="15"/>
              </w:rPr>
              <w:t xml:space="preserve"> 提高老旧小区自管社区保洁和绿化水平，为社区居民提供一个整洁的居住环境，提升居民的满意度和幸福感。</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5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66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19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对劲松北社区、劲松东社区、劲松中社区、劲松西社区、农光里社区、农光东里社区6个社区及辖区自管道路、自管绿地进行保洁和绿化养护以及小广告清理。涉及院落保洁面积405366平米、楼道保洁面积167980平米、垃圾桶站363个、自管道路面积14066平米、绿化面积161700平米</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6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保洁做到“两扫一保”保持道路、院落及楼道干净整洁。绿化达到绿化养护三级标准</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1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每天做到两扫一保，绿化3至6月浇春水、打药、修剪，7至9月施肥、浇水、打药，10至11月病虫害防治、冬水、施肥、修剪，12月枯枝枯叶清理等</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严格控制人工成本</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3"/>
                <w:szCs w:val="13"/>
                <w:lang w:eastAsia="zh-CN"/>
              </w:rPr>
            </w:pPr>
            <w:r>
              <w:rPr>
                <w:b w:val="0"/>
                <w:color w:val="000000"/>
                <w:kern w:val="0"/>
                <w:sz w:val="13"/>
                <w:szCs w:val="13"/>
              </w:rPr>
              <w:t>指标2：</w:t>
            </w:r>
            <w:r>
              <w:rPr>
                <w:rFonts w:hint="eastAsia"/>
                <w:b w:val="0"/>
                <w:color w:val="000000"/>
                <w:kern w:val="0"/>
                <w:sz w:val="13"/>
                <w:szCs w:val="13"/>
                <w:lang w:eastAsia="zh-CN"/>
              </w:rPr>
              <w:t>严格控制材料成本</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3"/>
                <w:szCs w:val="13"/>
                <w:lang w:val="en-US" w:eastAsia="zh-CN"/>
              </w:rPr>
            </w:pPr>
            <w:r>
              <w:rPr>
                <w:color w:val="000000"/>
                <w:kern w:val="0"/>
                <w:sz w:val="13"/>
                <w:szCs w:val="13"/>
              </w:rPr>
              <w:t>指标1</w:t>
            </w:r>
            <w:r>
              <w:rPr>
                <w:b w:val="0"/>
                <w:color w:val="000000"/>
                <w:kern w:val="0"/>
                <w:sz w:val="13"/>
                <w:szCs w:val="13"/>
              </w:rPr>
              <w:t>：</w:t>
            </w:r>
            <w:r>
              <w:rPr>
                <w:rFonts w:hint="eastAsia"/>
                <w:b w:val="0"/>
                <w:color w:val="000000"/>
                <w:kern w:val="0"/>
                <w:sz w:val="13"/>
                <w:szCs w:val="13"/>
                <w:lang w:eastAsia="zh-CN"/>
              </w:rPr>
              <w:t>保障服务费落实</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3"/>
                <w:szCs w:val="13"/>
                <w:lang w:eastAsia="zh-CN"/>
              </w:rPr>
            </w:pPr>
            <w:r>
              <w:rPr>
                <w:b w:val="0"/>
                <w:color w:val="000000"/>
                <w:kern w:val="0"/>
                <w:sz w:val="13"/>
                <w:szCs w:val="13"/>
              </w:rPr>
              <w:t>指标2：</w:t>
            </w:r>
            <w:r>
              <w:rPr>
                <w:rFonts w:hint="eastAsia"/>
                <w:b w:val="0"/>
                <w:color w:val="000000"/>
                <w:kern w:val="0"/>
                <w:sz w:val="13"/>
                <w:szCs w:val="13"/>
                <w:lang w:eastAsia="zh-CN"/>
              </w:rPr>
              <w:t>促进就业</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3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 xml:space="preserve"> 提高老旧小区自管社区保洁和绿化水平，为社区居民提供一个整洁的居住环境，提升居民的满意度和幸福感。</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90%居民满意</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sz w:val="24"/>
          <w:szCs w:val="32"/>
          <w:lang w:val="en-US"/>
        </w:rPr>
      </w:pPr>
      <w:r>
        <w:rPr>
          <w:rFonts w:ascii="宋体" w:hAnsi="宋体"/>
          <w:sz w:val="24"/>
          <w:szCs w:val="32"/>
        </w:rPr>
        <w:t>填表人：</w:t>
      </w:r>
      <w:r>
        <w:rPr>
          <w:rFonts w:hint="eastAsia" w:ascii="宋体" w:hAnsi="宋体"/>
          <w:sz w:val="24"/>
          <w:szCs w:val="32"/>
          <w:lang w:eastAsia="zh-CN"/>
        </w:rPr>
        <w:t>商烨</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lang w:val="en-US" w:eastAsia="zh-CN"/>
        </w:rPr>
        <w:t>87735788</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560" w:lineRule="exact"/>
        <w:rPr>
          <w:rFonts w:eastAsia="仿宋_GB2312"/>
          <w:b w:val="0"/>
          <w:sz w:val="32"/>
          <w:szCs w:val="32"/>
        </w:rPr>
      </w:pPr>
      <w:r>
        <w:rPr>
          <w:rFonts w:eastAsia="仿宋_GB2312"/>
          <w:b w:val="0"/>
          <w:sz w:val="32"/>
          <w:szCs w:val="32"/>
        </w:rPr>
        <w:t>附件1</w:t>
      </w:r>
    </w:p>
    <w:tbl>
      <w:tblPr>
        <w:tblStyle w:val="3"/>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699"/>
        <w:gridCol w:w="588"/>
        <w:gridCol w:w="668"/>
        <w:gridCol w:w="194"/>
        <w:gridCol w:w="363"/>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eastAsia="宋体"/>
                <w:b w:val="0"/>
                <w:kern w:val="0"/>
                <w:sz w:val="18"/>
                <w:szCs w:val="18"/>
                <w:lang w:val="en-US" w:eastAsia="zh-CN"/>
              </w:rPr>
            </w:pPr>
            <w:r>
              <w:rPr>
                <w:rFonts w:hint="eastAsia"/>
                <w:b w:val="0"/>
                <w:kern w:val="0"/>
                <w:sz w:val="18"/>
                <w:szCs w:val="18"/>
                <w:lang w:val="en-US" w:eastAsia="zh-CN"/>
              </w:rPr>
              <w:t>2017年老旧小区环境整治工程</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劲松街道办事处</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314"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5"/>
                <w:szCs w:val="15"/>
              </w:rPr>
            </w:pPr>
            <w:r>
              <w:rPr>
                <w:rFonts w:hint="eastAsia"/>
                <w:b w:val="0"/>
                <w:kern w:val="0"/>
                <w:sz w:val="18"/>
                <w:szCs w:val="18"/>
              </w:rPr>
              <w:t>劲松街道办事处道办事处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黄克难</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31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87735788</w:t>
            </w:r>
          </w:p>
        </w:tc>
      </w:tr>
      <w:tr>
        <w:tblPrEx>
          <w:tblLayout w:type="fixed"/>
          <w:tblCellMar>
            <w:top w:w="0" w:type="dxa"/>
            <w:left w:w="108" w:type="dxa"/>
            <w:bottom w:w="0" w:type="dxa"/>
            <w:right w:w="108" w:type="dxa"/>
          </w:tblCellMar>
        </w:tblPrEx>
        <w:trPr>
          <w:trHeight w:val="48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1212.6871</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1212.6871</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1212.6871</w:t>
            </w: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1212.6871</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1212.6871</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1212.6871</w:t>
            </w: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83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8"/>
                <w:szCs w:val="18"/>
              </w:rPr>
            </w:pPr>
            <w:r>
              <w:rPr>
                <w:rFonts w:hint="eastAsia"/>
                <w:b w:val="0"/>
                <w:kern w:val="0"/>
                <w:sz w:val="18"/>
                <w:szCs w:val="18"/>
              </w:rPr>
              <w:t>通过老旧小区环境整治，切实改善老旧小区居民的生活环境，提升城市品质和人居环境。</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3"/>
                <w:szCs w:val="13"/>
              </w:rPr>
            </w:pPr>
            <w:r>
              <w:rPr>
                <w:kern w:val="0"/>
                <w:sz w:val="13"/>
                <w:szCs w:val="13"/>
              </w:rPr>
              <w:t>三级指标</w:t>
            </w:r>
          </w:p>
        </w:tc>
        <w:tc>
          <w:tcPr>
            <w:tcW w:w="5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66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3"/>
                <w:szCs w:val="13"/>
                <w:lang w:eastAsia="zh-CN"/>
              </w:rPr>
            </w:pPr>
            <w:r>
              <w:rPr>
                <w:color w:val="000000"/>
                <w:kern w:val="0"/>
                <w:sz w:val="13"/>
                <w:szCs w:val="13"/>
              </w:rPr>
              <w:t>指标1</w:t>
            </w:r>
            <w:r>
              <w:rPr>
                <w:b w:val="0"/>
                <w:color w:val="000000"/>
                <w:kern w:val="0"/>
                <w:sz w:val="13"/>
                <w:szCs w:val="13"/>
              </w:rPr>
              <w:t>：</w:t>
            </w:r>
            <w:r>
              <w:rPr>
                <w:rFonts w:hint="eastAsia"/>
                <w:b w:val="0"/>
                <w:color w:val="000000"/>
                <w:kern w:val="0"/>
                <w:sz w:val="13"/>
                <w:szCs w:val="13"/>
              </w:rPr>
              <w:t>中美检测厂小区主要进行建筑物粉饰、道路修补、铺装硬化、绿化美</w:t>
            </w:r>
            <w:r>
              <w:rPr>
                <w:rFonts w:hint="eastAsia"/>
                <w:b w:val="0"/>
                <w:color w:val="000000"/>
                <w:kern w:val="0"/>
                <w:sz w:val="13"/>
                <w:szCs w:val="13"/>
                <w:lang w:eastAsia="zh-CN"/>
              </w:rPr>
              <w:t>化</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dotted" w:color="auto" w:sz="0" w:space="0"/>
              <w:left w:val="dotted" w:color="auto" w:sz="0" w:space="0"/>
              <w:bottom w:val="single" w:color="auto" w:sz="4" w:space="0"/>
              <w:right w:val="single" w:color="auto" w:sz="4" w:space="0"/>
            </w:tcBorders>
            <w:shd w:val="clear" w:color="auto" w:fill="FFFFFF"/>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3</w:t>
            </w:r>
          </w:p>
        </w:tc>
        <w:tc>
          <w:tcPr>
            <w:tcW w:w="557" w:type="dxa"/>
            <w:gridSpan w:val="2"/>
            <w:tcBorders>
              <w:top w:val="dotted" w:color="auto" w:sz="0" w:space="0"/>
              <w:left w:val="single" w:color="auto" w:sz="4" w:space="0"/>
              <w:bottom w:val="single" w:color="auto" w:sz="4" w:space="0"/>
              <w:right w:val="single" w:color="auto" w:sz="4" w:space="0"/>
            </w:tcBorders>
            <w:shd w:val="clear" w:color="auto" w:fill="FFFFFF"/>
            <w:vAlign w:val="center"/>
          </w:tcPr>
          <w:p>
            <w:pPr>
              <w:bidi w:val="0"/>
              <w:jc w:val="center"/>
              <w:rPr>
                <w:rFonts w:hint="default"/>
                <w:b w:val="0"/>
                <w:bCs w:val="0"/>
                <w:sz w:val="18"/>
                <w:szCs w:val="18"/>
                <w:lang w:val="en-US" w:eastAsia="zh-CN"/>
              </w:rPr>
            </w:pPr>
            <w:r>
              <w:rPr>
                <w:rFonts w:hint="eastAsia"/>
                <w:b w:val="0"/>
                <w:bCs w:val="0"/>
                <w:sz w:val="18"/>
                <w:szCs w:val="18"/>
                <w:lang w:val="en-US" w:eastAsia="zh-CN"/>
              </w:rPr>
              <w:t>3</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8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r>
              <w:rPr>
                <w:rFonts w:hint="eastAsia"/>
                <w:b w:val="0"/>
                <w:color w:val="000000"/>
                <w:kern w:val="0"/>
                <w:sz w:val="13"/>
                <w:szCs w:val="13"/>
              </w:rPr>
              <w:t>榆光城小区主要进行广告牌匾整治、底商外立面整治、建筑物粉饰清洗、道路修补等</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w:t>
            </w:r>
            <w:r>
              <w:rPr>
                <w:rFonts w:hint="eastAsia"/>
                <w:b w:val="0"/>
                <w:color w:val="000000"/>
                <w:kern w:val="0"/>
                <w:sz w:val="13"/>
                <w:szCs w:val="13"/>
                <w:lang w:val="en-US" w:eastAsia="zh-CN"/>
              </w:rPr>
              <w:t>3</w:t>
            </w:r>
            <w:r>
              <w:rPr>
                <w:b w:val="0"/>
                <w:color w:val="000000"/>
                <w:kern w:val="0"/>
                <w:sz w:val="13"/>
                <w:szCs w:val="13"/>
              </w:rPr>
              <w:t>：</w:t>
            </w:r>
            <w:r>
              <w:rPr>
                <w:rFonts w:hint="eastAsia"/>
                <w:b w:val="0"/>
                <w:color w:val="000000"/>
                <w:kern w:val="0"/>
                <w:sz w:val="13"/>
                <w:szCs w:val="13"/>
              </w:rPr>
              <w:t>农中宏宇小区主要进行建筑物粉饰</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达到验收标准</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val="0"/>
                <w:bCs/>
                <w:color w:val="000000"/>
                <w:kern w:val="0"/>
                <w:sz w:val="13"/>
                <w:szCs w:val="13"/>
                <w:lang w:val="en-US" w:eastAsia="zh-CN" w:bidi="ar-SA"/>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r>
      <w:tr>
        <w:tblPrEx>
          <w:tblLayout w:type="fixed"/>
          <w:tblCellMar>
            <w:top w:w="0" w:type="dxa"/>
            <w:left w:w="108" w:type="dxa"/>
            <w:bottom w:w="0" w:type="dxa"/>
            <w:right w:w="108" w:type="dxa"/>
          </w:tblCellMar>
        </w:tblPrEx>
        <w:trPr>
          <w:trHeight w:val="1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3"/>
                <w:szCs w:val="13"/>
                <w:lang w:eastAsia="zh-CN"/>
              </w:rPr>
            </w:pPr>
            <w:r>
              <w:rPr>
                <w:color w:val="000000"/>
                <w:kern w:val="0"/>
                <w:sz w:val="13"/>
                <w:szCs w:val="13"/>
              </w:rPr>
              <w:t>指标1</w:t>
            </w:r>
            <w:r>
              <w:rPr>
                <w:b w:val="0"/>
                <w:color w:val="000000"/>
                <w:kern w:val="0"/>
                <w:sz w:val="13"/>
                <w:szCs w:val="13"/>
              </w:rPr>
              <w:t>：</w:t>
            </w:r>
            <w:r>
              <w:rPr>
                <w:rFonts w:hint="eastAsia"/>
                <w:b w:val="0"/>
                <w:color w:val="000000"/>
                <w:kern w:val="0"/>
                <w:sz w:val="13"/>
                <w:szCs w:val="13"/>
              </w:rPr>
              <w:t>该项目为2017年老旧小区环境整治项目</w:t>
            </w:r>
            <w:r>
              <w:rPr>
                <w:rFonts w:hint="eastAsia"/>
                <w:b w:val="0"/>
                <w:color w:val="000000"/>
                <w:kern w:val="0"/>
                <w:sz w:val="13"/>
                <w:szCs w:val="13"/>
                <w:lang w:eastAsia="zh-CN"/>
              </w:rPr>
              <w:t>尾款</w:t>
            </w:r>
            <w:r>
              <w:rPr>
                <w:rFonts w:hint="eastAsia"/>
                <w:b w:val="0"/>
                <w:color w:val="000000"/>
                <w:kern w:val="0"/>
                <w:sz w:val="13"/>
                <w:szCs w:val="13"/>
              </w:rPr>
              <w:t>，已</w:t>
            </w:r>
            <w:r>
              <w:rPr>
                <w:rFonts w:hint="eastAsia"/>
                <w:b w:val="0"/>
                <w:color w:val="000000"/>
                <w:kern w:val="0"/>
                <w:sz w:val="13"/>
                <w:szCs w:val="13"/>
                <w:lang w:eastAsia="zh-CN"/>
              </w:rPr>
              <w:t>按财政拨款时间全额拨付给施工单位和二类费单位</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val="0"/>
                <w:bCs/>
                <w:color w:val="000000"/>
                <w:kern w:val="0"/>
                <w:sz w:val="13"/>
                <w:szCs w:val="13"/>
                <w:lang w:val="en-US" w:eastAsia="zh-CN" w:bidi="ar-SA"/>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中美检测厂小区控制在152.246万元</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val="0"/>
                <w:bCs/>
                <w:color w:val="000000"/>
                <w:kern w:val="0"/>
                <w:sz w:val="13"/>
                <w:szCs w:val="13"/>
                <w:lang w:val="en-US" w:eastAsia="zh-CN" w:bidi="ar-SA"/>
              </w:rPr>
            </w:pPr>
            <w:r>
              <w:rPr>
                <w:b w:val="0"/>
                <w:color w:val="000000"/>
                <w:kern w:val="0"/>
                <w:sz w:val="13"/>
                <w:szCs w:val="13"/>
              </w:rPr>
              <w:t>指标2：</w:t>
            </w:r>
            <w:r>
              <w:rPr>
                <w:rFonts w:hint="eastAsia"/>
                <w:b w:val="0"/>
                <w:color w:val="000000"/>
                <w:kern w:val="0"/>
                <w:sz w:val="13"/>
                <w:szCs w:val="13"/>
              </w:rPr>
              <w:t>榆光城小区控制在1849.8781万元</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3"/>
                <w:szCs w:val="13"/>
                <w:lang w:eastAsia="zh-CN"/>
              </w:rPr>
            </w:pPr>
            <w:r>
              <w:rPr>
                <w:b w:val="0"/>
                <w:color w:val="000000"/>
                <w:kern w:val="0"/>
                <w:sz w:val="13"/>
                <w:szCs w:val="13"/>
              </w:rPr>
              <w:t>指标</w:t>
            </w:r>
            <w:r>
              <w:rPr>
                <w:rFonts w:hint="eastAsia"/>
                <w:b w:val="0"/>
                <w:color w:val="000000"/>
                <w:kern w:val="0"/>
                <w:sz w:val="13"/>
                <w:szCs w:val="13"/>
                <w:lang w:val="en-US" w:eastAsia="zh-CN"/>
              </w:rPr>
              <w:t>3</w:t>
            </w:r>
            <w:r>
              <w:rPr>
                <w:b w:val="0"/>
                <w:color w:val="000000"/>
                <w:kern w:val="0"/>
                <w:sz w:val="13"/>
                <w:szCs w:val="13"/>
              </w:rPr>
              <w:t>：</w:t>
            </w:r>
            <w:r>
              <w:rPr>
                <w:rFonts w:hint="eastAsia"/>
                <w:b w:val="0"/>
                <w:color w:val="000000"/>
                <w:kern w:val="0"/>
                <w:sz w:val="13"/>
                <w:szCs w:val="13"/>
              </w:rPr>
              <w:t>农中宏宇小区</w:t>
            </w:r>
            <w:r>
              <w:rPr>
                <w:rFonts w:hint="eastAsia"/>
                <w:b w:val="0"/>
                <w:color w:val="000000"/>
                <w:kern w:val="0"/>
                <w:sz w:val="13"/>
                <w:szCs w:val="13"/>
                <w:lang w:eastAsia="zh-CN"/>
              </w:rPr>
              <w:t>控制在</w:t>
            </w:r>
            <w:r>
              <w:rPr>
                <w:rFonts w:hint="eastAsia"/>
                <w:b w:val="0"/>
                <w:color w:val="000000"/>
                <w:kern w:val="0"/>
                <w:sz w:val="13"/>
                <w:szCs w:val="13"/>
              </w:rPr>
              <w:t>1050万</w:t>
            </w:r>
            <w:r>
              <w:rPr>
                <w:rFonts w:hint="eastAsia"/>
                <w:b w:val="0"/>
                <w:color w:val="000000"/>
                <w:kern w:val="0"/>
                <w:sz w:val="13"/>
                <w:szCs w:val="13"/>
                <w:lang w:eastAsia="zh-CN"/>
              </w:rPr>
              <w:t>元</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3"/>
                <w:szCs w:val="13"/>
                <w:lang w:eastAsia="zh-CN"/>
              </w:rPr>
            </w:pPr>
            <w:r>
              <w:rPr>
                <w:color w:val="000000"/>
                <w:kern w:val="0"/>
                <w:sz w:val="13"/>
                <w:szCs w:val="13"/>
              </w:rPr>
              <w:t>指标1</w:t>
            </w:r>
            <w:r>
              <w:rPr>
                <w:b w:val="0"/>
                <w:color w:val="000000"/>
                <w:kern w:val="0"/>
                <w:sz w:val="13"/>
                <w:szCs w:val="13"/>
              </w:rPr>
              <w:t>：</w:t>
            </w:r>
            <w:r>
              <w:rPr>
                <w:rFonts w:hint="eastAsia"/>
                <w:b w:val="0"/>
                <w:color w:val="000000"/>
                <w:kern w:val="0"/>
                <w:sz w:val="13"/>
                <w:szCs w:val="13"/>
                <w:lang w:eastAsia="zh-CN"/>
              </w:rPr>
              <w:t>保障施工单位和二类费单位资金落实到位</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3"/>
                <w:szCs w:val="13"/>
                <w:lang w:eastAsia="zh-CN"/>
              </w:rPr>
            </w:pPr>
            <w:r>
              <w:rPr>
                <w:b w:val="0"/>
                <w:color w:val="000000"/>
                <w:kern w:val="0"/>
                <w:sz w:val="13"/>
                <w:szCs w:val="13"/>
              </w:rPr>
              <w:t>指标2：</w:t>
            </w:r>
            <w:r>
              <w:rPr>
                <w:rFonts w:hint="eastAsia"/>
                <w:b w:val="0"/>
                <w:color w:val="000000"/>
                <w:kern w:val="0"/>
                <w:sz w:val="13"/>
                <w:szCs w:val="13"/>
                <w:lang w:eastAsia="zh-CN"/>
              </w:rPr>
              <w:t>保障稳定就业</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通过老旧小区环境整治，切实改善老旧小区居民的生活环境，提升城市品质和人居环境</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val="0"/>
                <w:bCs/>
                <w:color w:val="000000"/>
                <w:kern w:val="0"/>
                <w:sz w:val="13"/>
                <w:szCs w:val="13"/>
                <w:lang w:val="en-US" w:eastAsia="zh-CN" w:bidi="ar-SA"/>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color w:val="000000"/>
                <w:kern w:val="0"/>
                <w:sz w:val="13"/>
                <w:szCs w:val="13"/>
              </w:rPr>
              <w:t>指标1</w:t>
            </w:r>
            <w:r>
              <w:rPr>
                <w:b w:val="0"/>
                <w:color w:val="000000"/>
                <w:kern w:val="0"/>
                <w:sz w:val="13"/>
                <w:szCs w:val="13"/>
              </w:rPr>
              <w:t>：</w:t>
            </w:r>
            <w:r>
              <w:rPr>
                <w:rFonts w:hint="eastAsia"/>
                <w:b w:val="0"/>
                <w:color w:val="000000"/>
                <w:kern w:val="0"/>
                <w:sz w:val="13"/>
                <w:szCs w:val="13"/>
              </w:rPr>
              <w:t>90%居民满意</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3"/>
                <w:szCs w:val="13"/>
              </w:rPr>
            </w:pPr>
            <w:r>
              <w:rPr>
                <w:b w:val="0"/>
                <w:color w:val="000000"/>
                <w:kern w:val="0"/>
                <w:sz w:val="13"/>
                <w:szCs w:val="13"/>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sz w:val="24"/>
          <w:szCs w:val="32"/>
          <w:lang w:val="en-US"/>
        </w:rPr>
      </w:pPr>
      <w:r>
        <w:rPr>
          <w:rFonts w:ascii="宋体" w:hAnsi="宋体"/>
          <w:sz w:val="24"/>
          <w:szCs w:val="32"/>
        </w:rPr>
        <w:t>填表人：</w:t>
      </w:r>
      <w:r>
        <w:rPr>
          <w:rFonts w:hint="eastAsia" w:ascii="宋体" w:hAnsi="宋体"/>
          <w:sz w:val="24"/>
          <w:szCs w:val="32"/>
          <w:lang w:eastAsia="zh-CN"/>
        </w:rPr>
        <w:t>商烨</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lang w:val="en-US" w:eastAsia="zh-CN"/>
        </w:rPr>
        <w:t>87735788</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560" w:lineRule="exact"/>
        <w:rPr>
          <w:rFonts w:eastAsia="仿宋_GB2312"/>
          <w:b w:val="0"/>
          <w:sz w:val="32"/>
          <w:szCs w:val="32"/>
        </w:rPr>
      </w:pPr>
      <w:r>
        <w:rPr>
          <w:rFonts w:eastAsia="仿宋_GB2312"/>
          <w:b w:val="0"/>
          <w:sz w:val="32"/>
          <w:szCs w:val="32"/>
        </w:rPr>
        <w:t>附件1</w:t>
      </w:r>
    </w:p>
    <w:tbl>
      <w:tblPr>
        <w:tblStyle w:val="3"/>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699"/>
        <w:gridCol w:w="588"/>
        <w:gridCol w:w="668"/>
        <w:gridCol w:w="407"/>
        <w:gridCol w:w="15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eastAsia="宋体"/>
                <w:b w:val="0"/>
                <w:kern w:val="0"/>
                <w:sz w:val="18"/>
                <w:szCs w:val="18"/>
                <w:lang w:val="en-US" w:eastAsia="zh-CN"/>
              </w:rPr>
            </w:pPr>
            <w:r>
              <w:rPr>
                <w:rFonts w:hint="eastAsia"/>
                <w:b w:val="0"/>
                <w:kern w:val="0"/>
                <w:sz w:val="18"/>
                <w:szCs w:val="18"/>
                <w:lang w:val="en-US" w:eastAsia="zh-CN"/>
              </w:rPr>
              <w:t>民生家园建设经费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劲松街道办事处</w:t>
            </w: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101"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5"/>
                <w:szCs w:val="15"/>
              </w:rPr>
            </w:pPr>
            <w:r>
              <w:rPr>
                <w:rFonts w:hint="eastAsia"/>
                <w:b w:val="0"/>
                <w:kern w:val="0"/>
                <w:sz w:val="15"/>
                <w:szCs w:val="15"/>
              </w:rPr>
              <w:t>劲松街道办事处道办事处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张悦</w:t>
            </w: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1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87738270</w:t>
            </w:r>
          </w:p>
        </w:tc>
      </w:tr>
      <w:tr>
        <w:tblPrEx>
          <w:tblLayout w:type="fixed"/>
          <w:tblCellMar>
            <w:top w:w="0" w:type="dxa"/>
            <w:left w:w="108" w:type="dxa"/>
            <w:bottom w:w="0" w:type="dxa"/>
            <w:right w:w="108" w:type="dxa"/>
          </w:tblCellMar>
        </w:tblPrEx>
        <w:trPr>
          <w:trHeight w:val="48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56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1000</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1000</w:t>
            </w: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eastAsia="宋体"/>
                <w:b w:val="0"/>
                <w:kern w:val="0"/>
                <w:sz w:val="18"/>
                <w:szCs w:val="18"/>
                <w:lang w:val="en-US" w:eastAsia="zh-CN"/>
              </w:rPr>
              <w:t>999.948907</w:t>
            </w:r>
          </w:p>
        </w:tc>
        <w:tc>
          <w:tcPr>
            <w:tcW w:w="56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1000</w:t>
            </w:r>
          </w:p>
        </w:tc>
        <w:tc>
          <w:tcPr>
            <w:tcW w:w="128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1000</w:t>
            </w:r>
          </w:p>
        </w:tc>
        <w:tc>
          <w:tcPr>
            <w:tcW w:w="1075"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eastAsia="宋体"/>
                <w:b w:val="0"/>
                <w:kern w:val="0"/>
                <w:sz w:val="18"/>
                <w:szCs w:val="18"/>
                <w:lang w:val="en-US" w:eastAsia="zh-CN"/>
              </w:rPr>
              <w:t>999.948907</w:t>
            </w:r>
          </w:p>
        </w:tc>
        <w:tc>
          <w:tcPr>
            <w:tcW w:w="56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83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8"/>
                <w:szCs w:val="18"/>
              </w:rPr>
            </w:pPr>
            <w:r>
              <w:rPr>
                <w:rFonts w:hint="eastAsia"/>
                <w:b w:val="0"/>
                <w:kern w:val="0"/>
                <w:sz w:val="15"/>
                <w:szCs w:val="15"/>
              </w:rPr>
              <w:t>优先确保国家和市区有关政策和重点工作的落实。环境卫生、治安、精神文明、应急等各项事业的发展</w:t>
            </w:r>
            <w:r>
              <w:rPr>
                <w:rFonts w:hint="eastAsia"/>
                <w:b w:val="0"/>
                <w:kern w:val="0"/>
                <w:sz w:val="15"/>
                <w:szCs w:val="15"/>
                <w:lang w:eastAsia="zh-CN"/>
              </w:rPr>
              <w:t>。</w:t>
            </w:r>
            <w:r>
              <w:rPr>
                <w:rFonts w:hint="eastAsia"/>
                <w:b w:val="0"/>
                <w:kern w:val="0"/>
                <w:sz w:val="15"/>
                <w:szCs w:val="15"/>
                <w:lang w:val="en-US" w:eastAsia="zh-CN"/>
              </w:rPr>
              <w:t>.</w:t>
            </w:r>
            <w:r>
              <w:rPr>
                <w:rFonts w:hint="eastAsia"/>
                <w:b w:val="0"/>
                <w:kern w:val="0"/>
                <w:sz w:val="15"/>
                <w:szCs w:val="15"/>
              </w:rPr>
              <w:t>根据工作需要和群众需求，用于民生服务保障和美丽家园建设等事业的发展</w:t>
            </w:r>
            <w:r>
              <w:rPr>
                <w:rFonts w:hint="eastAsia"/>
                <w:b w:val="0"/>
                <w:kern w:val="0"/>
                <w:sz w:val="15"/>
                <w:szCs w:val="15"/>
                <w:lang w:eastAsia="zh-CN"/>
              </w:rPr>
              <w:t>。</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5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66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2019年民生家园项目执行完毕后结算尾款</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按照2020年街道工作安排，设计当年民生家园项目</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优先确保国家和市区有关政策和重点工作的落实。</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环境卫生、治安、精神文明、应急等各项事业的发展</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按照上年度项目开展情况，合同要求，验收情况安排支出。</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按照年初工作计划，有效推进各计划项目执行。</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安排预算资金共计1000万元</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根据工作需要和群众需求，用于民生服务保障和美丽家园建设等各项事业的发展。</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项目按照民生需求设计，项目执行接受监督，提升群众满意度，达到90%</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5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58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 xml:space="preserve">填表人：   </w:t>
      </w:r>
      <w:r>
        <w:rPr>
          <w:rFonts w:hint="eastAsia" w:ascii="宋体" w:hAnsi="宋体"/>
          <w:sz w:val="24"/>
          <w:szCs w:val="32"/>
          <w:lang w:eastAsia="zh-CN"/>
        </w:rPr>
        <w:t>张悦</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联系电话：   </w:t>
      </w:r>
      <w:r>
        <w:rPr>
          <w:rFonts w:hint="eastAsia" w:ascii="宋体" w:hAnsi="宋体"/>
          <w:sz w:val="24"/>
          <w:szCs w:val="32"/>
          <w:lang w:val="en-US" w:eastAsia="zh-CN"/>
        </w:rPr>
        <w:t>87738270</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2021.2.18</w:t>
      </w:r>
    </w:p>
    <w:p>
      <w:pP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modern"/>
    <w:pitch w:val="default"/>
    <w:sig w:usb0="FFFFFFFF" w:usb1="E9FFFFFF" w:usb2="0000003F" w:usb3="00000000" w:csb0="603F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roman"/>
    <w:pitch w:val="default"/>
    <w:sig w:usb0="E0002AFF" w:usb1="C0007843" w:usb2="00000009" w:usb3="00000000" w:csb0="400001FF" w:csb1="FFFF0000"/>
  </w:font>
  <w:font w:name="Arial Unicode MS">
    <w:panose1 w:val="020B0604020202020204"/>
    <w:charset w:val="86"/>
    <w:family w:val="decorative"/>
    <w:pitch w:val="default"/>
    <w:sig w:usb0="FFFFFFFF" w:usb1="E9FFFFFF" w:usb2="0000003F" w:usb3="00000000" w:csb0="603F01FF" w:csb1="FFFF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Helvetica Neue">
    <w:altName w:val="Times New Roman"/>
    <w:panose1 w:val="00000000000000000000"/>
    <w:charset w:val="00"/>
    <w:family w:val="decorative"/>
    <w:pitch w:val="default"/>
    <w:sig w:usb0="00000000" w:usb1="00000000" w:usb2="00000000" w:usb3="00000000" w:csb0="00040001" w:csb1="00000000"/>
  </w:font>
  <w:font w:name="Calibri Light">
    <w:panose1 w:val="020F0302020204030204"/>
    <w:charset w:val="00"/>
    <w:family w:val="modern"/>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黑体">
    <w:panose1 w:val="02010609060101010101"/>
    <w:charset w:val="86"/>
    <w:family w:val="swiss"/>
    <w:pitch w:val="default"/>
    <w:sig w:usb0="800002BF" w:usb1="38CF7CFA" w:usb2="00000016" w:usb3="00000000" w:csb0="00040001" w:csb1="00000000"/>
  </w:font>
  <w:font w:name="Helvetica Neue">
    <w:altName w:val="Times New Roman"/>
    <w:panose1 w:val="00000000000000000000"/>
    <w:charset w:val="00"/>
    <w:family w:val="moder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隶书">
    <w:panose1 w:val="0201050906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方正粗宋简体">
    <w:altName w:val="宋体"/>
    <w:panose1 w:val="03000509000000000000"/>
    <w:charset w:val="86"/>
    <w:family w:val="script"/>
    <w:pitch w:val="default"/>
    <w:sig w:usb0="00000000" w:usb1="00000000" w:usb2="00000010" w:usb3="00000000" w:csb0="00040000" w:csb1="00000000"/>
  </w:font>
  <w:font w:name="Baskerville Old Face">
    <w:panose1 w:val="02020602080505020303"/>
    <w:charset w:val="00"/>
    <w:family w:val="roman"/>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roman"/>
    <w:pitch w:val="default"/>
    <w:sig w:usb0="E1002EFF" w:usb1="C000605B" w:usb2="00000029" w:usb3="00000000" w:csb0="200101FF" w:csb1="20280000"/>
  </w:font>
  <w:font w:name="Baskerville Old Face">
    <w:panose1 w:val="02020602080505020303"/>
    <w:charset w:val="00"/>
    <w:family w:val="modern"/>
    <w:pitch w:val="default"/>
    <w:sig w:usb0="00000003" w:usb1="00000000" w:usb2="00000000" w:usb3="00000000" w:csb0="20000001" w:csb1="00000000"/>
  </w:font>
  <w:font w:name="Baskerville Old Face">
    <w:panose1 w:val="02020602080505020303"/>
    <w:charset w:val="00"/>
    <w:family w:val="swiss"/>
    <w:pitch w:val="default"/>
    <w:sig w:usb0="00000003" w:usb1="00000000" w:usb2="00000000" w:usb3="00000000" w:csb0="20000001" w:csb1="00000000"/>
  </w:font>
  <w:font w:name="Baskerville Old Face">
    <w:panose1 w:val="02020602080505020303"/>
    <w:charset w:val="00"/>
    <w:family w:val="decorative"/>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003" w:usb1="288F0000" w:usb2="00000006" w:usb3="00000000" w:csb0="00040001" w:csb1="00000000"/>
  </w:font>
  <w:font w:name="汉仪旗黑-55S">
    <w:altName w:val="黑体"/>
    <w:panose1 w:val="00020600040101010101"/>
    <w:charset w:val="86"/>
    <w:family w:val="auto"/>
    <w:pitch w:val="default"/>
    <w:sig w:usb0="00000000" w:usb1="00000000" w:usb2="00000016" w:usb3="00000000" w:csb0="00040000"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ooper Black">
    <w:panose1 w:val="0208090404030B020404"/>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Gabriola">
    <w:panose1 w:val="04040605051002020D02"/>
    <w:charset w:val="00"/>
    <w:family w:val="auto"/>
    <w:pitch w:val="default"/>
    <w:sig w:usb0="E00002EF" w:usb1="5000204B" w:usb2="00000000" w:usb3="00000000" w:csb0="2000009F" w:csb1="00000000"/>
  </w:font>
  <w:font w:name="Harlow Solid Italic">
    <w:panose1 w:val="04030604020F02020D02"/>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Kristen ITC">
    <w:panose1 w:val="0305050204020203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Raavi">
    <w:panose1 w:val="020B0502040204020203"/>
    <w:charset w:val="00"/>
    <w:family w:val="auto"/>
    <w:pitch w:val="default"/>
    <w:sig w:usb0="00020003" w:usb1="00000000" w:usb2="00000000" w:usb3="00000000" w:csb0="0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implified Arabic">
    <w:panose1 w:val="020206030504050203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Californian FB">
    <w:panose1 w:val="0207040306080B0302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Blackadder ITC">
    <w:panose1 w:val="04020505051007020D02"/>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Gulim">
    <w:panose1 w:val="020B0600000101010101"/>
    <w:charset w:val="81"/>
    <w:family w:val="auto"/>
    <w:pitch w:val="default"/>
    <w:sig w:usb0="B00002AF" w:usb1="69D77CFB" w:usb2="00000030" w:usb3="00000000" w:csb0="4008009F" w:csb1="DFD70000"/>
  </w:font>
  <w:font w:name="French Script MT">
    <w:panose1 w:val="03020402040607040605"/>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modern"/>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ymbol">
    <w:panose1 w:val="05050102010706020507"/>
    <w:charset w:val="00"/>
    <w:family w:val="swiss"/>
    <w:pitch w:val="default"/>
    <w:sig w:usb0="00000000" w:usb1="00000000" w:usb2="00000000" w:usb3="00000000" w:csb0="80000000" w:csb1="00000000"/>
  </w:font>
  <w:font w:name="Symbol">
    <w:panose1 w:val="05050102010706020507"/>
    <w:charset w:val="00"/>
    <w:family w:val="decorative"/>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IrisUPC">
    <w:panose1 w:val="020B06040202020202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Unicode MS">
    <w:panose1 w:val="020B0604020202020204"/>
    <w:charset w:val="86"/>
    <w:family w:val="script"/>
    <w:pitch w:val="default"/>
    <w:sig w:usb0="FFFFFFFF" w:usb1="E9FFFFFF" w:usb2="0000003F" w:usb3="00000000" w:csb0="603F01FF" w:csb1="FFFF0000"/>
  </w:font>
  <w:font w:name="Verdana">
    <w:panose1 w:val="020B0604030504040204"/>
    <w:charset w:val="00"/>
    <w:family w:val="modern"/>
    <w:pitch w:val="default"/>
    <w:sig w:usb0="A10006FF" w:usb1="4000205B" w:usb2="00000010" w:usb3="00000000" w:csb0="2000019F" w:csb1="00000000"/>
  </w:font>
  <w:font w:name="Verdana">
    <w:panose1 w:val="020B0604030504040204"/>
    <w:charset w:val="00"/>
    <w:family w:val="swiss"/>
    <w:pitch w:val="default"/>
    <w:sig w:usb0="A10006FF" w:usb1="4000205B" w:usb2="00000010" w:usb3="00000000" w:csb0="2000019F" w:csb1="00000000"/>
  </w:font>
  <w:font w:name="Verdana">
    <w:panose1 w:val="020B0604030504040204"/>
    <w:charset w:val="00"/>
    <w:family w:val="decorative"/>
    <w:pitch w:val="default"/>
    <w:sig w:usb0="A10006FF" w:usb1="4000205B" w:usb2="00000010" w:usb3="00000000" w:csb0="2000019F" w:csb1="00000000"/>
  </w:font>
  <w:font w:name="Verdana">
    <w:panose1 w:val="020B0604030504040204"/>
    <w:charset w:val="00"/>
    <w:family w:val="roman"/>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FZHTK--GBK1-0">
    <w:altName w:val="微软雅黑"/>
    <w:panose1 w:val="00000000000000000000"/>
    <w:charset w:val="86"/>
    <w:family w:val="auto"/>
    <w:pitch w:val="default"/>
    <w:sig w:usb0="00000000" w:usb1="00000000" w:usb2="00000010" w:usb3="00000000" w:csb0="00040000" w:csb1="00000000"/>
  </w:font>
  <w:font w:name="E-FZ">
    <w:altName w:val="微软雅黑"/>
    <w:panose1 w:val="00000000000000000000"/>
    <w:charset w:val="86"/>
    <w:family w:val="auto"/>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swiss"/>
    <w:pitch w:val="default"/>
    <w:sig w:usb0="00000000" w:usb1="00000000" w:usb2="00000000" w:usb3="00000000" w:csb0="00000000" w:csb1="00000000"/>
  </w:font>
  <w:font w:name="ˎ̥">
    <w:altName w:val="Times New Roman"/>
    <w:panose1 w:val="00000000000000000000"/>
    <w:charset w:val="00"/>
    <w:family w:val="decorative"/>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modern"/>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Arial Black">
    <w:panose1 w:val="020B0A04020102020204"/>
    <w:charset w:val="00"/>
    <w:family w:val="swiss"/>
    <w:pitch w:val="default"/>
    <w:sig w:usb0="00000287" w:usb1="00000000" w:usb2="00000000" w:usb3="00000000" w:csb0="2000009F" w:csb1="DFD70000"/>
  </w:font>
  <w:font w:name="E-BZ">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HiraginoSansGB-W3-Identity-H">
    <w:altName w:val="Times New Roman"/>
    <w:panose1 w:val="00000000000000000000"/>
    <w:charset w:val="00"/>
    <w:family w:val="roman"/>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DY359 + ZHDC6V-362">
    <w:altName w:val="Segoe Print"/>
    <w:panose1 w:val="00000000000000000000"/>
    <w:charset w:val="00"/>
    <w:family w:val="auto"/>
    <w:pitch w:val="default"/>
    <w:sig w:usb0="00000000" w:usb1="00000000" w:usb2="00000000" w:usb3="00000000" w:csb0="00000000" w:csb1="00000000"/>
  </w:font>
  <w:font w:name="DY2 + ZIHG7e-2">
    <w:altName w:val="Courier New"/>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等线">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decorative"/>
    <w:pitch w:val="default"/>
    <w:sig w:usb0="00000287" w:usb1="00000000" w:usb2="00000000" w:usb3="00000000" w:csb0="2000009F" w:csb1="DFD70000"/>
  </w:font>
  <w:font w:name="MS Gothic">
    <w:panose1 w:val="020B0609070205080204"/>
    <w:charset w:val="80"/>
    <w:family w:val="swiss"/>
    <w:pitch w:val="default"/>
    <w:sig w:usb0="E00002FF" w:usb1="6AC7FDFB" w:usb2="00000012" w:usb3="00000000" w:csb0="4002009F" w:csb1="DFD70000"/>
  </w:font>
  <w:font w:name="Helvetica">
    <w:altName w:val="Arial"/>
    <w:panose1 w:val="020B0604020202020204"/>
    <w:charset w:val="00"/>
    <w:family w:val="decorative"/>
    <w:pitch w:val="default"/>
    <w:sig w:usb0="00000000" w:usb1="00000000" w:usb2="00000000" w:usb3="00000000" w:csb0="00000001" w:csb1="00000000"/>
  </w:font>
  <w:font w:name="Calibri Light">
    <w:panose1 w:val="020F0302020204030204"/>
    <w:charset w:val="00"/>
    <w:family w:val="decorative"/>
    <w:pitch w:val="default"/>
    <w:sig w:usb0="A00002EF" w:usb1="4000207B" w:usb2="00000000" w:usb3="00000000" w:csb0="2000019F" w:csb1="00000000"/>
  </w:font>
  <w:font w:name="新宋体">
    <w:panose1 w:val="02010609030101010101"/>
    <w:charset w:val="86"/>
    <w:family w:val="swiss"/>
    <w:pitch w:val="default"/>
    <w:sig w:usb0="00000003" w:usb1="288F0000" w:usb2="00000006" w:usb3="00000000" w:csb0="00040001" w:csb1="00000000"/>
  </w:font>
  <w:font w:name="HiraginoSansGB-W3-Identity-H">
    <w:altName w:val="Times New Roman"/>
    <w:panose1 w:val="00000000000000000000"/>
    <w:charset w:val="00"/>
    <w:family w:val="modern"/>
    <w:pitch w:val="default"/>
    <w:sig w:usb0="00000000" w:usb1="00000000" w:usb2="00000000" w:usb3="00000000" w:csb0="00000000" w:csb1="00000000"/>
  </w:font>
  <w:font w:name="等线">
    <w:altName w:val="宋体"/>
    <w:panose1 w:val="00000000000000000000"/>
    <w:charset w:val="86"/>
    <w:family w:val="decorative"/>
    <w:pitch w:val="default"/>
    <w:sig w:usb0="00000000" w:usb1="00000000" w:usb2="00000010" w:usb3="00000000" w:csb0="00040000" w:csb1="00000000"/>
  </w:font>
  <w:font w:name="Arial Black">
    <w:panose1 w:val="020B0A04020102020204"/>
    <w:charset w:val="00"/>
    <w:family w:val="roman"/>
    <w:pitch w:val="default"/>
    <w:sig w:usb0="00000287" w:usb1="00000000" w:usb2="00000000" w:usb3="00000000" w:csb0="2000009F" w:csb1="DFD70000"/>
  </w:font>
  <w:font w:name="MS Gothic">
    <w:panose1 w:val="020B0609070205080204"/>
    <w:charset w:val="80"/>
    <w:family w:val="decorative"/>
    <w:pitch w:val="default"/>
    <w:sig w:usb0="E00002FF" w:usb1="6AC7FDFB" w:usb2="00000012" w:usb3="00000000" w:csb0="4002009F" w:csb1="DFD70000"/>
  </w:font>
  <w:font w:name="Helvetica">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新宋体">
    <w:panose1 w:val="02010609030101010101"/>
    <w:charset w:val="86"/>
    <w:family w:val="decorative"/>
    <w:pitch w:val="default"/>
    <w:sig w:usb0="00000003" w:usb1="288F0000" w:usb2="00000006" w:usb3="00000000" w:csb0="00040001" w:csb1="00000000"/>
  </w:font>
  <w:font w:name="HiraginoSansGB-W3-Identity-H">
    <w:altName w:val="Times New Roman"/>
    <w:panose1 w:val="00000000000000000000"/>
    <w:charset w:val="00"/>
    <w:family w:val="swiss"/>
    <w:pitch w:val="default"/>
    <w:sig w:usb0="00000000" w:usb1="00000000" w:usb2="00000000" w:usb3="00000000" w:csb0="00000000" w:csb1="00000000"/>
  </w:font>
  <w:font w:name="等线">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modern"/>
    <w:pitch w:val="default"/>
    <w:sig w:usb0="00000287" w:usb1="00000000" w:usb2="00000000" w:usb3="00000000" w:csb0="2000009F" w:csb1="DFD70000"/>
  </w:font>
  <w:font w:name="MS Gothic">
    <w:panose1 w:val="020B0609070205080204"/>
    <w:charset w:val="80"/>
    <w:family w:val="roman"/>
    <w:pitch w:val="default"/>
    <w:sig w:usb0="E00002FF" w:usb1="6AC7FDFB" w:usb2="00000012" w:usb3="00000000" w:csb0="4002009F" w:csb1="DFD70000"/>
  </w:font>
  <w:font w:name="Helvetica">
    <w:altName w:val="Arial"/>
    <w:panose1 w:val="020B0604020202020204"/>
    <w:charset w:val="00"/>
    <w:family w:val="modern"/>
    <w:pitch w:val="default"/>
    <w:sig w:usb0="00000000" w:usb1="00000000" w:usb2="00000000" w:usb3="00000000" w:csb0="00000001" w:csb1="00000000"/>
  </w:font>
  <w:font w:name="新宋体">
    <w:panose1 w:val="02010609030101010101"/>
    <w:charset w:val="86"/>
    <w:family w:val="roman"/>
    <w:pitch w:val="default"/>
    <w:sig w:usb0="00000003" w:usb1="288F0000" w:usb2="00000006" w:usb3="00000000" w:csb0="00040001" w:csb1="00000000"/>
  </w:font>
  <w:font w:name="HiraginoSansGB-W3-Identity-H">
    <w:altName w:val="Times New Roman"/>
    <w:panose1 w:val="00000000000000000000"/>
    <w:charset w:val="00"/>
    <w:family w:val="decorative"/>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Bookshelf Symbol 7">
    <w:altName w:val="Symbol"/>
    <w:panose1 w:val="05010101010101010101"/>
    <w:charset w:val="00"/>
    <w:family w:val="auto"/>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Haettenschweiler">
    <w:panose1 w:val="020B070604090206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微软大标宋">
    <w:altName w:val="宋体"/>
    <w:panose1 w:val="02010609000101010101"/>
    <w:charset w:val="86"/>
    <w:family w:val="moder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swiss"/>
    <w:pitch w:val="default"/>
    <w:sig w:usb0="00000000" w:usb1="00000000" w:usb2="00000000" w:usb3="00000000" w:csb0="00000000" w:csb1="00000000"/>
  </w:font>
  <w:font w:name="微软大标宋">
    <w:altName w:val="宋体"/>
    <w:panose1 w:val="02010609000101010101"/>
    <w:charset w:val="86"/>
    <w:family w:val="decorative"/>
    <w:pitch w:val="default"/>
    <w:sig w:usb0="00000000" w:usb1="00000000" w:usb2="00000000" w:usb3="00000000" w:csb0="00000000" w:csb1="00000000"/>
  </w:font>
  <w:font w:name="微软大标宋">
    <w:altName w:val="宋体"/>
    <w:panose1 w:val="02010609000101010101"/>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odern No. 20">
    <w:panose1 w:val="02070704070505020303"/>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Century Gothic">
    <w:panose1 w:val="020B0502020202020204"/>
    <w:charset w:val="00"/>
    <w:family w:val="decorative"/>
    <w:pitch w:val="default"/>
    <w:sig w:usb0="00000287" w:usb1="00000000" w:usb2="00000000" w:usb3="00000000" w:csb0="2000009F" w:csb1="DFD70000"/>
  </w:font>
  <w:font w:name="Century Gothic">
    <w:panose1 w:val="020B0502020202020204"/>
    <w:charset w:val="00"/>
    <w:family w:val="roman"/>
    <w:pitch w:val="default"/>
    <w:sig w:usb0="00000287" w:usb1="00000000" w:usb2="00000000" w:usb3="00000000" w:csb0="2000009F" w:csb1="DFD70000"/>
  </w:font>
  <w:font w:name="Century Gothic">
    <w:panose1 w:val="020B0502020202020204"/>
    <w:charset w:val="00"/>
    <w:family w:val="moder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鑺ョ珶">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10601030101010101"/>
    <w:charset w:val="86"/>
    <w:family w:val="script"/>
    <w:pitch w:val="default"/>
    <w:sig w:usb0="00000000" w:usb1="00000000" w:usb2="00000000" w:usb3="00000000" w:csb0="00040000" w:csb1="00000000"/>
  </w:font>
  <w:font w:name="songti">
    <w:altName w:val="Times New Roman"/>
    <w:panose1 w:val="00000000000000000000"/>
    <w:charset w:val="00"/>
    <w:family w:val="roman"/>
    <w:pitch w:val="default"/>
    <w:sig w:usb0="00000000" w:usb1="00000000" w:usb2="00000000" w:usb3="00000000" w:csb0="00040001" w:csb1="00000000"/>
  </w:font>
  <w:font w:name="迷你简启体">
    <w:altName w:val="宋体"/>
    <w:panose1 w:val="03000509000000000000"/>
    <w:charset w:val="86"/>
    <w:family w:val="auto"/>
    <w:pitch w:val="default"/>
    <w:sig w:usb0="00000000" w:usb1="00000000" w:usb2="00000000" w:usb3="00000000" w:csb0="00040000" w:csb1="00000000"/>
  </w:font>
  <w:font w:name="Ђˎ̥">
    <w:altName w:val="Times New Roman"/>
    <w:panose1 w:val="00000000000000000000"/>
    <w:charset w:val="00"/>
    <w:family w:val="swiss"/>
    <w:pitch w:val="default"/>
    <w:sig w:usb0="00000000" w:usb1="00000000" w:usb2="00000000" w:usb3="00000000" w:csb0="00040001" w:csb1="00000000"/>
  </w:font>
  <w:font w:name="Ђˎ̥">
    <w:altName w:val="Times New Roman"/>
    <w:panose1 w:val="00000000000000000000"/>
    <w:charset w:val="00"/>
    <w:family w:val="decorative"/>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modern"/>
    <w:pitch w:val="default"/>
    <w:sig w:usb0="00000000" w:usb1="00000000" w:usb2="00000000" w:usb3="00000000" w:csb0="00040001" w:csb1="00000000"/>
  </w:font>
  <w:font w:name="汉仪娃娃篆简">
    <w:altName w:val="宋体"/>
    <w:panose1 w:val="02010604000101010101"/>
    <w:charset w:val="86"/>
    <w:family w:val="auto"/>
    <w:pitch w:val="default"/>
    <w:sig w:usb0="00000000" w:usb1="00000000" w:usb2="00000002" w:usb3="00000000" w:csb0="00040000" w:csb1="00000000"/>
  </w:font>
  <w:font w:name="é—å…¼äº½éŽæŠ½æ‚µé”Ÿï¿½">
    <w:altName w:val="Latha"/>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songti">
    <w:altName w:val="Times New Roman"/>
    <w:panose1 w:val="00000000000000000000"/>
    <w:charset w:val="00"/>
    <w:family w:val="modern"/>
    <w:pitch w:val="default"/>
    <w:sig w:usb0="00000000" w:usb1="00000000" w:usb2="00000000" w:usb3="00000000" w:csb0="00040001" w:csb1="00000000"/>
  </w:font>
  <w:font w:name="songti">
    <w:altName w:val="Times New Roman"/>
    <w:panose1 w:val="00000000000000000000"/>
    <w:charset w:val="00"/>
    <w:family w:val="swiss"/>
    <w:pitch w:val="default"/>
    <w:sig w:usb0="00000000" w:usb1="00000000" w:usb2="00000000" w:usb3="00000000" w:csb0="00040001" w:csb1="00000000"/>
  </w:font>
  <w:font w:name="songti">
    <w:altName w:val="Times New Roman"/>
    <w:panose1 w:val="00000000000000000000"/>
    <w:charset w:val="00"/>
    <w:family w:val="decorative"/>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rial Rounded MT Bold">
    <w:panose1 w:val="020F070403050403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zuoyeFont_mathFont">
    <w:altName w:val="Segoe Print"/>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Broadway">
    <w:panose1 w:val="04040905080B02020502"/>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Nyala">
    <w:panose1 w:val="02000504070300020003"/>
    <w:charset w:val="00"/>
    <w:family w:val="auto"/>
    <w:pitch w:val="default"/>
    <w:sig w:usb0="A000006F" w:usb1="00000000" w:usb2="00000800" w:usb3="00000000" w:csb0="00000093" w:csb1="00000000"/>
  </w:font>
  <w:font w:name="黑体">
    <w:panose1 w:val="02010609060101010101"/>
    <w:charset w:val="7A"/>
    <w:family w:val="auto"/>
    <w:pitch w:val="default"/>
    <w:sig w:usb0="800002BF" w:usb1="38CF7CFA" w:usb2="00000016" w:usb3="00000000" w:csb0="00040001" w:csb1="00000000"/>
  </w:font>
  <w:font w:name="方正大标宋简体">
    <w:altName w:val="Arial Unicode MS"/>
    <w:panose1 w:val="02010601030101010101"/>
    <w:charset w:val="86"/>
    <w:family w:val="swiss"/>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大标宋简体">
    <w:altName w:val="Arial Unicode MS"/>
    <w:panose1 w:val="02010601030101010101"/>
    <w:charset w:val="86"/>
    <w:family w:val="decorative"/>
    <w:pitch w:val="default"/>
    <w:sig w:usb0="00000000" w:usb1="00000000" w:usb2="00000000" w:usb3="00000000" w:csb0="00040000" w:csb1="00000000"/>
  </w:font>
  <w:font w:name="方正大标宋简体">
    <w:altName w:val="Arial Unicode MS"/>
    <w:panose1 w:val="02010601030101010101"/>
    <w:charset w:val="86"/>
    <w:family w:val="roman"/>
    <w:pitch w:val="default"/>
    <w:sig w:usb0="00000000" w:usb1="00000000" w:usb2="00000000" w:usb3="00000000" w:csb0="00040000" w:csb1="00000000"/>
  </w:font>
  <w:font w:name="方正大标宋简体">
    <w:altName w:val="Arial Unicode MS"/>
    <w:panose1 w:val="02010601030101010101"/>
    <w:charset w:val="86"/>
    <w:family w:val="modern"/>
    <w:pitch w:val="default"/>
    <w:sig w:usb0="00000000" w:usb1="00000000" w:usb2="00000000" w:usb3="00000000" w:csb0="00040000" w:csb1="00000000"/>
  </w:font>
  <w:font w:name="等线">
    <w:altName w:val="Arial Unicode MS"/>
    <w:panose1 w:val="00000000000000000000"/>
    <w:charset w:val="88"/>
    <w:family w:val="auto"/>
    <w:pitch w:val="default"/>
    <w:sig w:usb0="00000000" w:usb1="00000000" w:usb2="00010016" w:usb3="00000000" w:csb0="0014000F"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modern"/>
    <w:pitch w:val="default"/>
    <w:sig w:usb0="00000000" w:usb1="00000000" w:usb2="00000000" w:usb3="00000000" w:csb0="00000001" w:csb1="00000000"/>
  </w:font>
  <w:font w:name="TimesNewRoman">
    <w:altName w:val="Times New Roman"/>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00"/>
    <w:family w:val="decorative"/>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Microsoft JhengHei">
    <w:panose1 w:val="020B0604030504040204"/>
    <w:charset w:val="88"/>
    <w:family w:val="decorative"/>
    <w:pitch w:val="default"/>
    <w:sig w:usb0="00000087" w:usb1="28AF4000" w:usb2="00000016" w:usb3="00000000" w:csb0="00100009" w:csb1="00000000"/>
  </w:font>
  <w:font w:name="Microsoft JhengHei">
    <w:panose1 w:val="020B0604030504040204"/>
    <w:charset w:val="88"/>
    <w:family w:val="roman"/>
    <w:pitch w:val="default"/>
    <w:sig w:usb0="00000087" w:usb1="28AF4000" w:usb2="00000016" w:usb3="00000000" w:csb0="00100009" w:csb1="00000000"/>
  </w:font>
  <w:font w:name="Microsoft JhengHei">
    <w:panose1 w:val="020B0604030504040204"/>
    <w:charset w:val="88"/>
    <w:family w:val="modern"/>
    <w:pitch w:val="default"/>
    <w:sig w:usb0="00000087" w:usb1="28AF4000" w:usb2="00000016" w:usb3="00000000" w:csb0="00100009" w:csb1="00000000"/>
  </w:font>
  <w:font w:name="宋体-方正超大字符集">
    <w:altName w:val="宋体"/>
    <w:panose1 w:val="03000509000000000000"/>
    <w:charset w:val="86"/>
    <w:family w:val="script"/>
    <w:pitch w:val="default"/>
    <w:sig w:usb0="00000000" w:usb1="00000000" w:usb2="00000000" w:usb3="00000000" w:csb0="00040000" w:csb1="00000000"/>
  </w:font>
  <w:font w:name="长城仿宋">
    <w:altName w:val="宋体"/>
    <w:panose1 w:val="00000000000000000000"/>
    <w:charset w:val="86"/>
    <w:family w:val="decorative"/>
    <w:pitch w:val="default"/>
    <w:sig w:usb0="00000000" w:usb1="00000000" w:usb2="00000010" w:usb3="00000000" w:csb0="00040000" w:csb1="00000000"/>
  </w:font>
  <w:font w:name="长城仿宋">
    <w:altName w:val="宋体"/>
    <w:panose1 w:val="00000000000000000000"/>
    <w:charset w:val="86"/>
    <w:family w:val="roma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swiss"/>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Batang">
    <w:panose1 w:val="02030600000101010101"/>
    <w:charset w:val="81"/>
    <w:family w:val="modern"/>
    <w:pitch w:val="default"/>
    <w:sig w:usb0="B00002AF" w:usb1="69D77CFB" w:usb2="00000030" w:usb3="00000000" w:csb0="4008009F" w:csb1="DFD70000"/>
  </w:font>
  <w:font w:name="BatangChe">
    <w:panose1 w:val="02030609000101010101"/>
    <w:charset w:val="81"/>
    <w:family w:val="swiss"/>
    <w:pitch w:val="default"/>
    <w:sig w:usb0="B00002AF" w:usb1="69D77CFB" w:usb2="00000030" w:usb3="00000000" w:csb0="4008009F" w:csb1="DFD70000"/>
  </w:font>
  <w:font w:name="Batang">
    <w:panose1 w:val="02030600000101010101"/>
    <w:charset w:val="81"/>
    <w:family w:val="swiss"/>
    <w:pitch w:val="default"/>
    <w:sig w:usb0="B00002AF" w:usb1="69D77CFB" w:usb2="00000030" w:usb3="00000000" w:csb0="4008009F" w:csb1="DFD70000"/>
  </w:font>
  <w:font w:name="BatangChe">
    <w:panose1 w:val="02030609000101010101"/>
    <w:charset w:val="81"/>
    <w:family w:val="decorative"/>
    <w:pitch w:val="default"/>
    <w:sig w:usb0="B00002AF" w:usb1="69D77CFB" w:usb2="00000030" w:usb3="00000000" w:csb0="4008009F" w:csb1="DFD70000"/>
  </w:font>
  <w:font w:name="Batang">
    <w:panose1 w:val="02030600000101010101"/>
    <w:charset w:val="81"/>
    <w:family w:val="decorative"/>
    <w:pitch w:val="default"/>
    <w:sig w:usb0="B00002AF" w:usb1="69D77CFB" w:usb2="00000030" w:usb3="00000000" w:csb0="4008009F" w:csb1="DFD70000"/>
  </w:font>
  <w:font w:name="BatangChe">
    <w:panose1 w:val="02030609000101010101"/>
    <w:charset w:val="81"/>
    <w:family w:val="roman"/>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_x000B_">
    <w:altName w:val="微软雅黑"/>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_x000B_">
    <w:altName w:val="微软雅黑"/>
    <w:panose1 w:val="00000000000000000000"/>
    <w:charset w:val="00"/>
    <w:family w:val="modern"/>
    <w:pitch w:val="default"/>
    <w:sig w:usb0="00000000" w:usb1="00000000" w:usb2="00000000" w:usb3="00000000" w:csb0="00040001" w:csb1="00000000"/>
  </w:font>
  <w:font w:name="”“Times New Roman”“">
    <w:altName w:val="宋体"/>
    <w:panose1 w:val="00000000000000000000"/>
    <w:charset w:val="86"/>
    <w:family w:val="modern"/>
    <w:pitch w:val="default"/>
    <w:sig w:usb0="00000000" w:usb1="00000000" w:usb2="00000010" w:usb3="00000000" w:csb0="00040000" w:csb1="00000000"/>
  </w:font>
  <w:font w:name="_x000B_">
    <w:altName w:val="微软雅黑"/>
    <w:panose1 w:val="00000000000000000000"/>
    <w:charset w:val="00"/>
    <w:family w:val="swiss"/>
    <w:pitch w:val="default"/>
    <w:sig w:usb0="00000000" w:usb1="00000000" w:usb2="00000000" w:usb3="00000000" w:csb0="00040001" w:csb1="00000000"/>
  </w:font>
  <w:font w:name="”“Times New Roman”“">
    <w:altName w:val="宋体"/>
    <w:panose1 w:val="00000000000000000000"/>
    <w:charset w:val="86"/>
    <w:family w:val="swiss"/>
    <w:pitch w:val="default"/>
    <w:sig w:usb0="00000000" w:usb1="00000000" w:usb2="00000010" w:usb3="00000000" w:csb0="00040000" w:csb1="00000000"/>
  </w:font>
  <w:font w:name="_x000B_">
    <w:altName w:val="微软雅黑"/>
    <w:panose1 w:val="00000000000000000000"/>
    <w:charset w:val="00"/>
    <w:family w:val="decorative"/>
    <w:pitch w:val="default"/>
    <w:sig w:usb0="00000000" w:usb1="00000000" w:usb2="00000000" w:usb3="00000000" w:csb0="00040001" w:csb1="00000000"/>
  </w:font>
  <w:font w:name="”“Times New Roman”“">
    <w:altName w:val="宋体"/>
    <w:panose1 w:val="00000000000000000000"/>
    <w:charset w:val="86"/>
    <w:family w:val="decorative"/>
    <w:pitch w:val="default"/>
    <w:sig w:usb0="00000000" w:usb1="00000000" w:usb2="00000010" w:usb3="00000000" w:csb0="00040000" w:csb1="00000000"/>
  </w:font>
  <w:font w:name="Calista">
    <w:altName w:val="宋体"/>
    <w:panose1 w:val="02000500000000000000"/>
    <w:charset w:val="86"/>
    <w:family w:val="auto"/>
    <w:pitch w:val="default"/>
    <w:sig w:usb0="00000000" w:usb1="00000000" w:usb2="00000037" w:usb3="00000000" w:csb0="6017019F" w:csb1="DFF70000"/>
  </w:font>
  <w:font w:name="等线">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Lucida Grande">
    <w:altName w:val="Times New Roman"/>
    <w:panose1 w:val="00000000000000000000"/>
    <w:charset w:val="00"/>
    <w:family w:val="modern"/>
    <w:pitch w:val="default"/>
    <w:sig w:usb0="00000000" w:usb1="00000000" w:usb2="00000000" w:usb3="00000000" w:csb0="00000001" w:csb1="00000000"/>
  </w:font>
  <w:font w:name="Lucida Grande">
    <w:altName w:val="Times New Roman"/>
    <w:panose1 w:val="00000000000000000000"/>
    <w:charset w:val="00"/>
    <w:family w:val="swiss"/>
    <w:pitch w:val="default"/>
    <w:sig w:usb0="00000000" w:usb1="00000000" w:usb2="00000000" w:usb3="00000000" w:csb0="00000001" w:csb1="00000000"/>
  </w:font>
  <w:font w:name="Lucida Grande">
    <w:altName w:val="Times New Roman"/>
    <w:panose1 w:val="00000000000000000000"/>
    <w:charset w:val="00"/>
    <w:family w:val="decorative"/>
    <w:pitch w:val="default"/>
    <w:sig w:usb0="00000000" w:usb1="00000000" w:usb2="00000000" w:usb3="00000000" w:csb0="00000001" w:csb1="00000000"/>
  </w:font>
  <w:font w:name="Lucida Grande">
    <w:altName w:val="Times New Roman"/>
    <w:panose1 w:val="00000000000000000000"/>
    <w:charset w:val="00"/>
    <w:family w:val="roman"/>
    <w:pitch w:val="default"/>
    <w:sig w:usb0="00000000" w:usb1="00000000" w:usb2="00000000" w:usb3="00000000" w:csb0="00000001" w:csb1="00000000"/>
  </w:font>
  <w:font w:name="_x000B__x000C_">
    <w:altName w:val="Times New Roman"/>
    <w:panose1 w:val="00000000000000000000"/>
    <w:charset w:val="00"/>
    <w:family w:val="modern"/>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swiss"/>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Calista">
    <w:altName w:val="SimSun-ExtB"/>
    <w:panose1 w:val="02000500000000000000"/>
    <w:charset w:val="00"/>
    <w:family w:val="auto"/>
    <w:pitch w:val="default"/>
    <w:sig w:usb0="00000000" w:usb1="00000000" w:usb2="00000037" w:usb3="00000000" w:csb0="6017019F" w:csb1="DFF70000"/>
  </w:font>
  <w:font w:name="方正楷体_GBK">
    <w:altName w:val="微软雅黑"/>
    <w:panose1 w:val="00000000000000000000"/>
    <w:charset w:val="86"/>
    <w:family w:val="script"/>
    <w:pitch w:val="default"/>
    <w:sig w:usb0="00000000" w:usb1="00000000" w:usb2="00000010" w:usb3="00000000" w:csb0="00040000" w:csb1="00000000"/>
  </w:font>
  <w:font w:name="寰蒋闆呴粦,Bold">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蠕ｮ霓ｯ髮・ｻ・">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swiss"/>
    <w:pitch w:val="default"/>
    <w:sig w:usb0="E00002FF" w:usb1="6AC7FDFB" w:usb2="00000012" w:usb3="00000000" w:csb0="4002009F" w:csb1="DFD70000"/>
  </w:font>
  <w:font w:name="MS Mincho">
    <w:panose1 w:val="02020609040205080304"/>
    <w:charset w:val="80"/>
    <w:family w:val="decorative"/>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Marlett">
    <w:panose1 w:val="00000000000000000000"/>
    <w:charset w:val="00"/>
    <w:family w:val="auto"/>
    <w:pitch w:val="default"/>
    <w:sig w:usb0="00000000" w:usb1="00000000" w:usb2="00000000" w:usb3="00000000" w:csb0="80000000" w:csb1="00000000"/>
  </w:font>
  <w:font w:name="Microsoft PhagsPa">
    <w:panose1 w:val="020B0502040204020203"/>
    <w:charset w:val="00"/>
    <w:family w:val="auto"/>
    <w:pitch w:val="default"/>
    <w:sig w:usb0="00000003" w:usb1="00200000" w:usb2="08000000" w:usb3="00000000" w:csb0="00000001" w:csb1="00000000"/>
  </w:font>
  <w:font w:name="-apple-system-font">
    <w:altName w:val="Segoe Print"/>
    <w:panose1 w:val="00000000000000000000"/>
    <w:charset w:val="00"/>
    <w:family w:val="auto"/>
    <w:pitch w:val="default"/>
    <w:sig w:usb0="00000000" w:usb1="00000000" w:usb2="00000000" w:usb3="00000000" w:csb0="00000000" w:csb1="0000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Bodoni MT">
    <w:panose1 w:val="02070603080606020203"/>
    <w:charset w:val="00"/>
    <w:family w:val="decorative"/>
    <w:pitch w:val="default"/>
    <w:sig w:usb0="00000003" w:usb1="00000000" w:usb2="00000000" w:usb3="00000000" w:csb0="20000001" w:csb1="00000000"/>
  </w:font>
  <w:font w:name="FZBSK--GBK1-0+167">
    <w:altName w:val="宋体"/>
    <w:panose1 w:val="00000000000000000000"/>
    <w:charset w:val="86"/>
    <w:family w:val="auto"/>
    <w:pitch w:val="default"/>
    <w:sig w:usb0="00000000" w:usb1="00000000" w:usb2="00000010" w:usb3="00000000" w:csb0="00040000" w:csb1="00000000"/>
  </w:font>
  <w:font w:name="DLF-32769-0-1654331327">
    <w:altName w:val="Arial"/>
    <w:panose1 w:val="00000000000000000000"/>
    <w:charset w:val="00"/>
    <w:family w:val="modern"/>
    <w:pitch w:val="default"/>
    <w:sig w:usb0="00000000" w:usb1="00000000" w:usb2="00000000" w:usb3="00000000" w:csb0="00000001" w:csb1="00000000"/>
  </w:font>
  <w:font w:name="DLF-3-36-1269437907">
    <w:altName w:val="Arial"/>
    <w:panose1 w:val="00000000000000000000"/>
    <w:charset w:val="00"/>
    <w:family w:val="modern"/>
    <w:pitch w:val="default"/>
    <w:sig w:usb0="00000000" w:usb1="00000000" w:usb2="00000000" w:usb3="00000000" w:csb0="00000001" w:csb1="00000000"/>
  </w:font>
  <w:font w:name="Nyala">
    <w:panose1 w:val="02000504070300020003"/>
    <w:charset w:val="00"/>
    <w:family w:val="decorative"/>
    <w:pitch w:val="default"/>
    <w:sig w:usb0="A000006F" w:usb1="00000000" w:usb2="00000800" w:usb3="00000000" w:csb0="00000093" w:csb1="00000000"/>
  </w:font>
  <w:font w:name="Bodoni MT">
    <w:panose1 w:val="02070603080606020203"/>
    <w:charset w:val="00"/>
    <w:family w:val="roman"/>
    <w:pitch w:val="default"/>
    <w:sig w:usb0="00000003" w:usb1="00000000" w:usb2="00000000" w:usb3="00000000" w:csb0="20000001" w:csb1="00000000"/>
  </w:font>
  <w:font w:name="DLF-32769-0-1654331327">
    <w:altName w:val="Arial"/>
    <w:panose1 w:val="00000000000000000000"/>
    <w:charset w:val="00"/>
    <w:family w:val="swiss"/>
    <w:pitch w:val="default"/>
    <w:sig w:usb0="00000000" w:usb1="00000000" w:usb2="00000000" w:usb3="00000000" w:csb0="00000001" w:csb1="00000000"/>
  </w:font>
  <w:font w:name="DLF-3-36-1269437907">
    <w:altName w:val="Arial"/>
    <w:panose1 w:val="00000000000000000000"/>
    <w:charset w:val="00"/>
    <w:family w:val="swiss"/>
    <w:pitch w:val="default"/>
    <w:sig w:usb0="00000000" w:usb1="00000000" w:usb2="00000000" w:usb3="00000000" w:csb0="00000001" w:csb1="00000000"/>
  </w:font>
  <w:font w:name="Nyala">
    <w:panose1 w:val="02000504070300020003"/>
    <w:charset w:val="00"/>
    <w:family w:val="roman"/>
    <w:pitch w:val="default"/>
    <w:sig w:usb0="A000006F" w:usb1="00000000" w:usb2="00000800" w:usb3="00000000" w:csb0="00000093" w:csb1="00000000"/>
  </w:font>
  <w:font w:name="Bodoni MT">
    <w:panose1 w:val="02070603080606020203"/>
    <w:charset w:val="00"/>
    <w:family w:val="modern"/>
    <w:pitch w:val="default"/>
    <w:sig w:usb0="00000003" w:usb1="00000000" w:usb2="00000000" w:usb3="00000000" w:csb0="20000001" w:csb1="00000000"/>
  </w:font>
  <w:font w:name="DLF-32769-0-1654331327">
    <w:altName w:val="Arial"/>
    <w:panose1 w:val="00000000000000000000"/>
    <w:charset w:val="00"/>
    <w:family w:val="decorative"/>
    <w:pitch w:val="default"/>
    <w:sig w:usb0="00000000" w:usb1="00000000" w:usb2="00000000" w:usb3="00000000" w:csb0="00000001" w:csb1="00000000"/>
  </w:font>
  <w:font w:name="DLF-3-36-1269437907">
    <w:altName w:val="Arial"/>
    <w:panose1 w:val="00000000000000000000"/>
    <w:charset w:val="00"/>
    <w:family w:val="decorative"/>
    <w:pitch w:val="default"/>
    <w:sig w:usb0="00000000" w:usb1="00000000" w:usb2="00000000" w:usb3="00000000" w:csb0="00000001" w:csb1="00000000"/>
  </w:font>
  <w:font w:name="Nyala">
    <w:panose1 w:val="02000504070300020003"/>
    <w:charset w:val="00"/>
    <w:family w:val="modern"/>
    <w:pitch w:val="default"/>
    <w:sig w:usb0="A000006F" w:usb1="00000000" w:usb2="00000800" w:usb3="00000000" w:csb0="00000093" w:csb1="00000000"/>
  </w:font>
  <w:font w:name="Bodoni MT">
    <w:panose1 w:val="02070603080606020203"/>
    <w:charset w:val="00"/>
    <w:family w:val="swiss"/>
    <w:pitch w:val="default"/>
    <w:sig w:usb0="00000003" w:usb1="00000000" w:usb2="00000000" w:usb3="00000000" w:csb0="20000001" w:csb1="00000000"/>
  </w:font>
  <w:font w:name="DLF-32769-0-1654331327">
    <w:altName w:val="Arial"/>
    <w:panose1 w:val="00000000000000000000"/>
    <w:charset w:val="00"/>
    <w:family w:val="roman"/>
    <w:pitch w:val="default"/>
    <w:sig w:usb0="00000000" w:usb1="00000000" w:usb2="00000000" w:usb3="00000000" w:csb0="00000001" w:csb1="00000000"/>
  </w:font>
  <w:font w:name="DLF-3-36-1269437907">
    <w:altName w:val="Arial"/>
    <w:panose1 w:val="00000000000000000000"/>
    <w:charset w:val="00"/>
    <w:family w:val="roman"/>
    <w:pitch w:val="default"/>
    <w:sig w:usb0="00000000" w:usb1="00000000" w:usb2="00000000" w:usb3="00000000" w:csb0="00000001" w:csb1="00000000"/>
  </w:font>
  <w:font w:name="Nyala">
    <w:panose1 w:val="02000504070300020003"/>
    <w:charset w:val="00"/>
    <w:family w:val="swiss"/>
    <w:pitch w:val="default"/>
    <w:sig w:usb0="A000006F" w:usb1="00000000" w:usb2="00000800" w:usb3="00000000" w:csb0="00000093" w:csb1="00000000"/>
  </w:font>
  <w:font w:name="Droid Sans Fallback">
    <w:altName w:val="Times New Roman"/>
    <w:panose1 w:val="00000000000000000000"/>
    <w:charset w:val="00"/>
    <w:family w:val="modern"/>
    <w:pitch w:val="default"/>
    <w:sig w:usb0="00000000" w:usb1="00000000" w:usb2="00000000" w:usb3="00000000" w:csb0="00040001" w:csb1="00000000"/>
  </w:font>
  <w:font w:name="Droid Sans Fallback">
    <w:altName w:val="Times New Roman"/>
    <w:panose1 w:val="00000000000000000000"/>
    <w:charset w:val="00"/>
    <w:family w:val="swiss"/>
    <w:pitch w:val="default"/>
    <w:sig w:usb0="00000000" w:usb1="00000000" w:usb2="00000000" w:usb3="00000000" w:csb0="00040001" w:csb1="00000000"/>
  </w:font>
  <w:font w:name="Droid Sans Fallback">
    <w:altName w:val="Times New Roman"/>
    <w:panose1 w:val="00000000000000000000"/>
    <w:charset w:val="00"/>
    <w:family w:val="decorative"/>
    <w:pitch w:val="default"/>
    <w:sig w:usb0="00000000" w:usb1="00000000" w:usb2="00000000" w:usb3="00000000" w:csb0="00040001" w:csb1="00000000"/>
  </w:font>
  <w:font w:name="Droid Sans Fallback">
    <w:altName w:val="Times New Roman"/>
    <w:panose1 w:val="00000000000000000000"/>
    <w:charset w:val="00"/>
    <w:family w:val="roma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decorative"/>
    <w:pitch w:val="default"/>
    <w:sig w:usb0="00000000" w:usb1="00000000" w:usb2="00000000" w:usb3="00000000" w:csb0="00000001" w:csb1="00000000"/>
  </w:font>
  <w:font w:name="FangSong_GB2312">
    <w:altName w:val="仿宋"/>
    <w:panose1 w:val="00000000000000000000"/>
    <w:charset w:val="00"/>
    <w:family w:val="roman"/>
    <w:pitch w:val="default"/>
    <w:sig w:usb0="00000000" w:usb1="00000000" w:usb2="00000000" w:usb3="00000000" w:csb0="00000001" w:csb1="00000000"/>
  </w:font>
  <w:font w:name="FangSong_GB2312">
    <w:altName w:val="仿宋"/>
    <w:panose1 w:val="00000000000000000000"/>
    <w:charset w:val="00"/>
    <w:family w:val="modern"/>
    <w:pitch w:val="default"/>
    <w:sig w:usb0="00000000" w:usb1="00000000" w:usb2="00000000" w:usb3="00000000" w:csb0="00000001" w:csb1="00000000"/>
  </w:font>
  <w:font w:name="FangSong_GB2312">
    <w:altName w:val="仿宋"/>
    <w:panose1 w:val="00000000000000000000"/>
    <w:charset w:val="00"/>
    <w:family w:val="swiss"/>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文尓广告中宋">
    <w:altName w:val="宋体"/>
    <w:panose1 w:val="020B0500000000000000"/>
    <w:charset w:val="80"/>
    <w:family w:val="auto"/>
    <w:pitch w:val="default"/>
    <w:sig w:usb0="00000000" w:usb1="00000000" w:usb2="00000010" w:usb3="00000000" w:csb0="00020000" w:csb1="00000000"/>
  </w:font>
  <w:font w:name="Bodoni MT Black">
    <w:panose1 w:val="02070A03080606020203"/>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MS UI Gothic">
    <w:panose1 w:val="020B0600070205080204"/>
    <w:charset w:val="80"/>
    <w:family w:val="decorative"/>
    <w:pitch w:val="default"/>
    <w:sig w:usb0="E00002FF" w:usb1="6AC7FDFB" w:usb2="00000012" w:usb3="00000000" w:csb0="4002009F" w:csb1="DFD70000"/>
  </w:font>
  <w:font w:name="MS UI Gothic">
    <w:panose1 w:val="020B0600070205080204"/>
    <w:charset w:val="80"/>
    <w:family w:val="roman"/>
    <w:pitch w:val="default"/>
    <w:sig w:usb0="E00002FF" w:usb1="6AC7FDFB" w:usb2="00000012" w:usb3="00000000" w:csb0="4002009F" w:csb1="DFD70000"/>
  </w:font>
  <w:font w:name="MS UI Gothic">
    <w:panose1 w:val="020B06000702050802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仿宋-GB2312">
    <w:altName w:val="宋体"/>
    <w:panose1 w:val="00000000000000000000"/>
    <w:charset w:val="86"/>
    <w:family w:val="modern"/>
    <w:pitch w:val="default"/>
    <w:sig w:usb0="00000000" w:usb1="00000000" w:usb2="00000010" w:usb3="00000000" w:csb0="00040000" w:csb1="00000000"/>
  </w:font>
  <w:font w:name="仿宋-GB2312">
    <w:altName w:val="宋体"/>
    <w:panose1 w:val="00000000000000000000"/>
    <w:charset w:val="86"/>
    <w:family w:val="swiss"/>
    <w:pitch w:val="default"/>
    <w:sig w:usb0="00000000" w:usb1="00000000" w:usb2="00000010" w:usb3="00000000" w:csb0="00040000" w:csb1="00000000"/>
  </w:font>
  <w:font w:name="仿宋-GB2312">
    <w:altName w:val="宋体"/>
    <w:panose1 w:val="00000000000000000000"/>
    <w:charset w:val="86"/>
    <w:family w:val="decorative"/>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于右任草书">
    <w:altName w:val="宋体"/>
    <w:panose1 w:val="02010600030101010101"/>
    <w:charset w:val="86"/>
    <w:family w:val="auto"/>
    <w:pitch w:val="default"/>
    <w:sig w:usb0="00000000" w:usb1="00000000" w:usb2="00000000" w:usb3="00000000" w:csb0="00040001" w:csb1="00000000"/>
  </w:font>
  <w:font w:name="交通标志专用字体">
    <w:altName w:val="宋体"/>
    <w:panose1 w:val="02010800040101010101"/>
    <w:charset w:val="86"/>
    <w:family w:val="auto"/>
    <w:pitch w:val="default"/>
    <w:sig w:usb0="00000000" w:usb1="00000000" w:usb2="00000000" w:usb3="00000000" w:csb0="00040000" w:csb1="00000000"/>
  </w:font>
  <w:font w:name="今昔豪龙">
    <w:altName w:val="MS UI Gothic"/>
    <w:panose1 w:val="02000503000000000000"/>
    <w:charset w:val="80"/>
    <w:family w:val="auto"/>
    <w:pitch w:val="default"/>
    <w:sig w:usb0="00000000" w:usb1="00000000" w:usb2="00000010" w:usb3="00000000" w:csb0="00020001"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中國龍古印體">
    <w:altName w:val="Segoe Print"/>
    <w:panose1 w:val="02010609000101010101"/>
    <w:charset w:val="00"/>
    <w:family w:val="auto"/>
    <w:pitch w:val="default"/>
    <w:sig w:usb0="00000000" w:usb1="00000000" w:usb2="00000000" w:usb3="00000000" w:csb0="00000000" w:csb1="00000000"/>
  </w:font>
  <w:font w:name="中國龍圓新書">
    <w:altName w:val="Segoe Print"/>
    <w:panose1 w:val="02010609000101010101"/>
    <w:charset w:val="00"/>
    <w:family w:val="auto"/>
    <w:pitch w:val="default"/>
    <w:sig w:usb0="00000000" w:usb1="00000000" w:usb2="00000000" w:usb3="00000000" w:csb0="00000000" w:csb1="00000000"/>
  </w:font>
  <w:font w:name="中國龍勘亭流">
    <w:altName w:val="Segoe Print"/>
    <w:panose1 w:val="02010609000101010101"/>
    <w:charset w:val="00"/>
    <w:family w:val="auto"/>
    <w:pitch w:val="default"/>
    <w:sig w:usb0="00000000" w:usb1="00000000" w:usb2="00000000" w:usb3="00000000" w:csb0="00000000" w:csb1="00000000"/>
  </w:font>
  <w:font w:name="中國龍中隸書">
    <w:altName w:val="Segoe Print"/>
    <w:panose1 w:val="02010609000101010101"/>
    <w:charset w:val="00"/>
    <w:family w:val="auto"/>
    <w:pitch w:val="default"/>
    <w:sig w:usb0="00000000" w:usb1="00000000" w:usb2="00000000" w:usb3="00000000" w:csb0="00000000" w:csb1="00000000"/>
  </w:font>
  <w:font w:name="花案">
    <w:altName w:val="Segoe Print"/>
    <w:panose1 w:val="00000000000000000000"/>
    <w:charset w:val="00"/>
    <w:family w:val="auto"/>
    <w:pitch w:val="default"/>
    <w:sig w:usb0="00000000" w:usb1="00000000" w:usb2="00000000" w:usb3="00000000" w:csb0="00000000" w:csb1="00000000"/>
  </w:font>
  <w:font w:name="叶根友微影体">
    <w:altName w:val="Mongolian Baiti"/>
    <w:panose1 w:val="03000509000000000000"/>
    <w:charset w:val="00"/>
    <w:family w:val="auto"/>
    <w:pitch w:val="default"/>
    <w:sig w:usb0="00000000" w:usb1="00000000" w:usb2="00000012" w:usb3="00000000" w:csb0="00000001" w:csb1="00000000"/>
  </w:font>
  <w:font w:name="叶根友分旗空2.0">
    <w:altName w:val="Mongolian Baiti"/>
    <w:panose1 w:val="03000509000000000000"/>
    <w:charset w:val="00"/>
    <w:family w:val="auto"/>
    <w:pitch w:val="default"/>
    <w:sig w:usb0="00000000" w:usb1="00000000" w:usb2="00000012" w:usb3="00000000" w:csb0="00000001"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全真古印體">
    <w:altName w:val="Segoe Print"/>
    <w:panose1 w:val="02010609000101010101"/>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标宋">
    <w:altName w:val="宋体"/>
    <w:panose1 w:val="00000000000000000000"/>
    <w:charset w:val="00"/>
    <w:family w:val="auto"/>
    <w:pitch w:val="default"/>
    <w:sig w:usb0="00000000" w:usb1="00000000" w:usb2="00000000" w:usb3="00000000" w:csb0="00000000" w:csb1="00000000"/>
  </w:font>
  <w:font w:name="创艺繁线体">
    <w:altName w:val="Segoe Print"/>
    <w:panose1 w:val="00000000000000000000"/>
    <w:charset w:val="00"/>
    <w:family w:val="auto"/>
    <w:pitch w:val="default"/>
    <w:sig w:usb0="00000000" w:usb1="00000000" w:usb2="00000000" w:usb3="00000000" w:csb0="00000000" w:csb1="00000000"/>
  </w:font>
  <w:font w:name="华康宋体W12(P)">
    <w:altName w:val="宋体"/>
    <w:panose1 w:val="02020C00000000000000"/>
    <w:charset w:val="86"/>
    <w:family w:val="auto"/>
    <w:pitch w:val="default"/>
    <w:sig w:usb0="00000000" w:usb1="00000000" w:usb2="00000012" w:usb3="00000000" w:csb0="00040000" w:csb1="00000000"/>
  </w:font>
  <w:font w:name="华康简宋">
    <w:altName w:val="宋体"/>
    <w:panose1 w:val="02010609000101010101"/>
    <w:charset w:val="00"/>
    <w:family w:val="auto"/>
    <w:pitch w:val="default"/>
    <w:sig w:usb0="00000000" w:usb1="00000000" w:usb2="00000000" w:usb3="00000000" w:csb0="00000000" w:csb1="00000000"/>
  </w:font>
  <w:font w:name="华康金文体W3">
    <w:altName w:val="宋体"/>
    <w:panose1 w:val="030F0309000000000000"/>
    <w:charset w:val="86"/>
    <w:family w:val="auto"/>
    <w:pitch w:val="default"/>
    <w:sig w:usb0="00000000" w:usb1="00000000" w:usb2="00000012" w:usb3="00000000" w:csb0="00040000" w:csb1="00000000"/>
  </w:font>
  <w:font w:name="叶根友唐楷飞墨">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破若墨极1.2">
    <w:altName w:val="宋体"/>
    <w:panose1 w:val="03000509000000000000"/>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福荣银钩2.0">
    <w:altName w:val="宋体"/>
    <w:panose1 w:val="02010601030101010101"/>
    <w:charset w:val="86"/>
    <w:family w:val="auto"/>
    <w:pitch w:val="default"/>
    <w:sig w:usb0="00000000" w:usb1="00000000" w:usb2="00000000" w:usb3="00000000" w:csb0="00040000" w:csb1="00000000"/>
  </w:font>
  <w:font w:name="叶根友等曲线">
    <w:altName w:val="宋体"/>
    <w:panose1 w:val="03000509000000000000"/>
    <w:charset w:val="86"/>
    <w:family w:val="auto"/>
    <w:pitch w:val="default"/>
    <w:sig w:usb0="00000000" w:usb1="00000000" w:usb2="00000000" w:usb3="00000000" w:csb0="00040000" w:csb1="00000000"/>
  </w:font>
  <w:font w:name="叶根友轻绘体">
    <w:altName w:val="宋体"/>
    <w:panose1 w:val="03000509000000000000"/>
    <w:charset w:val="86"/>
    <w:family w:val="auto"/>
    <w:pitch w:val="default"/>
    <w:sig w:usb0="00000000" w:usb1="00000000" w:usb2="00000000" w:usb3="00000000" w:csb0="00040000" w:csb1="00000000"/>
  </w:font>
  <w:font w:name="叶根友静韵体">
    <w:altName w:val="宋体"/>
    <w:panose1 w:val="00020600040101010101"/>
    <w:charset w:val="86"/>
    <w:family w:val="auto"/>
    <w:pitch w:val="default"/>
    <w:sig w:usb0="00000000" w:usb1="00000000" w:usb2="00000016" w:usb3="00000000" w:csb0="00040000" w:csb1="00000000"/>
  </w:font>
  <w:font w:name="叶根友飘悦飞草2.0">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文鼎勘亭流">
    <w:altName w:val="Segoe Print"/>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文鼎CS长宋">
    <w:altName w:val="宋体"/>
    <w:panose1 w:val="02010609010101010101"/>
    <w:charset w:val="00"/>
    <w:family w:val="auto"/>
    <w:pitch w:val="default"/>
    <w:sig w:usb0="00000000" w:usb1="00000000" w:usb2="00000000" w:usb3="00000000" w:csb0="00000000"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叶根友微黑简">
    <w:altName w:val="黑体"/>
    <w:panose1 w:val="03000509000000000000"/>
    <w:charset w:val="86"/>
    <w:family w:val="auto"/>
    <w:pitch w:val="default"/>
    <w:sig w:usb0="00000000" w:usb1="00000000" w:usb2="00000000" w:usb3="00000000" w:csb0="00040000" w:csb1="00000000"/>
  </w:font>
  <w:font w:name="创艺简仿宋">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Farrington-7B-Qiqi">
    <w:altName w:val="Vrinda"/>
    <w:panose1 w:val="02000000000000000000"/>
    <w:charset w:val="00"/>
    <w:family w:val="auto"/>
    <w:pitch w:val="default"/>
    <w:sig w:usb0="00000000" w:usb1="00000000" w:usb2="00000000" w:usb3="00000000" w:csb0="4000001F" w:csb1="00000000"/>
  </w:font>
  <w:font w:name="Tanuki Permanent Marker">
    <w:altName w:val="MS UI Gothic"/>
    <w:panose1 w:val="02000600000000000000"/>
    <w:charset w:val="80"/>
    <w:family w:val="auto"/>
    <w:pitch w:val="default"/>
    <w:sig w:usb0="00000000" w:usb1="00000000" w:usb2="00000010" w:usb3="00000000" w:csb0="4002009F" w:csb1="DFD70000"/>
  </w:font>
  <w:font w:name="TAnasubi01">
    <w:altName w:val="MS UI Gothic"/>
    <w:panose1 w:val="02000609000000000000"/>
    <w:charset w:val="80"/>
    <w:family w:val="auto"/>
    <w:pitch w:val="default"/>
    <w:sig w:usb0="00000000" w:usb1="00000000" w:usb2="00000010" w:usb3="00000000" w:csb0="4002009F" w:csb1="DFD70000"/>
  </w:font>
  <w:font w:name="ta_dansyaku">
    <w:altName w:val="MS UI Gothic"/>
    <w:panose1 w:val="02000609000000000000"/>
    <w:charset w:val="80"/>
    <w:family w:val="auto"/>
    <w:pitch w:val="default"/>
    <w:sig w:usb0="00000000" w:usb1="00000000" w:usb2="00000010" w:usb3="00000000" w:csb0="4002009F" w:csb1="DFD70000"/>
  </w:font>
  <w:font w:name="Ohka">
    <w:altName w:val="MS UI Gothic"/>
    <w:panose1 w:val="02000609000000000000"/>
    <w:charset w:val="80"/>
    <w:family w:val="auto"/>
    <w:pitch w:val="default"/>
    <w:sig w:usb0="00000000" w:usb1="00000000" w:usb2="00000010" w:usb3="00000000" w:csb0="4002009F" w:csb1="DFD70000"/>
  </w:font>
  <w:font w:name="MQingHuaHK-Xbold">
    <w:altName w:val="MingLiU"/>
    <w:panose1 w:val="00000800000000000000"/>
    <w:charset w:val="88"/>
    <w:family w:val="auto"/>
    <w:pitch w:val="default"/>
    <w:sig w:usb0="00000000" w:usb1="00000000" w:usb2="00000016" w:usb3="00000000" w:csb0="00120005" w:csb1="00000000"/>
  </w:font>
  <w:font w:name="MKaiHKS-SemiBold">
    <w:altName w:val="MingLiU"/>
    <w:panose1 w:val="00000700000000000000"/>
    <w:charset w:val="88"/>
    <w:family w:val="auto"/>
    <w:pitch w:val="default"/>
    <w:sig w:usb0="00000000" w:usb1="00000000" w:usb2="00000016" w:usb3="00000000" w:csb0="00120005" w:csb1="00000000"/>
  </w:font>
  <w:font w:name="MLiHKS-Bold">
    <w:altName w:val="MingLiU"/>
    <w:panose1 w:val="00000800000000000000"/>
    <w:charset w:val="88"/>
    <w:family w:val="auto"/>
    <w:pitch w:val="default"/>
    <w:sig w:usb0="00000000" w:usb1="00000000" w:usb2="00000016" w:usb3="00000000" w:csb0="00120005" w:csb1="00000000"/>
  </w:font>
  <w:font w:name="MLingWaiPHK-Light">
    <w:altName w:val="MingLiU"/>
    <w:panose1 w:val="00000400000000000000"/>
    <w:charset w:val="88"/>
    <w:family w:val="auto"/>
    <w:pitch w:val="default"/>
    <w:sig w:usb0="00000000" w:usb1="00000000" w:usb2="00000016" w:usb3="00000000" w:csb0="00120005"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中國龍細隸書">
    <w:altName w:val="Segoe Print"/>
    <w:panose1 w:val="02010609000101010101"/>
    <w:charset w:val="00"/>
    <w:family w:val="auto"/>
    <w:pitch w:val="default"/>
    <w:sig w:usb0="00000000" w:usb1="00000000" w:usb2="00000000" w:usb3="00000000" w:csb0="00000000" w:csb1="00000000"/>
  </w:font>
  <w:font w:name="中國龍細圓體">
    <w:altName w:val="Segoe Print"/>
    <w:panose1 w:val="02010609000101010101"/>
    <w:charset w:val="00"/>
    <w:family w:val="auto"/>
    <w:pitch w:val="default"/>
    <w:sig w:usb0="00000000" w:usb1="00000000" w:usb2="00000000" w:usb3="00000000" w:csb0="00000000" w:csb1="00000000"/>
  </w:font>
  <w:font w:name="中國龍粗隸書">
    <w:altName w:val="Segoe Print"/>
    <w:panose1 w:val="02010609000101010101"/>
    <w:charset w:val="00"/>
    <w:family w:val="auto"/>
    <w:pitch w:val="default"/>
    <w:sig w:usb0="00000000" w:usb1="00000000" w:usb2="00000000" w:usb3="00000000" w:csb0="00000000" w:csb1="00000000"/>
  </w:font>
  <w:font w:name="中國龍海行書">
    <w:altName w:val="Segoe Print"/>
    <w:panose1 w:val="02010609000101010101"/>
    <w:charset w:val="00"/>
    <w:family w:val="auto"/>
    <w:pitch w:val="default"/>
    <w:sig w:usb0="00000000" w:usb1="00000000" w:usb2="00000000" w:usb3="00000000" w:csb0="00000000" w:csb1="00000000"/>
  </w:font>
  <w:font w:name="中國龍海報體">
    <w:altName w:val="Segoe Print"/>
    <w:panose1 w:val="02010609000101010101"/>
    <w:charset w:val="00"/>
    <w:family w:val="auto"/>
    <w:pitch w:val="default"/>
    <w:sig w:usb0="00000000" w:usb1="00000000" w:usb2="00000000" w:usb3="00000000" w:csb0="00000000" w:csb1="00000000"/>
  </w:font>
  <w:font w:name="中國龍毛隸書">
    <w:altName w:val="Segoe Print"/>
    <w:panose1 w:val="02010609000101010101"/>
    <w:charset w:val="00"/>
    <w:family w:val="auto"/>
    <w:pitch w:val="default"/>
    <w:sig w:usb0="00000000" w:usb1="00000000" w:usb2="00000000" w:usb3="00000000" w:csb0="00000000" w:csb1="00000000"/>
  </w:font>
  <w:font w:name="中國龍淡古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中國龍行書體">
    <w:altName w:val="Segoe Print"/>
    <w:panose1 w:val="02010609000101010101"/>
    <w:charset w:val="00"/>
    <w:family w:val="auto"/>
    <w:pitch w:val="default"/>
    <w:sig w:usb0="00000000" w:usb1="00000000" w:usb2="00000000" w:usb3="00000000" w:csb0="00000000" w:csb1="00000000"/>
  </w:font>
  <w:font w:name="中國龍角新書">
    <w:altName w:val="Segoe Print"/>
    <w:panose1 w:val="02010609000101010101"/>
    <w:charset w:val="00"/>
    <w:family w:val="auto"/>
    <w:pitch w:val="default"/>
    <w:sig w:usb0="00000000" w:usb1="00000000" w:usb2="00000000" w:usb3="00000000" w:csb0="00000000" w:csb1="00000000"/>
  </w:font>
  <w:font w:name="中國龍豪行書">
    <w:altName w:val="Segoe Print"/>
    <w:panose1 w:val="0201060900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书体坊禚效锋行草体">
    <w:altName w:val="宋体"/>
    <w:panose1 w:val="0201060103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全新硬笔隶书简">
    <w:altName w:val="宋体"/>
    <w:panose1 w:val="02010600040101010101"/>
    <w:charset w:val="86"/>
    <w:family w:val="auto"/>
    <w:pitch w:val="default"/>
    <w:sig w:usb0="00000000" w:usb1="00000000" w:usb2="00000000" w:usb3="00000000" w:csb0="00040000" w:csb1="00000000"/>
  </w:font>
  <w:font w:name="创艺简老宋">
    <w:altName w:val="宋体"/>
    <w:panose1 w:val="00000000000000000000"/>
    <w:charset w:val="00"/>
    <w:family w:val="auto"/>
    <w:pitch w:val="default"/>
    <w:sig w:usb0="00000000" w:usb1="00000000" w:usb2="00000000" w:usb3="00000000" w:csb0="00000000" w:csb1="00000000"/>
  </w:font>
  <w:font w:name="中國龍綜藝體">
    <w:altName w:val="Segoe Print"/>
    <w:panose1 w:val="02010609000101010101"/>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叶根友微宋中细">
    <w:altName w:val="宋体"/>
    <w:panose1 w:val="03000509000000000000"/>
    <w:charset w:val="86"/>
    <w:family w:val="auto"/>
    <w:pitch w:val="default"/>
    <w:sig w:usb0="00000000" w:usb1="00000000" w:usb2="00000000" w:usb3="00000000" w:csb0="00040000" w:csb1="00000000"/>
  </w:font>
  <w:font w:name="叶根友微黑中细">
    <w:altName w:val="黑体"/>
    <w:panose1 w:val="03000509000000000000"/>
    <w:charset w:val="86"/>
    <w:family w:val="auto"/>
    <w:pitch w:val="default"/>
    <w:sig w:usb0="00000000" w:usb1="00000000" w:usb2="00000000" w:usb3="00000000" w:csb0="00040000" w:csb1="00000000"/>
  </w:font>
  <w:font w:name="FZFSK--GBK1-0">
    <w:altName w:val="Segoe Print"/>
    <w:panose1 w:val="00000000000000000000"/>
    <w:charset w:val="00"/>
    <w:family w:val="decorative"/>
    <w:pitch w:val="default"/>
    <w:sig w:usb0="00000000" w:usb1="00000000" w:usb2="00000000" w:usb3="00000000" w:csb0="00000000" w:csb1="00000000"/>
  </w:font>
  <w:font w:name="FZFSK--GBK1-0">
    <w:altName w:val="Segoe Print"/>
    <w:panose1 w:val="00000000000000000000"/>
    <w:charset w:val="00"/>
    <w:family w:val="roman"/>
    <w:pitch w:val="default"/>
    <w:sig w:usb0="00000000" w:usb1="00000000" w:usb2="00000000" w:usb3="00000000" w:csb0="00000000" w:csb1="00000000"/>
  </w:font>
  <w:font w:name="FZFSK--GBK1-0">
    <w:altName w:val="Segoe Print"/>
    <w:panose1 w:val="00000000000000000000"/>
    <w:charset w:val="00"/>
    <w:family w:val="modern"/>
    <w:pitch w:val="default"/>
    <w:sig w:usb0="00000000" w:usb1="00000000" w:usb2="00000000" w:usb3="00000000" w:csb0="00000000" w:csb1="00000000"/>
  </w:font>
  <w:font w:name="FZFSK--GBK1-0">
    <w:altName w:val="Segoe Print"/>
    <w:panose1 w:val="00000000000000000000"/>
    <w:charset w:val="00"/>
    <w:family w:val="swiss"/>
    <w:pitch w:val="default"/>
    <w:sig w:usb0="00000000" w:usb1="00000000" w:usb2="00000000" w:usb3="00000000" w:csb0="00000000" w:csb1="00000000"/>
  </w:font>
  <w:font w:name="??_GB2312">
    <w:altName w:val="Times New Roman"/>
    <w:panose1 w:val="00000000000000000000"/>
    <w:charset w:val="00"/>
    <w:family w:val="modern"/>
    <w:pitch w:val="default"/>
    <w:sig w:usb0="00000000" w:usb1="00000000" w:usb2="00000000" w:usb3="00000000" w:csb0="00000001" w:csb1="00000000"/>
  </w:font>
  <w:font w:name="??_GB2312">
    <w:altName w:val="Times New Roman"/>
    <w:panose1 w:val="00000000000000000000"/>
    <w:charset w:val="00"/>
    <w:family w:val="swiss"/>
    <w:pitch w:val="default"/>
    <w:sig w:usb0="00000000" w:usb1="00000000" w:usb2="00000000" w:usb3="00000000" w:csb0="00000001" w:csb1="00000000"/>
  </w:font>
  <w:font w:name="??_GB2312">
    <w:altName w:val="Times New Roman"/>
    <w:panose1 w:val="00000000000000000000"/>
    <w:charset w:val="00"/>
    <w:family w:val="decorative"/>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40001" w:csb1="00000000"/>
  </w:font>
  <w:font w:name="Helvetica Neue">
    <w:altName w:val="Times New Roman"/>
    <w:panose1 w:val="00000000000000000000"/>
    <w:charset w:val="00"/>
    <w:family w:val="swiss"/>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00"/>
    <w:family w:val="auto"/>
    <w:pitch w:val="default"/>
    <w:sig w:usb0="FFFFFFFF" w:usb1="E9FFFFFF" w:usb2="0000003F" w:usb3="00000000" w:csb0="603F01FF" w:csb1="FFFF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2056A"/>
    <w:rsid w:val="239105E1"/>
    <w:rsid w:val="23FA4B0B"/>
    <w:rsid w:val="3796641F"/>
    <w:rsid w:val="3E093D8E"/>
    <w:rsid w:val="42CB0F65"/>
    <w:rsid w:val="50B2056A"/>
    <w:rsid w:val="63251461"/>
    <w:rsid w:val="6F6A6ACE"/>
    <w:rsid w:val="788F01CA"/>
    <w:rsid w:val="79024865"/>
    <w:rsid w:val="791E3A77"/>
    <w:rsid w:val="7B3F366E"/>
    <w:rsid w:val="7C8C0DDA"/>
    <w:rsid w:val="7D7B64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2021-02-18T06:45:00Z</dcterms:created>
  <dc:creator>Administrator</dc:creator>
  <cp:lastModifiedBy>Administrator</cp:lastModifiedBy>
  <dcterms:modified xsi:type="dcterms:W3CDTF">2021-08-06T08:08:09Z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