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A" w:rsidRDefault="00EC267F" w:rsidP="00375540">
      <w:pPr>
        <w:adjustRightInd w:val="0"/>
        <w:snapToGrid w:val="0"/>
        <w:spacing w:line="600" w:lineRule="exact"/>
        <w:rPr>
          <w:rFonts w:ascii="黑体" w:eastAsia="黑体" w:hAnsi="黑体" w:cs="宋体"/>
          <w:sz w:val="32"/>
          <w:szCs w:val="32"/>
        </w:rPr>
      </w:pPr>
      <w:r w:rsidRPr="00EC267F">
        <w:rPr>
          <w:rFonts w:ascii="黑体" w:eastAsia="黑体" w:hAnsi="黑体" w:cs="宋体" w:hint="eastAsia"/>
          <w:sz w:val="32"/>
          <w:szCs w:val="32"/>
        </w:rPr>
        <w:t>附件1</w:t>
      </w:r>
    </w:p>
    <w:p w:rsidR="00D7665A" w:rsidRDefault="00D7665A" w:rsidP="00375540">
      <w:pPr>
        <w:adjustRightInd w:val="0"/>
        <w:snapToGrid w:val="0"/>
        <w:spacing w:line="600" w:lineRule="exact"/>
        <w:rPr>
          <w:rFonts w:ascii="黑体" w:eastAsia="黑体" w:hAnsi="黑体" w:cs="宋体"/>
          <w:sz w:val="32"/>
          <w:szCs w:val="32"/>
        </w:rPr>
      </w:pPr>
    </w:p>
    <w:p w:rsidR="00375540" w:rsidRPr="00D7665A" w:rsidRDefault="00DD6A45" w:rsidP="00D7665A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D7665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2016年区级重大火灾隐患挂牌督办销账明细表</w:t>
      </w:r>
    </w:p>
    <w:p w:rsidR="00BC013B" w:rsidRDefault="00BC013B" w:rsidP="00375540"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tbl>
      <w:tblPr>
        <w:tblW w:w="13180" w:type="dxa"/>
        <w:jc w:val="center"/>
        <w:tblInd w:w="-602" w:type="dxa"/>
        <w:tblLayout w:type="fixed"/>
        <w:tblLook w:val="0000"/>
      </w:tblPr>
      <w:tblGrid>
        <w:gridCol w:w="638"/>
        <w:gridCol w:w="1405"/>
        <w:gridCol w:w="1276"/>
        <w:gridCol w:w="2126"/>
        <w:gridCol w:w="4406"/>
        <w:gridCol w:w="993"/>
        <w:gridCol w:w="1134"/>
        <w:gridCol w:w="1202"/>
      </w:tblGrid>
      <w:tr w:rsidR="00D7665A" w:rsidTr="00573B74">
        <w:trPr>
          <w:trHeight w:val="10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重大火灾隐患单位名称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573B7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D7665A" w:rsidTr="009702B0">
        <w:trPr>
          <w:trHeight w:val="10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北京祥龙通宝农副产品市场有限公司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北京市朝阳区立清路</w:t>
            </w:r>
            <w:r>
              <w:rPr>
                <w:rFonts w:hAnsi="宋体" w:cs="宋体" w:hint="eastAsia"/>
                <w:kern w:val="0"/>
                <w:sz w:val="20"/>
              </w:rPr>
              <w:t>8</w:t>
            </w:r>
            <w:r>
              <w:rPr>
                <w:rFonts w:hAnsi="宋体" w:cs="宋体" w:hint="eastAsia"/>
                <w:kern w:val="0"/>
                <w:sz w:val="20"/>
              </w:rPr>
              <w:t>号院</w:t>
            </w:r>
            <w:r>
              <w:rPr>
                <w:rFonts w:hAnsi="宋体" w:cs="宋体" w:hint="eastAsia"/>
                <w:kern w:val="0"/>
                <w:sz w:val="20"/>
              </w:rPr>
              <w:t>2</w:t>
            </w:r>
            <w:r>
              <w:rPr>
                <w:rFonts w:hAnsi="宋体" w:cs="宋体" w:hint="eastAsia"/>
                <w:kern w:val="0"/>
                <w:sz w:val="20"/>
              </w:rPr>
              <w:t>号楼</w:t>
            </w:r>
            <w:r>
              <w:rPr>
                <w:rFonts w:hAnsi="宋体" w:cs="宋体" w:hint="eastAsia"/>
                <w:kern w:val="0"/>
                <w:sz w:val="20"/>
              </w:rPr>
              <w:t>-1</w:t>
            </w:r>
            <w:r>
              <w:rPr>
                <w:rFonts w:hAnsi="宋体" w:cs="宋体" w:hint="eastAsia"/>
                <w:kern w:val="0"/>
                <w:sz w:val="20"/>
              </w:rPr>
              <w:t>层</w:t>
            </w:r>
            <w:r>
              <w:rPr>
                <w:rFonts w:hAnsi="宋体" w:cs="宋体" w:hint="eastAsia"/>
                <w:kern w:val="0"/>
                <w:sz w:val="20"/>
              </w:rPr>
              <w:t>B06</w:t>
            </w:r>
            <w:r>
              <w:rPr>
                <w:rFonts w:hAnsi="宋体" w:cs="宋体" w:hint="eastAsia"/>
                <w:kern w:val="0"/>
                <w:sz w:val="20"/>
              </w:rPr>
              <w:t>商场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北京祥龙通宝农副产品市场有限公司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该公司营业区域设置在地下二层，营业面积</w:t>
            </w:r>
            <w:r>
              <w:rPr>
                <w:rFonts w:hAnsi="宋体" w:cs="宋体" w:hint="eastAsia"/>
                <w:kern w:val="0"/>
                <w:sz w:val="20"/>
              </w:rPr>
              <w:t>10000</w:t>
            </w:r>
            <w:r>
              <w:rPr>
                <w:rFonts w:hAnsi="宋体" w:cs="宋体" w:hint="eastAsia"/>
                <w:kern w:val="0"/>
                <w:sz w:val="20"/>
              </w:rPr>
              <w:t>平方米，主要经营海鲜产品及海鲜产品现场加工。目前，该市场在地下二层营业区域上方夹层，设置群租房</w:t>
            </w:r>
            <w:r>
              <w:rPr>
                <w:rFonts w:hAnsi="宋体" w:cs="宋体" w:hint="eastAsia"/>
                <w:kern w:val="0"/>
                <w:sz w:val="20"/>
              </w:rPr>
              <w:t>175</w:t>
            </w:r>
            <w:r>
              <w:rPr>
                <w:rFonts w:hAnsi="宋体" w:cs="宋体" w:hint="eastAsia"/>
                <w:kern w:val="0"/>
                <w:sz w:val="20"/>
              </w:rPr>
              <w:t>间，面积为</w:t>
            </w:r>
            <w:r>
              <w:rPr>
                <w:rFonts w:hAnsi="宋体" w:cs="宋体" w:hint="eastAsia"/>
                <w:kern w:val="0"/>
                <w:sz w:val="20"/>
              </w:rPr>
              <w:t>3000</w:t>
            </w:r>
            <w:r>
              <w:rPr>
                <w:rFonts w:hAnsi="宋体" w:cs="宋体" w:hint="eastAsia"/>
                <w:kern w:val="0"/>
                <w:sz w:val="20"/>
              </w:rPr>
              <w:t>平方米，该群租房内主要居住人员为海鲜市场商户及外来人员，居住人数约为</w:t>
            </w:r>
            <w:r>
              <w:rPr>
                <w:rFonts w:hAnsi="宋体" w:cs="宋体" w:hint="eastAsia"/>
                <w:kern w:val="0"/>
                <w:sz w:val="20"/>
              </w:rPr>
              <w:t>100</w:t>
            </w:r>
            <w:r>
              <w:rPr>
                <w:rFonts w:hAnsi="宋体" w:cs="宋体" w:hint="eastAsia"/>
                <w:kern w:val="0"/>
                <w:sz w:val="20"/>
              </w:rPr>
              <w:t>余人。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B0" w:rsidRDefault="009702B0" w:rsidP="009702B0">
            <w:pPr>
              <w:widowControl/>
              <w:spacing w:line="60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D7665A" w:rsidRDefault="00D7665A" w:rsidP="009702B0">
            <w:pPr>
              <w:widowControl/>
              <w:spacing w:line="600" w:lineRule="auto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来广营乡</w:t>
            </w:r>
          </w:p>
        </w:tc>
      </w:tr>
      <w:tr w:rsidR="00D7665A" w:rsidTr="00B22ED2">
        <w:trPr>
          <w:trHeight w:val="10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北京雅宝路老番街服装市场有限公司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朝阳区朝外怡景园</w:t>
            </w:r>
            <w:r>
              <w:rPr>
                <w:rFonts w:hAnsi="宋体" w:cs="宋体" w:hint="eastAsia"/>
                <w:kern w:val="0"/>
                <w:sz w:val="20"/>
              </w:rPr>
              <w:t>3-5</w:t>
            </w:r>
            <w:r>
              <w:rPr>
                <w:rFonts w:hAnsi="宋体" w:cs="宋体" w:hint="eastAsia"/>
                <w:kern w:val="0"/>
                <w:sz w:val="20"/>
              </w:rPr>
              <w:t>楼底商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北京雅宝路老番街服装市场有限公司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B22ED2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公共娱乐场所、商店、地下人员密集场所的安全出口、楼梯间的设置形式及数量不符合规定。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B0" w:rsidRDefault="009702B0" w:rsidP="009702B0">
            <w:pPr>
              <w:widowControl/>
              <w:spacing w:line="60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D7665A" w:rsidRDefault="00D7665A" w:rsidP="009702B0">
            <w:pPr>
              <w:widowControl/>
              <w:spacing w:line="600" w:lineRule="auto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5A" w:rsidRDefault="00D7665A" w:rsidP="009702B0"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朝外街道</w:t>
            </w:r>
          </w:p>
        </w:tc>
      </w:tr>
    </w:tbl>
    <w:p w:rsidR="00BC013B" w:rsidRDefault="00BC013B" w:rsidP="00375540"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C013B" w:rsidRDefault="00BC013B" w:rsidP="00375540"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375540" w:rsidRDefault="00375540" w:rsidP="0068484A">
      <w:pPr>
        <w:adjustRightInd w:val="0"/>
        <w:snapToGrid w:val="0"/>
        <w:spacing w:line="600" w:lineRule="exact"/>
        <w:rPr>
          <w:rFonts w:ascii="方正小标宋简体" w:eastAsia="方正小标宋简体" w:hAnsi="宋体" w:cs="宋体"/>
          <w:sz w:val="36"/>
          <w:szCs w:val="36"/>
        </w:rPr>
      </w:pPr>
    </w:p>
    <w:p w:rsidR="00375540" w:rsidRDefault="00375540" w:rsidP="0037554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68484A" w:rsidRDefault="00375540" w:rsidP="009D6598">
      <w:pPr>
        <w:adjustRightInd w:val="0"/>
        <w:snapToGrid w:val="0"/>
        <w:spacing w:line="600" w:lineRule="exact"/>
        <w:rPr>
          <w:rFonts w:ascii="宋体" w:hAnsi="宋体" w:cs="宋体"/>
          <w:sz w:val="36"/>
          <w:szCs w:val="36"/>
        </w:rPr>
      </w:pPr>
      <w:r w:rsidRPr="00375540">
        <w:rPr>
          <w:rFonts w:ascii="黑体" w:eastAsia="黑体" w:hAnsi="黑体" w:cs="宋体" w:hint="eastAsia"/>
          <w:sz w:val="32"/>
          <w:szCs w:val="32"/>
        </w:rPr>
        <w:lastRenderedPageBreak/>
        <w:t>附件2</w:t>
      </w:r>
      <w:r>
        <w:rPr>
          <w:rFonts w:ascii="宋体" w:hAnsi="宋体" w:cs="宋体" w:hint="eastAsia"/>
          <w:sz w:val="36"/>
          <w:szCs w:val="36"/>
        </w:rPr>
        <w:t xml:space="preserve">     </w:t>
      </w:r>
    </w:p>
    <w:p w:rsidR="0068484A" w:rsidRDefault="00DD6A45" w:rsidP="0068484A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68484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2016年区级突出火灾隐患挂牌督办销账明细表</w:t>
      </w:r>
    </w:p>
    <w:p w:rsidR="0068484A" w:rsidRDefault="0068484A" w:rsidP="0068484A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tbl>
      <w:tblPr>
        <w:tblW w:w="13703" w:type="dxa"/>
        <w:jc w:val="center"/>
        <w:tblLayout w:type="fixed"/>
        <w:tblLook w:val="0000"/>
      </w:tblPr>
      <w:tblGrid>
        <w:gridCol w:w="643"/>
        <w:gridCol w:w="1436"/>
        <w:gridCol w:w="1276"/>
        <w:gridCol w:w="2551"/>
        <w:gridCol w:w="3280"/>
        <w:gridCol w:w="1842"/>
        <w:gridCol w:w="123"/>
        <w:gridCol w:w="1153"/>
        <w:gridCol w:w="265"/>
        <w:gridCol w:w="869"/>
        <w:gridCol w:w="265"/>
      </w:tblGrid>
      <w:tr w:rsidR="0068484A" w:rsidTr="004E2326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4E232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8484A" w:rsidTr="009702B0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北京市求实职业学校安贞里校区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朝阳区安贞里三区</w:t>
            </w:r>
            <w:r>
              <w:rPr>
                <w:rFonts w:hAnsi="宋体" w:cs="宋体" w:hint="eastAsia"/>
                <w:kern w:val="0"/>
                <w:sz w:val="20"/>
              </w:rPr>
              <w:t>11</w:t>
            </w:r>
            <w:r>
              <w:rPr>
                <w:rFonts w:hAnsi="宋体" w:cs="宋体" w:hint="eastAsia"/>
                <w:kern w:val="0"/>
                <w:sz w:val="20"/>
              </w:rPr>
              <w:t>号楼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北京市求实职业学校安贞里校区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固定灭火设施室内消火栓无水</w:t>
            </w:r>
            <w:r w:rsidR="0098526B">
              <w:rPr>
                <w:rFonts w:hAnsi="宋体" w:cs="宋体" w:hint="eastAsia"/>
                <w:kern w:val="0"/>
                <w:sz w:val="20"/>
              </w:rPr>
              <w:t>，</w:t>
            </w:r>
            <w:r>
              <w:rPr>
                <w:rFonts w:hAnsi="宋体" w:cs="宋体" w:hint="eastAsia"/>
                <w:kern w:val="0"/>
                <w:sz w:val="20"/>
              </w:rPr>
              <w:t>不能正常使用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安贞街道</w:t>
            </w:r>
          </w:p>
        </w:tc>
      </w:tr>
      <w:tr w:rsidR="0068484A" w:rsidTr="009702B0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北京市朝阳区启明东润双语幼儿园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朝阳区酒仙桥东润枫景小区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北京市朝阳区启明东润双语幼儿园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固定灭火设施室内消火栓无水</w:t>
            </w:r>
            <w:r w:rsidR="0098526B">
              <w:rPr>
                <w:rFonts w:hAnsi="宋体" w:cs="宋体" w:hint="eastAsia"/>
                <w:kern w:val="0"/>
                <w:sz w:val="20"/>
              </w:rPr>
              <w:t>，</w:t>
            </w:r>
            <w:r>
              <w:rPr>
                <w:rFonts w:hAnsi="宋体" w:cs="宋体" w:hint="eastAsia"/>
                <w:kern w:val="0"/>
                <w:sz w:val="20"/>
              </w:rPr>
              <w:t>不能正常使用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1D" w:rsidRDefault="005A781D" w:rsidP="009702B0">
            <w:pPr>
              <w:spacing w:line="48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68484A" w:rsidRDefault="0068484A" w:rsidP="009702B0">
            <w:pPr>
              <w:spacing w:line="480" w:lineRule="auto"/>
              <w:jc w:val="center"/>
            </w:pPr>
            <w:r w:rsidRPr="00D12207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东风乡</w:t>
            </w:r>
          </w:p>
        </w:tc>
      </w:tr>
      <w:tr w:rsidR="0068484A" w:rsidTr="009702B0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北京昆和物业管理有限公司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朝阳区朝阳北路</w:t>
            </w:r>
            <w:r>
              <w:rPr>
                <w:rFonts w:hAnsi="宋体" w:cs="宋体" w:hint="eastAsia"/>
                <w:kern w:val="0"/>
                <w:sz w:val="20"/>
              </w:rPr>
              <w:t>52</w:t>
            </w:r>
            <w:r>
              <w:rPr>
                <w:rFonts w:hAnsi="宋体" w:cs="宋体" w:hint="eastAsia"/>
                <w:kern w:val="0"/>
                <w:sz w:val="20"/>
              </w:rPr>
              <w:t>号院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北京昆和物业管理有限公司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自动消防设施未能完好有效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D456C8">
            <w:pPr>
              <w:widowControl/>
              <w:snapToGrid w:val="0"/>
              <w:ind w:firstLineChars="100" w:firstLine="20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1D" w:rsidRDefault="005A781D" w:rsidP="009702B0">
            <w:pPr>
              <w:spacing w:line="48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68484A" w:rsidRDefault="0068484A" w:rsidP="009702B0">
            <w:pPr>
              <w:spacing w:line="480" w:lineRule="auto"/>
              <w:jc w:val="center"/>
            </w:pPr>
            <w:r w:rsidRPr="00D12207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三间房乡</w:t>
            </w:r>
          </w:p>
        </w:tc>
      </w:tr>
      <w:tr w:rsidR="0068484A" w:rsidTr="009702B0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北京吉乐利美商贸有限公司</w:t>
            </w:r>
            <w:r>
              <w:rPr>
                <w:rFonts w:hAnsi="宋体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北京市朝阳区英家坟</w:t>
            </w:r>
            <w:r>
              <w:rPr>
                <w:rFonts w:hAnsi="宋体" w:cs="宋体" w:hint="eastAsia"/>
                <w:kern w:val="0"/>
                <w:sz w:val="20"/>
              </w:rPr>
              <w:t>7</w:t>
            </w:r>
            <w:r>
              <w:rPr>
                <w:rFonts w:hAnsi="宋体" w:cs="宋体" w:hint="eastAsia"/>
                <w:kern w:val="0"/>
                <w:sz w:val="20"/>
              </w:rPr>
              <w:t>号楼地下室</w:t>
            </w:r>
            <w:r>
              <w:rPr>
                <w:rFonts w:hAnsi="宋体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北京市朝阳区英家坟</w:t>
            </w:r>
            <w:r>
              <w:rPr>
                <w:rFonts w:hAnsi="宋体" w:cs="宋体" w:hint="eastAsia"/>
                <w:kern w:val="0"/>
                <w:sz w:val="20"/>
              </w:rPr>
              <w:t>7</w:t>
            </w:r>
            <w:r>
              <w:rPr>
                <w:rFonts w:hAnsi="宋体" w:cs="宋体" w:hint="eastAsia"/>
                <w:kern w:val="0"/>
                <w:sz w:val="20"/>
              </w:rPr>
              <w:t>号楼</w:t>
            </w:r>
            <w:r>
              <w:rPr>
                <w:rFonts w:hAnsi="宋体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消防设施严重损坏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1D" w:rsidRDefault="005A781D" w:rsidP="009702B0">
            <w:pPr>
              <w:spacing w:line="48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68484A" w:rsidRDefault="0068484A" w:rsidP="009702B0">
            <w:pPr>
              <w:spacing w:line="480" w:lineRule="auto"/>
              <w:jc w:val="center"/>
            </w:pPr>
            <w:r w:rsidRPr="00D12207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八里庄街道</w:t>
            </w:r>
          </w:p>
        </w:tc>
      </w:tr>
      <w:tr w:rsidR="0068484A" w:rsidTr="009702B0">
        <w:trPr>
          <w:gridAfter w:val="1"/>
          <w:wAfter w:w="265" w:type="dxa"/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北京市二棉工贸发展公司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朝阳区八里庄东里</w:t>
            </w:r>
            <w:r>
              <w:rPr>
                <w:rFonts w:hAnsi="宋体" w:cs="宋体" w:hint="eastAsia"/>
                <w:kern w:val="0"/>
                <w:sz w:val="20"/>
              </w:rPr>
              <w:t>1</w:t>
            </w:r>
            <w:r>
              <w:rPr>
                <w:rFonts w:hAnsi="宋体" w:cs="宋体" w:hint="eastAsia"/>
                <w:kern w:val="0"/>
                <w:sz w:val="20"/>
              </w:rPr>
              <w:t>号西侧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北京市二棉工贸发展公司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snapToGrid w:val="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无消防规划，消防车道占用严重，缺少消防水源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1D" w:rsidRDefault="005A781D" w:rsidP="009702B0">
            <w:pPr>
              <w:spacing w:line="600" w:lineRule="auto"/>
              <w:jc w:val="center"/>
              <w:rPr>
                <w:rFonts w:hAnsi="宋体" w:cs="宋体"/>
                <w:kern w:val="0"/>
                <w:sz w:val="20"/>
              </w:rPr>
            </w:pPr>
          </w:p>
          <w:p w:rsidR="0068484A" w:rsidRDefault="0068484A" w:rsidP="009702B0">
            <w:pPr>
              <w:spacing w:line="600" w:lineRule="auto"/>
              <w:jc w:val="center"/>
            </w:pPr>
            <w:r w:rsidRPr="00D12207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八里庄街道</w:t>
            </w:r>
          </w:p>
        </w:tc>
      </w:tr>
      <w:tr w:rsidR="0068484A" w:rsidTr="004E232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4E232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8484A" w:rsidTr="00AA182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北京金盏好美特家具建材城有限公司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金盏乡马各庄村北1012号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北京金盏好美特家具建材城有限公司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AA182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未按规定设置除自动灭火系统外的其他固定灭火设施，自动喷水灭火系统或其他固定灭火设施不能正常使用或运行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金盏乡</w:t>
            </w:r>
          </w:p>
        </w:tc>
      </w:tr>
      <w:tr w:rsidR="0068484A" w:rsidTr="00FF2338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辉煌公寓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化工路5号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承租人江義弟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FF233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消防设施配备不足，消防通道不符合要求，未按规定设置室内消火栓及消防用水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垡头街道</w:t>
            </w:r>
          </w:p>
        </w:tc>
      </w:tr>
      <w:tr w:rsidR="0068484A" w:rsidTr="00FF2338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北京久安恒通物业管理咨询服务有限公司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慧忠里小区304号楼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北京久安恒通物业管理咨询服务有限公司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FF233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半地下一层未设置自动喷水灭火系统及火灾自动报警系统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C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  <w:p w:rsidR="0068484A" w:rsidRDefault="001B640C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并</w:t>
            </w:r>
            <w:r w:rsidR="0068484A">
              <w:rPr>
                <w:rFonts w:ascii="宋体" w:hAnsi="宋体" w:cs="宋体" w:hint="eastAsia"/>
                <w:kern w:val="0"/>
                <w:sz w:val="18"/>
                <w:szCs w:val="18"/>
              </w:rPr>
              <w:t>临时查封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大屯街道</w:t>
            </w:r>
          </w:p>
        </w:tc>
      </w:tr>
      <w:tr w:rsidR="0068484A" w:rsidTr="00FF2338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ind w:firstLineChars="50" w:firstLine="10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北京天利翔源汽车销售服务有限公司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来广营乡新生村顾庄东一街东侧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北京天利翔源汽车销售服务有限公司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FF233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室内消火栓无水</w:t>
            </w:r>
            <w:r w:rsidR="00123922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不能正常使用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来广营乡</w:t>
            </w:r>
          </w:p>
        </w:tc>
      </w:tr>
      <w:tr w:rsidR="0068484A" w:rsidTr="00FF2338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ind w:firstLineChars="50" w:firstLine="10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北京亚星香园农副产品综合市场有限公司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柳芳北里甲12号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北京亚星香园农副产品综合市场有限公司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FF233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有部分区域未按规定设置自动喷水灭火系统及火灾自动报警系统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香河园街道</w:t>
            </w:r>
          </w:p>
        </w:tc>
      </w:tr>
      <w:tr w:rsidR="0068484A" w:rsidTr="00FF2338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napToGrid w:val="0"/>
              <w:ind w:firstLineChars="50" w:firstLine="100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乐天超市有限公司酒仙桥分店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酒仙桥路12号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乐天超市有限公司酒仙桥分店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FF2338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已设置的自动喷水灭火系统不能正常使用或运行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C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责令限期整改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并处罚款5万元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酒仙桥街道</w:t>
            </w:r>
          </w:p>
        </w:tc>
      </w:tr>
      <w:tr w:rsidR="0068484A" w:rsidTr="004E232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4E232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8484A" w:rsidTr="009702B0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Pr="008620A7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620A7">
              <w:rPr>
                <w:rFonts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北京前兴印刷有限公司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十八里店乡吕家营村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北京前兴印刷有限公司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地上一层西侧员工宿舍采用聚苯乙烯夹芯材料搭建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C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责令限期整改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并临时查封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十八里店乡</w:t>
            </w:r>
          </w:p>
        </w:tc>
      </w:tr>
      <w:tr w:rsidR="0068484A" w:rsidTr="009702B0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Pr="008620A7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620A7">
              <w:rPr>
                <w:rFonts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北京朋源马术俱乐部员工宿舍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北京市朝阳区黑庄户乡万子营西村-1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北京朋源马术俱乐部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马术培训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员工宿舍顶部采用聚苯乙烯夹芯材料搭建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C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责令限期整改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并临时查封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黑庄户乡</w:t>
            </w:r>
          </w:p>
        </w:tc>
      </w:tr>
      <w:tr w:rsidR="0068484A" w:rsidTr="009702B0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Pr="008620A7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620A7">
              <w:rPr>
                <w:rFonts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黑桥仓储中心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崔各庄乡黑桥村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崔各庄乡黑桥村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AA1826">
            <w:pPr>
              <w:widowControl/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消火栓系统无水无法使用，未设置烟感报警系统，未设置消防喷淋灭火系统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C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责令限期整改</w:t>
            </w:r>
          </w:p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并处罚款3万元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崔各庄乡</w:t>
            </w:r>
          </w:p>
        </w:tc>
      </w:tr>
      <w:tr w:rsidR="0068484A" w:rsidTr="009702B0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Pr="008620A7" w:rsidRDefault="0068484A" w:rsidP="009702B0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620A7">
              <w:rPr>
                <w:rFonts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朝阳妇幼保健医院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朝阳区潘家园华威里25号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朝阳妇幼保健医院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楼外西侧建筑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采用聚苯乙烯夹芯材料搭建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责令限期整改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4A" w:rsidRDefault="0068484A" w:rsidP="009702B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潘家园街道</w:t>
            </w:r>
          </w:p>
        </w:tc>
      </w:tr>
    </w:tbl>
    <w:p w:rsidR="0068484A" w:rsidRDefault="0068484A" w:rsidP="0068484A">
      <w:pPr>
        <w:adjustRightInd w:val="0"/>
        <w:snapToGrid w:val="0"/>
        <w:spacing w:line="60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68484A" w:rsidRDefault="0068484A" w:rsidP="0068484A">
      <w:pPr>
        <w:adjustRightInd w:val="0"/>
        <w:snapToGrid w:val="0"/>
        <w:spacing w:line="60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68484A" w:rsidRDefault="0068484A" w:rsidP="0068484A">
      <w:pPr>
        <w:adjustRightInd w:val="0"/>
        <w:snapToGrid w:val="0"/>
        <w:spacing w:line="60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68484A" w:rsidRDefault="0068484A" w:rsidP="0068484A">
      <w:pPr>
        <w:adjustRightInd w:val="0"/>
        <w:snapToGrid w:val="0"/>
        <w:spacing w:line="60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68484A" w:rsidRPr="0068484A" w:rsidRDefault="0068484A" w:rsidP="0068484A">
      <w:pPr>
        <w:adjustRightInd w:val="0"/>
        <w:snapToGrid w:val="0"/>
        <w:spacing w:line="600" w:lineRule="exact"/>
        <w:rPr>
          <w:rFonts w:ascii="方正小标宋简体" w:eastAsia="方正小标宋简体" w:hAnsi="宋体" w:cs="宋体"/>
          <w:sz w:val="36"/>
          <w:szCs w:val="36"/>
        </w:rPr>
      </w:pPr>
    </w:p>
    <w:p w:rsidR="0068484A" w:rsidRDefault="00DD6A45" w:rsidP="00375540">
      <w:pPr>
        <w:adjustRightInd w:val="0"/>
        <w:snapToGrid w:val="0"/>
        <w:spacing w:line="600" w:lineRule="exact"/>
        <w:rPr>
          <w:rFonts w:ascii="方正小标宋简体" w:eastAsia="方正小标宋简体" w:hAnsi="宋体" w:cs="宋体"/>
          <w:sz w:val="36"/>
          <w:szCs w:val="36"/>
        </w:rPr>
      </w:pPr>
      <w:r w:rsidRPr="00DD6A45"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  <w:r>
        <w:rPr>
          <w:rFonts w:ascii="方正小标宋简体" w:eastAsia="方正小标宋简体" w:hAnsi="宋体" w:cs="宋体" w:hint="eastAsia"/>
          <w:sz w:val="36"/>
          <w:szCs w:val="36"/>
        </w:rPr>
        <w:t xml:space="preserve">  </w:t>
      </w:r>
    </w:p>
    <w:p w:rsidR="0068484A" w:rsidRDefault="0068484A" w:rsidP="00375540">
      <w:pPr>
        <w:adjustRightInd w:val="0"/>
        <w:snapToGrid w:val="0"/>
        <w:spacing w:line="600" w:lineRule="exact"/>
        <w:rPr>
          <w:rFonts w:ascii="方正小标宋简体" w:eastAsia="方正小标宋简体" w:hAnsi="宋体" w:cs="宋体"/>
          <w:sz w:val="36"/>
          <w:szCs w:val="36"/>
        </w:rPr>
      </w:pPr>
    </w:p>
    <w:p w:rsidR="00DD6A45" w:rsidRDefault="00DD6A45" w:rsidP="0068484A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68484A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2016年区级区域性火灾隐患挂牌督办销账明细表</w:t>
      </w:r>
    </w:p>
    <w:p w:rsidR="00D92057" w:rsidRDefault="00D92057" w:rsidP="0068484A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tbl>
      <w:tblPr>
        <w:tblW w:w="12800" w:type="dxa"/>
        <w:jc w:val="center"/>
        <w:tblLayout w:type="fixed"/>
        <w:tblLook w:val="0000"/>
      </w:tblPr>
      <w:tblGrid>
        <w:gridCol w:w="751"/>
        <w:gridCol w:w="1134"/>
        <w:gridCol w:w="1418"/>
        <w:gridCol w:w="2977"/>
        <w:gridCol w:w="3260"/>
        <w:gridCol w:w="3260"/>
      </w:tblGrid>
      <w:tr w:rsidR="00D92057" w:rsidTr="00C641C5">
        <w:trPr>
          <w:trHeight w:val="10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基本情况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存在的主要隐患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C641C5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C641C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整改进展</w:t>
            </w:r>
          </w:p>
        </w:tc>
      </w:tr>
      <w:tr w:rsidR="00D92057" w:rsidTr="001F5EBB">
        <w:trPr>
          <w:trHeight w:val="200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CE2EE6"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于家围北村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豆各庄乡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区域北起杜仲公园，南至491电台，西起金田公园，东至双桥中路，占地面积约90000平</w:t>
            </w:r>
            <w:r w:rsidR="00E40232">
              <w:rPr>
                <w:rFonts w:ascii="宋体" w:hAnsi="宋体" w:cs="宋体" w:hint="eastAsia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米，居住人数3000余人，房屋2000多间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Default="00D92057" w:rsidP="009702B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老旧建筑多，消防安全布局不合理，防火间距不足；火灾报警和灭火设施设备配置不足；存在私拉电线、电气线路老化、未穿管保护或采取有效安全防范措施等隐患，易引发电气火灾；房屋多为彩钢板结构、群租房、“三合一”，“多合一”现象严重；人流高度集中，消防车道不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057" w:rsidRPr="00B25DBF" w:rsidRDefault="00D92057" w:rsidP="00E37952"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5DBF">
              <w:rPr>
                <w:rFonts w:ascii="宋体" w:hAnsi="宋体" w:cs="宋体" w:hint="eastAsia"/>
                <w:kern w:val="0"/>
                <w:sz w:val="18"/>
                <w:szCs w:val="18"/>
              </w:rPr>
              <w:t>已整改</w:t>
            </w:r>
          </w:p>
        </w:tc>
      </w:tr>
    </w:tbl>
    <w:p w:rsidR="0011403F" w:rsidRDefault="0011403F"/>
    <w:p w:rsidR="0011403F" w:rsidRDefault="0011403F"/>
    <w:p w:rsidR="0011403F" w:rsidRDefault="0011403F"/>
    <w:sectPr w:rsidR="0011403F" w:rsidSect="0011403F">
      <w:headerReference w:type="default" r:id="rId8"/>
      <w:footerReference w:type="default" r:id="rId9"/>
      <w:pgSz w:w="16838" w:h="11906" w:orient="landscape"/>
      <w:pgMar w:top="1588" w:right="2098" w:bottom="1474" w:left="1985" w:header="851" w:footer="992" w:gutter="0"/>
      <w:pgNumType w:start="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B0" w:rsidRDefault="009702B0">
      <w:r>
        <w:separator/>
      </w:r>
    </w:p>
  </w:endnote>
  <w:endnote w:type="continuationSeparator" w:id="0">
    <w:p w:rsidR="009702B0" w:rsidRDefault="0097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B0" w:rsidRPr="001817FA" w:rsidRDefault="009702B0" w:rsidP="00411075">
    <w:pPr>
      <w:pStyle w:val="a4"/>
      <w:framePr w:wrap="around" w:vAnchor="text" w:hAnchor="margin" w:xAlign="outside" w:y="1"/>
      <w:ind w:rightChars="150" w:right="315" w:firstLineChars="100" w:firstLine="280"/>
      <w:rPr>
        <w:rStyle w:val="a5"/>
        <w:sz w:val="28"/>
      </w:rPr>
    </w:pPr>
    <w:r w:rsidRPr="001817FA">
      <w:rPr>
        <w:rStyle w:val="a5"/>
        <w:rFonts w:hint="eastAsia"/>
        <w:sz w:val="28"/>
      </w:rPr>
      <w:t>—</w:t>
    </w:r>
    <w:r w:rsidRPr="001817FA">
      <w:rPr>
        <w:rStyle w:val="a5"/>
        <w:rFonts w:hint="eastAsia"/>
        <w:sz w:val="28"/>
      </w:rPr>
      <w:t xml:space="preserve"> </w:t>
    </w:r>
    <w:r w:rsidR="00204C71" w:rsidRPr="001817FA">
      <w:rPr>
        <w:rStyle w:val="a5"/>
        <w:sz w:val="28"/>
      </w:rPr>
      <w:fldChar w:fldCharType="begin"/>
    </w:r>
    <w:r w:rsidRPr="001817FA">
      <w:rPr>
        <w:rStyle w:val="a5"/>
        <w:sz w:val="28"/>
      </w:rPr>
      <w:instrText xml:space="preserve">PAGE  </w:instrText>
    </w:r>
    <w:r w:rsidR="00204C71" w:rsidRPr="001817FA">
      <w:rPr>
        <w:rStyle w:val="a5"/>
        <w:sz w:val="28"/>
      </w:rPr>
      <w:fldChar w:fldCharType="separate"/>
    </w:r>
    <w:r w:rsidR="000152B1">
      <w:rPr>
        <w:rStyle w:val="a5"/>
        <w:noProof/>
        <w:sz w:val="28"/>
      </w:rPr>
      <w:t>3</w:t>
    </w:r>
    <w:r w:rsidR="00204C71" w:rsidRPr="001817FA">
      <w:rPr>
        <w:rStyle w:val="a5"/>
        <w:sz w:val="28"/>
      </w:rPr>
      <w:fldChar w:fldCharType="end"/>
    </w:r>
    <w:r w:rsidRPr="001817FA">
      <w:rPr>
        <w:rStyle w:val="a5"/>
        <w:rFonts w:hint="eastAsia"/>
        <w:sz w:val="28"/>
      </w:rPr>
      <w:t xml:space="preserve"> </w:t>
    </w:r>
    <w:r w:rsidRPr="001817FA">
      <w:rPr>
        <w:rStyle w:val="a5"/>
        <w:rFonts w:hint="eastAsia"/>
        <w:sz w:val="28"/>
      </w:rPr>
      <w:t>—</w:t>
    </w:r>
  </w:p>
  <w:p w:rsidR="009702B0" w:rsidRDefault="009702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B0" w:rsidRDefault="009702B0">
      <w:r>
        <w:separator/>
      </w:r>
    </w:p>
  </w:footnote>
  <w:footnote w:type="continuationSeparator" w:id="0">
    <w:p w:rsidR="009702B0" w:rsidRDefault="0097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B0" w:rsidRDefault="009702B0" w:rsidP="00A15435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4D8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8D15DE"/>
    <w:multiLevelType w:val="hybridMultilevel"/>
    <w:tmpl w:val="AE184E08"/>
    <w:lvl w:ilvl="0" w:tplc="061473A0">
      <w:start w:val="1"/>
      <w:numFmt w:val="decimal"/>
      <w:lvlText w:val="（%1）"/>
      <w:lvlJc w:val="left"/>
      <w:pPr>
        <w:ind w:left="27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2">
    <w:nsid w:val="483017D7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8267A6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D5A7604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ffddDfVfiGaK4GtMICiVkHEonJY=" w:salt="YI0Dj5FsA8Mjl4YYejO6e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75"/>
    <w:rsid w:val="0000108D"/>
    <w:rsid w:val="00001BFB"/>
    <w:rsid w:val="000123FC"/>
    <w:rsid w:val="00014000"/>
    <w:rsid w:val="000152B1"/>
    <w:rsid w:val="00015FD7"/>
    <w:rsid w:val="00016D40"/>
    <w:rsid w:val="000212C2"/>
    <w:rsid w:val="00026072"/>
    <w:rsid w:val="00030450"/>
    <w:rsid w:val="00030CFB"/>
    <w:rsid w:val="000329ED"/>
    <w:rsid w:val="000345B2"/>
    <w:rsid w:val="00034DA3"/>
    <w:rsid w:val="000372CF"/>
    <w:rsid w:val="00037689"/>
    <w:rsid w:val="00042A50"/>
    <w:rsid w:val="000430D4"/>
    <w:rsid w:val="00046A55"/>
    <w:rsid w:val="00047365"/>
    <w:rsid w:val="00050E0E"/>
    <w:rsid w:val="00054E85"/>
    <w:rsid w:val="00055FB2"/>
    <w:rsid w:val="00057C72"/>
    <w:rsid w:val="00067FFB"/>
    <w:rsid w:val="00071876"/>
    <w:rsid w:val="00071F6E"/>
    <w:rsid w:val="00074243"/>
    <w:rsid w:val="0007730A"/>
    <w:rsid w:val="00077755"/>
    <w:rsid w:val="00077C7D"/>
    <w:rsid w:val="0008144D"/>
    <w:rsid w:val="00085737"/>
    <w:rsid w:val="000867CD"/>
    <w:rsid w:val="00086974"/>
    <w:rsid w:val="000920B9"/>
    <w:rsid w:val="000921F3"/>
    <w:rsid w:val="0009347C"/>
    <w:rsid w:val="000944FF"/>
    <w:rsid w:val="00096F42"/>
    <w:rsid w:val="000A0163"/>
    <w:rsid w:val="000A27D9"/>
    <w:rsid w:val="000A2D86"/>
    <w:rsid w:val="000A3BA4"/>
    <w:rsid w:val="000A7FF9"/>
    <w:rsid w:val="000B3E57"/>
    <w:rsid w:val="000B42FA"/>
    <w:rsid w:val="000B7060"/>
    <w:rsid w:val="000B7CA4"/>
    <w:rsid w:val="000C3F4D"/>
    <w:rsid w:val="000C4CF7"/>
    <w:rsid w:val="000C56C3"/>
    <w:rsid w:val="000D242A"/>
    <w:rsid w:val="000D26C4"/>
    <w:rsid w:val="000D4A2B"/>
    <w:rsid w:val="000E1B18"/>
    <w:rsid w:val="000E5111"/>
    <w:rsid w:val="000E6D74"/>
    <w:rsid w:val="000F24A8"/>
    <w:rsid w:val="000F43EA"/>
    <w:rsid w:val="00101ABF"/>
    <w:rsid w:val="00104257"/>
    <w:rsid w:val="0011403F"/>
    <w:rsid w:val="00114668"/>
    <w:rsid w:val="00115B26"/>
    <w:rsid w:val="0011706C"/>
    <w:rsid w:val="0012045A"/>
    <w:rsid w:val="00121C3A"/>
    <w:rsid w:val="001227EE"/>
    <w:rsid w:val="00123922"/>
    <w:rsid w:val="00124C77"/>
    <w:rsid w:val="00127C3D"/>
    <w:rsid w:val="00131B78"/>
    <w:rsid w:val="001346F6"/>
    <w:rsid w:val="00135135"/>
    <w:rsid w:val="00137F14"/>
    <w:rsid w:val="0014121E"/>
    <w:rsid w:val="00142E11"/>
    <w:rsid w:val="0014319B"/>
    <w:rsid w:val="00143616"/>
    <w:rsid w:val="00143755"/>
    <w:rsid w:val="0014375C"/>
    <w:rsid w:val="0014380B"/>
    <w:rsid w:val="00144FF8"/>
    <w:rsid w:val="00145BA6"/>
    <w:rsid w:val="00146306"/>
    <w:rsid w:val="0015268F"/>
    <w:rsid w:val="001528FE"/>
    <w:rsid w:val="0015595A"/>
    <w:rsid w:val="0015599D"/>
    <w:rsid w:val="00160356"/>
    <w:rsid w:val="00167F59"/>
    <w:rsid w:val="00170EA6"/>
    <w:rsid w:val="00176F34"/>
    <w:rsid w:val="00177466"/>
    <w:rsid w:val="001861F9"/>
    <w:rsid w:val="00186E1B"/>
    <w:rsid w:val="001954DB"/>
    <w:rsid w:val="001965F3"/>
    <w:rsid w:val="001A15E8"/>
    <w:rsid w:val="001A3D00"/>
    <w:rsid w:val="001A3F78"/>
    <w:rsid w:val="001A54ED"/>
    <w:rsid w:val="001A5FC5"/>
    <w:rsid w:val="001B211B"/>
    <w:rsid w:val="001B2D7F"/>
    <w:rsid w:val="001B640C"/>
    <w:rsid w:val="001B7766"/>
    <w:rsid w:val="001C0A9C"/>
    <w:rsid w:val="001C121C"/>
    <w:rsid w:val="001C4C79"/>
    <w:rsid w:val="001C6448"/>
    <w:rsid w:val="001D1FF8"/>
    <w:rsid w:val="001D259E"/>
    <w:rsid w:val="001D3559"/>
    <w:rsid w:val="001D3672"/>
    <w:rsid w:val="001D5E42"/>
    <w:rsid w:val="001D76A0"/>
    <w:rsid w:val="001E2FB7"/>
    <w:rsid w:val="001E374C"/>
    <w:rsid w:val="001E37B1"/>
    <w:rsid w:val="001E5DDC"/>
    <w:rsid w:val="001F5EBB"/>
    <w:rsid w:val="001F7BBB"/>
    <w:rsid w:val="00200609"/>
    <w:rsid w:val="00202C26"/>
    <w:rsid w:val="002041A4"/>
    <w:rsid w:val="00204C71"/>
    <w:rsid w:val="0020574C"/>
    <w:rsid w:val="0021064C"/>
    <w:rsid w:val="0021197E"/>
    <w:rsid w:val="002128B2"/>
    <w:rsid w:val="00214730"/>
    <w:rsid w:val="0021794A"/>
    <w:rsid w:val="00217D1A"/>
    <w:rsid w:val="00231F6F"/>
    <w:rsid w:val="002326C5"/>
    <w:rsid w:val="00235B8A"/>
    <w:rsid w:val="00237C5E"/>
    <w:rsid w:val="00240752"/>
    <w:rsid w:val="0024366A"/>
    <w:rsid w:val="00243D09"/>
    <w:rsid w:val="00245E04"/>
    <w:rsid w:val="00250BDF"/>
    <w:rsid w:val="00251E8A"/>
    <w:rsid w:val="00261220"/>
    <w:rsid w:val="002624F5"/>
    <w:rsid w:val="00265029"/>
    <w:rsid w:val="002659AE"/>
    <w:rsid w:val="00267032"/>
    <w:rsid w:val="0027164F"/>
    <w:rsid w:val="00272652"/>
    <w:rsid w:val="00272676"/>
    <w:rsid w:val="0027427A"/>
    <w:rsid w:val="002842DB"/>
    <w:rsid w:val="00292774"/>
    <w:rsid w:val="00295A0D"/>
    <w:rsid w:val="00295CB8"/>
    <w:rsid w:val="002A1CDF"/>
    <w:rsid w:val="002A238E"/>
    <w:rsid w:val="002A371E"/>
    <w:rsid w:val="002A411B"/>
    <w:rsid w:val="002A5991"/>
    <w:rsid w:val="002A6B41"/>
    <w:rsid w:val="002B0CBB"/>
    <w:rsid w:val="002B18FC"/>
    <w:rsid w:val="002B1CAF"/>
    <w:rsid w:val="002B7FA7"/>
    <w:rsid w:val="002C0535"/>
    <w:rsid w:val="002C1A06"/>
    <w:rsid w:val="002C380C"/>
    <w:rsid w:val="002C3A81"/>
    <w:rsid w:val="002C413A"/>
    <w:rsid w:val="002C431D"/>
    <w:rsid w:val="002C6954"/>
    <w:rsid w:val="002D4C28"/>
    <w:rsid w:val="002D4E89"/>
    <w:rsid w:val="002E2309"/>
    <w:rsid w:val="002F422E"/>
    <w:rsid w:val="002F6A84"/>
    <w:rsid w:val="00304DD2"/>
    <w:rsid w:val="00306E36"/>
    <w:rsid w:val="0031216F"/>
    <w:rsid w:val="00316834"/>
    <w:rsid w:val="00323254"/>
    <w:rsid w:val="00326CE9"/>
    <w:rsid w:val="00330F5F"/>
    <w:rsid w:val="003371C0"/>
    <w:rsid w:val="00344595"/>
    <w:rsid w:val="00347C58"/>
    <w:rsid w:val="003512A6"/>
    <w:rsid w:val="003514AD"/>
    <w:rsid w:val="00360C7F"/>
    <w:rsid w:val="00361B6B"/>
    <w:rsid w:val="00370BD2"/>
    <w:rsid w:val="00371D25"/>
    <w:rsid w:val="003752A6"/>
    <w:rsid w:val="00375317"/>
    <w:rsid w:val="00375540"/>
    <w:rsid w:val="003772AB"/>
    <w:rsid w:val="00380638"/>
    <w:rsid w:val="00380B2D"/>
    <w:rsid w:val="00381477"/>
    <w:rsid w:val="00381667"/>
    <w:rsid w:val="0038178C"/>
    <w:rsid w:val="003820F8"/>
    <w:rsid w:val="00382F42"/>
    <w:rsid w:val="0038477F"/>
    <w:rsid w:val="003860BD"/>
    <w:rsid w:val="003A1818"/>
    <w:rsid w:val="003A3356"/>
    <w:rsid w:val="003B01CD"/>
    <w:rsid w:val="003B23B8"/>
    <w:rsid w:val="003B3165"/>
    <w:rsid w:val="003B57FD"/>
    <w:rsid w:val="003C1279"/>
    <w:rsid w:val="003C23C7"/>
    <w:rsid w:val="003C5B51"/>
    <w:rsid w:val="003C7A6F"/>
    <w:rsid w:val="003C7F02"/>
    <w:rsid w:val="003D07E7"/>
    <w:rsid w:val="003D2396"/>
    <w:rsid w:val="003D3FD9"/>
    <w:rsid w:val="003E73F6"/>
    <w:rsid w:val="003F2E1D"/>
    <w:rsid w:val="00410B5F"/>
    <w:rsid w:val="00411075"/>
    <w:rsid w:val="004118F4"/>
    <w:rsid w:val="004121D4"/>
    <w:rsid w:val="00413E8B"/>
    <w:rsid w:val="004176D1"/>
    <w:rsid w:val="00427824"/>
    <w:rsid w:val="00427C76"/>
    <w:rsid w:val="00440011"/>
    <w:rsid w:val="0044062B"/>
    <w:rsid w:val="00442835"/>
    <w:rsid w:val="004433D4"/>
    <w:rsid w:val="00444D01"/>
    <w:rsid w:val="00447BB7"/>
    <w:rsid w:val="00450CDD"/>
    <w:rsid w:val="00452D87"/>
    <w:rsid w:val="00452F41"/>
    <w:rsid w:val="00454E51"/>
    <w:rsid w:val="004576C9"/>
    <w:rsid w:val="00460735"/>
    <w:rsid w:val="004619FB"/>
    <w:rsid w:val="00463B73"/>
    <w:rsid w:val="00467ACB"/>
    <w:rsid w:val="0047012F"/>
    <w:rsid w:val="004714FE"/>
    <w:rsid w:val="004727D2"/>
    <w:rsid w:val="00472C9E"/>
    <w:rsid w:val="004735AF"/>
    <w:rsid w:val="004743EC"/>
    <w:rsid w:val="0047733B"/>
    <w:rsid w:val="0048239A"/>
    <w:rsid w:val="004824D3"/>
    <w:rsid w:val="004844F2"/>
    <w:rsid w:val="0048499A"/>
    <w:rsid w:val="00484F79"/>
    <w:rsid w:val="00485F07"/>
    <w:rsid w:val="00486E43"/>
    <w:rsid w:val="00486EA5"/>
    <w:rsid w:val="00487B14"/>
    <w:rsid w:val="00490B94"/>
    <w:rsid w:val="0049353F"/>
    <w:rsid w:val="004A0663"/>
    <w:rsid w:val="004A2912"/>
    <w:rsid w:val="004A2E6E"/>
    <w:rsid w:val="004A3B6F"/>
    <w:rsid w:val="004C0206"/>
    <w:rsid w:val="004C10A8"/>
    <w:rsid w:val="004C44FB"/>
    <w:rsid w:val="004C4C62"/>
    <w:rsid w:val="004D0557"/>
    <w:rsid w:val="004D1C4B"/>
    <w:rsid w:val="004D4B70"/>
    <w:rsid w:val="004D6C46"/>
    <w:rsid w:val="004D7322"/>
    <w:rsid w:val="004D7B21"/>
    <w:rsid w:val="004E191F"/>
    <w:rsid w:val="004E2326"/>
    <w:rsid w:val="004F33E9"/>
    <w:rsid w:val="004F4153"/>
    <w:rsid w:val="004F583E"/>
    <w:rsid w:val="004F6514"/>
    <w:rsid w:val="00504949"/>
    <w:rsid w:val="0051091D"/>
    <w:rsid w:val="00511D6C"/>
    <w:rsid w:val="0051368A"/>
    <w:rsid w:val="00513DD6"/>
    <w:rsid w:val="00514A7C"/>
    <w:rsid w:val="0051712A"/>
    <w:rsid w:val="00522A58"/>
    <w:rsid w:val="00525153"/>
    <w:rsid w:val="00527A3E"/>
    <w:rsid w:val="00527AAE"/>
    <w:rsid w:val="0053490C"/>
    <w:rsid w:val="00534EE9"/>
    <w:rsid w:val="00535BA3"/>
    <w:rsid w:val="005373FF"/>
    <w:rsid w:val="00540D93"/>
    <w:rsid w:val="00541C9B"/>
    <w:rsid w:val="00547BC2"/>
    <w:rsid w:val="0055587D"/>
    <w:rsid w:val="0055620E"/>
    <w:rsid w:val="00564BC2"/>
    <w:rsid w:val="00565F96"/>
    <w:rsid w:val="0056652D"/>
    <w:rsid w:val="00566BD9"/>
    <w:rsid w:val="00567980"/>
    <w:rsid w:val="00570837"/>
    <w:rsid w:val="0057118B"/>
    <w:rsid w:val="005715C2"/>
    <w:rsid w:val="00573B74"/>
    <w:rsid w:val="0057406A"/>
    <w:rsid w:val="00576D9F"/>
    <w:rsid w:val="005800D2"/>
    <w:rsid w:val="00580919"/>
    <w:rsid w:val="00585D7E"/>
    <w:rsid w:val="00591407"/>
    <w:rsid w:val="00592743"/>
    <w:rsid w:val="005954A9"/>
    <w:rsid w:val="00595D9D"/>
    <w:rsid w:val="005A781D"/>
    <w:rsid w:val="005B32BF"/>
    <w:rsid w:val="005C580A"/>
    <w:rsid w:val="005D2717"/>
    <w:rsid w:val="005D2836"/>
    <w:rsid w:val="005D2BBC"/>
    <w:rsid w:val="005D5A36"/>
    <w:rsid w:val="005D7D6E"/>
    <w:rsid w:val="005E28E2"/>
    <w:rsid w:val="005E41FF"/>
    <w:rsid w:val="005E563B"/>
    <w:rsid w:val="005E69BB"/>
    <w:rsid w:val="005E6E9A"/>
    <w:rsid w:val="005E7CA2"/>
    <w:rsid w:val="005E7E13"/>
    <w:rsid w:val="005F3889"/>
    <w:rsid w:val="005F5689"/>
    <w:rsid w:val="005F6702"/>
    <w:rsid w:val="005F6726"/>
    <w:rsid w:val="005F792A"/>
    <w:rsid w:val="006032FB"/>
    <w:rsid w:val="00603D8A"/>
    <w:rsid w:val="00612A70"/>
    <w:rsid w:val="0061573F"/>
    <w:rsid w:val="0061638D"/>
    <w:rsid w:val="00616842"/>
    <w:rsid w:val="00617E11"/>
    <w:rsid w:val="00624050"/>
    <w:rsid w:val="00632B1B"/>
    <w:rsid w:val="00642529"/>
    <w:rsid w:val="0064544C"/>
    <w:rsid w:val="00647122"/>
    <w:rsid w:val="00647D5E"/>
    <w:rsid w:val="0065524A"/>
    <w:rsid w:val="00655D89"/>
    <w:rsid w:val="00657164"/>
    <w:rsid w:val="0066346A"/>
    <w:rsid w:val="00664F18"/>
    <w:rsid w:val="006737DB"/>
    <w:rsid w:val="00680BC1"/>
    <w:rsid w:val="00681F25"/>
    <w:rsid w:val="00682F51"/>
    <w:rsid w:val="00683152"/>
    <w:rsid w:val="0068484A"/>
    <w:rsid w:val="00686412"/>
    <w:rsid w:val="006878E0"/>
    <w:rsid w:val="00693486"/>
    <w:rsid w:val="00694051"/>
    <w:rsid w:val="00694B0B"/>
    <w:rsid w:val="006959D7"/>
    <w:rsid w:val="00696D8A"/>
    <w:rsid w:val="006A0C30"/>
    <w:rsid w:val="006A447D"/>
    <w:rsid w:val="006A45B0"/>
    <w:rsid w:val="006A4968"/>
    <w:rsid w:val="006A6AA5"/>
    <w:rsid w:val="006B26A5"/>
    <w:rsid w:val="006B29EF"/>
    <w:rsid w:val="006C0A0A"/>
    <w:rsid w:val="006C23B4"/>
    <w:rsid w:val="006C2C33"/>
    <w:rsid w:val="006C3FAF"/>
    <w:rsid w:val="006C5048"/>
    <w:rsid w:val="006D15CF"/>
    <w:rsid w:val="006D64D7"/>
    <w:rsid w:val="006D7DD4"/>
    <w:rsid w:val="006E49DF"/>
    <w:rsid w:val="006E4F89"/>
    <w:rsid w:val="006E5B25"/>
    <w:rsid w:val="006E62ED"/>
    <w:rsid w:val="006E6DC7"/>
    <w:rsid w:val="006E7A98"/>
    <w:rsid w:val="006E7B54"/>
    <w:rsid w:val="006F1C63"/>
    <w:rsid w:val="006F2148"/>
    <w:rsid w:val="006F7021"/>
    <w:rsid w:val="00700CA9"/>
    <w:rsid w:val="007017BD"/>
    <w:rsid w:val="00703434"/>
    <w:rsid w:val="00711228"/>
    <w:rsid w:val="00711695"/>
    <w:rsid w:val="00714067"/>
    <w:rsid w:val="0072699C"/>
    <w:rsid w:val="00726FAE"/>
    <w:rsid w:val="0073408D"/>
    <w:rsid w:val="00734230"/>
    <w:rsid w:val="00734497"/>
    <w:rsid w:val="007436BD"/>
    <w:rsid w:val="00743933"/>
    <w:rsid w:val="00743CDB"/>
    <w:rsid w:val="00745D25"/>
    <w:rsid w:val="00746A13"/>
    <w:rsid w:val="00750F7A"/>
    <w:rsid w:val="007557BD"/>
    <w:rsid w:val="00755E41"/>
    <w:rsid w:val="00763D9A"/>
    <w:rsid w:val="007650E9"/>
    <w:rsid w:val="00771C6B"/>
    <w:rsid w:val="00775A42"/>
    <w:rsid w:val="007761D6"/>
    <w:rsid w:val="007773F7"/>
    <w:rsid w:val="00784AE1"/>
    <w:rsid w:val="00785860"/>
    <w:rsid w:val="00790E79"/>
    <w:rsid w:val="00791FD9"/>
    <w:rsid w:val="00792196"/>
    <w:rsid w:val="00794B02"/>
    <w:rsid w:val="00796F0C"/>
    <w:rsid w:val="007B1265"/>
    <w:rsid w:val="007B6025"/>
    <w:rsid w:val="007B6D99"/>
    <w:rsid w:val="007B7AA4"/>
    <w:rsid w:val="007C6A74"/>
    <w:rsid w:val="007E2B15"/>
    <w:rsid w:val="007E37CD"/>
    <w:rsid w:val="007E6E6A"/>
    <w:rsid w:val="007F04ED"/>
    <w:rsid w:val="007F7342"/>
    <w:rsid w:val="0080430C"/>
    <w:rsid w:val="00811BC4"/>
    <w:rsid w:val="00814DCB"/>
    <w:rsid w:val="00816E3B"/>
    <w:rsid w:val="00822B08"/>
    <w:rsid w:val="00822FCF"/>
    <w:rsid w:val="00824873"/>
    <w:rsid w:val="0082510B"/>
    <w:rsid w:val="0082586A"/>
    <w:rsid w:val="00827783"/>
    <w:rsid w:val="00840470"/>
    <w:rsid w:val="00840563"/>
    <w:rsid w:val="00840EE5"/>
    <w:rsid w:val="008555E3"/>
    <w:rsid w:val="00855D51"/>
    <w:rsid w:val="00855FB5"/>
    <w:rsid w:val="00862B1B"/>
    <w:rsid w:val="00862B30"/>
    <w:rsid w:val="00863BF4"/>
    <w:rsid w:val="00871210"/>
    <w:rsid w:val="00872101"/>
    <w:rsid w:val="008736F6"/>
    <w:rsid w:val="00875296"/>
    <w:rsid w:val="00882073"/>
    <w:rsid w:val="008859B5"/>
    <w:rsid w:val="00885C7A"/>
    <w:rsid w:val="0088600C"/>
    <w:rsid w:val="00890A1D"/>
    <w:rsid w:val="00890CAB"/>
    <w:rsid w:val="008910DE"/>
    <w:rsid w:val="0089275D"/>
    <w:rsid w:val="00892B25"/>
    <w:rsid w:val="008948D1"/>
    <w:rsid w:val="00896DC6"/>
    <w:rsid w:val="00897EF6"/>
    <w:rsid w:val="008A40AF"/>
    <w:rsid w:val="008B051E"/>
    <w:rsid w:val="008B4B2F"/>
    <w:rsid w:val="008B631C"/>
    <w:rsid w:val="008C37C4"/>
    <w:rsid w:val="008C4D50"/>
    <w:rsid w:val="008C58AE"/>
    <w:rsid w:val="008C615F"/>
    <w:rsid w:val="008C6F02"/>
    <w:rsid w:val="008C7E37"/>
    <w:rsid w:val="008D2C27"/>
    <w:rsid w:val="008D47C2"/>
    <w:rsid w:val="008D51F4"/>
    <w:rsid w:val="008D788D"/>
    <w:rsid w:val="008E3C56"/>
    <w:rsid w:val="008E3E36"/>
    <w:rsid w:val="008E47F1"/>
    <w:rsid w:val="008E530D"/>
    <w:rsid w:val="008E78F2"/>
    <w:rsid w:val="008F4529"/>
    <w:rsid w:val="008F50E6"/>
    <w:rsid w:val="008F5D74"/>
    <w:rsid w:val="009013F4"/>
    <w:rsid w:val="00903EFC"/>
    <w:rsid w:val="00904B4A"/>
    <w:rsid w:val="009102ED"/>
    <w:rsid w:val="00911CE7"/>
    <w:rsid w:val="00914EAE"/>
    <w:rsid w:val="009170A0"/>
    <w:rsid w:val="00920279"/>
    <w:rsid w:val="00931EB0"/>
    <w:rsid w:val="0093206C"/>
    <w:rsid w:val="00933ADA"/>
    <w:rsid w:val="009353B9"/>
    <w:rsid w:val="00935F4C"/>
    <w:rsid w:val="009370A3"/>
    <w:rsid w:val="009415A9"/>
    <w:rsid w:val="009433A7"/>
    <w:rsid w:val="0095002C"/>
    <w:rsid w:val="0095405B"/>
    <w:rsid w:val="00954138"/>
    <w:rsid w:val="00957252"/>
    <w:rsid w:val="00964F1F"/>
    <w:rsid w:val="00966EA4"/>
    <w:rsid w:val="009702B0"/>
    <w:rsid w:val="009729A8"/>
    <w:rsid w:val="00977F53"/>
    <w:rsid w:val="0098526B"/>
    <w:rsid w:val="00990CC2"/>
    <w:rsid w:val="009910DA"/>
    <w:rsid w:val="00991369"/>
    <w:rsid w:val="009A2344"/>
    <w:rsid w:val="009A4797"/>
    <w:rsid w:val="009A6155"/>
    <w:rsid w:val="009A657C"/>
    <w:rsid w:val="009B6E95"/>
    <w:rsid w:val="009C0253"/>
    <w:rsid w:val="009C117D"/>
    <w:rsid w:val="009C7801"/>
    <w:rsid w:val="009D23AD"/>
    <w:rsid w:val="009D24AD"/>
    <w:rsid w:val="009D44BD"/>
    <w:rsid w:val="009D6598"/>
    <w:rsid w:val="009E0AA7"/>
    <w:rsid w:val="009E32BF"/>
    <w:rsid w:val="009F076D"/>
    <w:rsid w:val="009F169C"/>
    <w:rsid w:val="009F362D"/>
    <w:rsid w:val="009F3FC0"/>
    <w:rsid w:val="009F5FB8"/>
    <w:rsid w:val="00A003DF"/>
    <w:rsid w:val="00A101E7"/>
    <w:rsid w:val="00A10255"/>
    <w:rsid w:val="00A12414"/>
    <w:rsid w:val="00A1251C"/>
    <w:rsid w:val="00A1258C"/>
    <w:rsid w:val="00A13CB7"/>
    <w:rsid w:val="00A14198"/>
    <w:rsid w:val="00A15435"/>
    <w:rsid w:val="00A15FA5"/>
    <w:rsid w:val="00A2070E"/>
    <w:rsid w:val="00A21A38"/>
    <w:rsid w:val="00A25D35"/>
    <w:rsid w:val="00A305A7"/>
    <w:rsid w:val="00A323C4"/>
    <w:rsid w:val="00A33686"/>
    <w:rsid w:val="00A40B5D"/>
    <w:rsid w:val="00A4257F"/>
    <w:rsid w:val="00A45188"/>
    <w:rsid w:val="00A54DCC"/>
    <w:rsid w:val="00A62F3B"/>
    <w:rsid w:val="00A65C8F"/>
    <w:rsid w:val="00A67B73"/>
    <w:rsid w:val="00A70290"/>
    <w:rsid w:val="00A71EBA"/>
    <w:rsid w:val="00A765C8"/>
    <w:rsid w:val="00A80A75"/>
    <w:rsid w:val="00A81026"/>
    <w:rsid w:val="00A813CD"/>
    <w:rsid w:val="00A81AEF"/>
    <w:rsid w:val="00A82B80"/>
    <w:rsid w:val="00A8344E"/>
    <w:rsid w:val="00A84F5D"/>
    <w:rsid w:val="00A84FD4"/>
    <w:rsid w:val="00A87BB2"/>
    <w:rsid w:val="00A9416E"/>
    <w:rsid w:val="00A951A8"/>
    <w:rsid w:val="00A96713"/>
    <w:rsid w:val="00AA09D2"/>
    <w:rsid w:val="00AA1826"/>
    <w:rsid w:val="00AA2DA9"/>
    <w:rsid w:val="00AA4D39"/>
    <w:rsid w:val="00AA58FC"/>
    <w:rsid w:val="00AB0ECB"/>
    <w:rsid w:val="00AB2072"/>
    <w:rsid w:val="00AC77E2"/>
    <w:rsid w:val="00AC7B27"/>
    <w:rsid w:val="00AD0032"/>
    <w:rsid w:val="00AD1144"/>
    <w:rsid w:val="00AD30AD"/>
    <w:rsid w:val="00AD3632"/>
    <w:rsid w:val="00AD3E22"/>
    <w:rsid w:val="00AD6281"/>
    <w:rsid w:val="00AE3EE3"/>
    <w:rsid w:val="00AE60E5"/>
    <w:rsid w:val="00AE6933"/>
    <w:rsid w:val="00AF16C4"/>
    <w:rsid w:val="00B00592"/>
    <w:rsid w:val="00B07230"/>
    <w:rsid w:val="00B117E6"/>
    <w:rsid w:val="00B12B96"/>
    <w:rsid w:val="00B1577A"/>
    <w:rsid w:val="00B15E14"/>
    <w:rsid w:val="00B22ED2"/>
    <w:rsid w:val="00B23E9D"/>
    <w:rsid w:val="00B244CD"/>
    <w:rsid w:val="00B24777"/>
    <w:rsid w:val="00B2734E"/>
    <w:rsid w:val="00B346C8"/>
    <w:rsid w:val="00B40F37"/>
    <w:rsid w:val="00B41A18"/>
    <w:rsid w:val="00B42FBF"/>
    <w:rsid w:val="00B46DF1"/>
    <w:rsid w:val="00B61F7B"/>
    <w:rsid w:val="00B62BDE"/>
    <w:rsid w:val="00B62E44"/>
    <w:rsid w:val="00B779BA"/>
    <w:rsid w:val="00B815EF"/>
    <w:rsid w:val="00B82896"/>
    <w:rsid w:val="00B83373"/>
    <w:rsid w:val="00B84F33"/>
    <w:rsid w:val="00B87E04"/>
    <w:rsid w:val="00B947E6"/>
    <w:rsid w:val="00BA1975"/>
    <w:rsid w:val="00BA1CF2"/>
    <w:rsid w:val="00BA6178"/>
    <w:rsid w:val="00BA6C2E"/>
    <w:rsid w:val="00BA6D3B"/>
    <w:rsid w:val="00BA7D75"/>
    <w:rsid w:val="00BB02E1"/>
    <w:rsid w:val="00BB05C2"/>
    <w:rsid w:val="00BB48E6"/>
    <w:rsid w:val="00BB72CC"/>
    <w:rsid w:val="00BC013B"/>
    <w:rsid w:val="00BC34C1"/>
    <w:rsid w:val="00BC67DE"/>
    <w:rsid w:val="00BD2DF5"/>
    <w:rsid w:val="00BD33FB"/>
    <w:rsid w:val="00BE21A1"/>
    <w:rsid w:val="00BE3DC5"/>
    <w:rsid w:val="00BF2001"/>
    <w:rsid w:val="00BF31A8"/>
    <w:rsid w:val="00BF3686"/>
    <w:rsid w:val="00BF5BB4"/>
    <w:rsid w:val="00BF6E5F"/>
    <w:rsid w:val="00C05526"/>
    <w:rsid w:val="00C0607F"/>
    <w:rsid w:val="00C0620F"/>
    <w:rsid w:val="00C10FAC"/>
    <w:rsid w:val="00C10FDA"/>
    <w:rsid w:val="00C12151"/>
    <w:rsid w:val="00C17B58"/>
    <w:rsid w:val="00C21F8C"/>
    <w:rsid w:val="00C23F34"/>
    <w:rsid w:val="00C262F8"/>
    <w:rsid w:val="00C31977"/>
    <w:rsid w:val="00C32828"/>
    <w:rsid w:val="00C3373F"/>
    <w:rsid w:val="00C3407A"/>
    <w:rsid w:val="00C375E8"/>
    <w:rsid w:val="00C40164"/>
    <w:rsid w:val="00C428A9"/>
    <w:rsid w:val="00C428D2"/>
    <w:rsid w:val="00C46024"/>
    <w:rsid w:val="00C46432"/>
    <w:rsid w:val="00C50DAF"/>
    <w:rsid w:val="00C521D6"/>
    <w:rsid w:val="00C554D6"/>
    <w:rsid w:val="00C641C5"/>
    <w:rsid w:val="00C664AB"/>
    <w:rsid w:val="00C80FCC"/>
    <w:rsid w:val="00C8183A"/>
    <w:rsid w:val="00C8209A"/>
    <w:rsid w:val="00C878EA"/>
    <w:rsid w:val="00C93CAF"/>
    <w:rsid w:val="00C94E55"/>
    <w:rsid w:val="00CA07F7"/>
    <w:rsid w:val="00CA242B"/>
    <w:rsid w:val="00CA2F6F"/>
    <w:rsid w:val="00CA57D3"/>
    <w:rsid w:val="00CB6DD7"/>
    <w:rsid w:val="00CC468C"/>
    <w:rsid w:val="00CD13D6"/>
    <w:rsid w:val="00CD556B"/>
    <w:rsid w:val="00CE14BE"/>
    <w:rsid w:val="00CF14C1"/>
    <w:rsid w:val="00CF6900"/>
    <w:rsid w:val="00CF6C55"/>
    <w:rsid w:val="00D00F75"/>
    <w:rsid w:val="00D01AAE"/>
    <w:rsid w:val="00D06835"/>
    <w:rsid w:val="00D12AFD"/>
    <w:rsid w:val="00D1513F"/>
    <w:rsid w:val="00D154A9"/>
    <w:rsid w:val="00D177A1"/>
    <w:rsid w:val="00D17C6D"/>
    <w:rsid w:val="00D2540A"/>
    <w:rsid w:val="00D2682D"/>
    <w:rsid w:val="00D30821"/>
    <w:rsid w:val="00D34DFC"/>
    <w:rsid w:val="00D37A50"/>
    <w:rsid w:val="00D42EF4"/>
    <w:rsid w:val="00D456C8"/>
    <w:rsid w:val="00D51D17"/>
    <w:rsid w:val="00D55E1B"/>
    <w:rsid w:val="00D65C83"/>
    <w:rsid w:val="00D66D0D"/>
    <w:rsid w:val="00D67A2F"/>
    <w:rsid w:val="00D67DD2"/>
    <w:rsid w:val="00D725DF"/>
    <w:rsid w:val="00D7665A"/>
    <w:rsid w:val="00D77A5C"/>
    <w:rsid w:val="00D81B1D"/>
    <w:rsid w:val="00D90B13"/>
    <w:rsid w:val="00D92057"/>
    <w:rsid w:val="00D92E02"/>
    <w:rsid w:val="00D93E57"/>
    <w:rsid w:val="00D94E60"/>
    <w:rsid w:val="00D95FD3"/>
    <w:rsid w:val="00D97916"/>
    <w:rsid w:val="00DB263C"/>
    <w:rsid w:val="00DB2C67"/>
    <w:rsid w:val="00DB572C"/>
    <w:rsid w:val="00DB69FD"/>
    <w:rsid w:val="00DC566B"/>
    <w:rsid w:val="00DD3DCF"/>
    <w:rsid w:val="00DD6A45"/>
    <w:rsid w:val="00DE035C"/>
    <w:rsid w:val="00DE0BE7"/>
    <w:rsid w:val="00DE1314"/>
    <w:rsid w:val="00DE5E7B"/>
    <w:rsid w:val="00DE7F5A"/>
    <w:rsid w:val="00DF18D4"/>
    <w:rsid w:val="00DF1B75"/>
    <w:rsid w:val="00DF2491"/>
    <w:rsid w:val="00DF3BE2"/>
    <w:rsid w:val="00DF736E"/>
    <w:rsid w:val="00E13132"/>
    <w:rsid w:val="00E13749"/>
    <w:rsid w:val="00E14A6C"/>
    <w:rsid w:val="00E178BD"/>
    <w:rsid w:val="00E21756"/>
    <w:rsid w:val="00E23C30"/>
    <w:rsid w:val="00E25B47"/>
    <w:rsid w:val="00E25E19"/>
    <w:rsid w:val="00E2627B"/>
    <w:rsid w:val="00E337AD"/>
    <w:rsid w:val="00E341A4"/>
    <w:rsid w:val="00E354B5"/>
    <w:rsid w:val="00E36449"/>
    <w:rsid w:val="00E37952"/>
    <w:rsid w:val="00E40232"/>
    <w:rsid w:val="00E41B0A"/>
    <w:rsid w:val="00E4638D"/>
    <w:rsid w:val="00E508AF"/>
    <w:rsid w:val="00E53078"/>
    <w:rsid w:val="00E54B29"/>
    <w:rsid w:val="00E57C4F"/>
    <w:rsid w:val="00E66627"/>
    <w:rsid w:val="00E66705"/>
    <w:rsid w:val="00E7321D"/>
    <w:rsid w:val="00E74882"/>
    <w:rsid w:val="00E81594"/>
    <w:rsid w:val="00E86737"/>
    <w:rsid w:val="00E96570"/>
    <w:rsid w:val="00E96B86"/>
    <w:rsid w:val="00E9747D"/>
    <w:rsid w:val="00EA645F"/>
    <w:rsid w:val="00EB1283"/>
    <w:rsid w:val="00EB31FA"/>
    <w:rsid w:val="00EB530B"/>
    <w:rsid w:val="00EC267F"/>
    <w:rsid w:val="00EC39B1"/>
    <w:rsid w:val="00EC4D30"/>
    <w:rsid w:val="00EC5325"/>
    <w:rsid w:val="00EC6B5B"/>
    <w:rsid w:val="00ED074B"/>
    <w:rsid w:val="00ED11BE"/>
    <w:rsid w:val="00ED3E60"/>
    <w:rsid w:val="00ED762A"/>
    <w:rsid w:val="00EE0B59"/>
    <w:rsid w:val="00EE1AC8"/>
    <w:rsid w:val="00EE2E14"/>
    <w:rsid w:val="00EE5597"/>
    <w:rsid w:val="00EE5E84"/>
    <w:rsid w:val="00EE60DD"/>
    <w:rsid w:val="00EF0020"/>
    <w:rsid w:val="00EF050D"/>
    <w:rsid w:val="00EF0DA8"/>
    <w:rsid w:val="00EF2A13"/>
    <w:rsid w:val="00F0116C"/>
    <w:rsid w:val="00F04BD1"/>
    <w:rsid w:val="00F055BD"/>
    <w:rsid w:val="00F11C7E"/>
    <w:rsid w:val="00F12F48"/>
    <w:rsid w:val="00F15A83"/>
    <w:rsid w:val="00F2490D"/>
    <w:rsid w:val="00F25D32"/>
    <w:rsid w:val="00F40DF3"/>
    <w:rsid w:val="00F42C7D"/>
    <w:rsid w:val="00F4624F"/>
    <w:rsid w:val="00F55B4A"/>
    <w:rsid w:val="00F5675D"/>
    <w:rsid w:val="00F578A5"/>
    <w:rsid w:val="00F605B0"/>
    <w:rsid w:val="00F64594"/>
    <w:rsid w:val="00F67CBF"/>
    <w:rsid w:val="00F96668"/>
    <w:rsid w:val="00F97A25"/>
    <w:rsid w:val="00FA0473"/>
    <w:rsid w:val="00FA1674"/>
    <w:rsid w:val="00FA63E5"/>
    <w:rsid w:val="00FA71DE"/>
    <w:rsid w:val="00FB2DB2"/>
    <w:rsid w:val="00FC3007"/>
    <w:rsid w:val="00FC379B"/>
    <w:rsid w:val="00FC48C0"/>
    <w:rsid w:val="00FD0492"/>
    <w:rsid w:val="00FD0789"/>
    <w:rsid w:val="00FD0AB1"/>
    <w:rsid w:val="00FD136D"/>
    <w:rsid w:val="00FD1A42"/>
    <w:rsid w:val="00FD37FB"/>
    <w:rsid w:val="00FE231F"/>
    <w:rsid w:val="00FE5779"/>
    <w:rsid w:val="00FE667C"/>
    <w:rsid w:val="00FF2338"/>
    <w:rsid w:val="00FF67A5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1075"/>
    <w:pPr>
      <w:spacing w:line="620" w:lineRule="exact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rsid w:val="0041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1075"/>
  </w:style>
  <w:style w:type="paragraph" w:styleId="a6">
    <w:name w:val="Plain Text"/>
    <w:basedOn w:val="a"/>
    <w:link w:val="Char1"/>
    <w:rsid w:val="00411075"/>
    <w:rPr>
      <w:rFonts w:ascii="宋体" w:hAnsi="Courier New"/>
      <w:szCs w:val="20"/>
    </w:rPr>
  </w:style>
  <w:style w:type="paragraph" w:customStyle="1" w:styleId="Char2">
    <w:name w:val="Char"/>
    <w:basedOn w:val="a"/>
    <w:autoRedefine/>
    <w:rsid w:val="001861F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D65C83"/>
    <w:rPr>
      <w:rFonts w:ascii="宋体" w:hAnsi="宋体" w:cs="Courier New"/>
      <w:sz w:val="32"/>
      <w:szCs w:val="32"/>
    </w:rPr>
  </w:style>
  <w:style w:type="paragraph" w:customStyle="1" w:styleId="Char3">
    <w:name w:val="Char"/>
    <w:basedOn w:val="a"/>
    <w:rsid w:val="009102ED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semiHidden/>
    <w:rsid w:val="0091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7012F"/>
    <w:rPr>
      <w:sz w:val="18"/>
      <w:szCs w:val="18"/>
    </w:rPr>
  </w:style>
  <w:style w:type="paragraph" w:styleId="a9">
    <w:name w:val="header"/>
    <w:basedOn w:val="a"/>
    <w:link w:val="Char4"/>
    <w:rsid w:val="0016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qFormat/>
    <w:rsid w:val="00FE231F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3"/>
    <w:rsid w:val="00FE231F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1">
    <w:name w:val="纯文本 Char"/>
    <w:basedOn w:val="a0"/>
    <w:link w:val="a6"/>
    <w:rsid w:val="00FE231F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Char1CharCharCharCharCharChar">
    <w:name w:val="Char Char1 Char Char Char Char Char Char"/>
    <w:basedOn w:val="a"/>
    <w:autoRedefine/>
    <w:rsid w:val="008948D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Char4">
    <w:name w:val="页眉 Char"/>
    <w:basedOn w:val="a0"/>
    <w:link w:val="a9"/>
    <w:semiHidden/>
    <w:rsid w:val="00771C6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rsid w:val="00771C6B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Document Map"/>
    <w:basedOn w:val="a"/>
    <w:link w:val="Char5"/>
    <w:rsid w:val="008E530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rsid w:val="008E530D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FAE5-B0EA-4F8F-AE08-A5A80C11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1846</Words>
  <Characters>305</Characters>
  <Application>Microsoft Office Word</Application>
  <DocSecurity>0</DocSecurity>
  <Lines>2</Lines>
  <Paragraphs>4</Paragraphs>
  <ScaleCrop>false</ScaleCrop>
  <Company>微软中国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user</cp:lastModifiedBy>
  <cp:revision>23</cp:revision>
  <cp:lastPrinted>2017-05-16T01:29:00Z</cp:lastPrinted>
  <dcterms:created xsi:type="dcterms:W3CDTF">2017-05-15T02:02:00Z</dcterms:created>
  <dcterms:modified xsi:type="dcterms:W3CDTF">2017-05-19T08:04:00Z</dcterms:modified>
</cp:coreProperties>
</file>