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eastAsia="方正小标宋简体"/>
          <w:spacing w:val="0"/>
          <w:sz w:val="44"/>
          <w:szCs w:val="44"/>
          <w:lang w:eastAsia="zh-CN"/>
        </w:rPr>
      </w:pPr>
      <w:bookmarkStart w:id="0" w:name="_Hlk152422513"/>
      <w:r>
        <w:rPr>
          <w:rFonts w:hint="eastAsia" w:ascii="方正小标宋简体" w:eastAsia="方正小标宋简体"/>
          <w:spacing w:val="0"/>
          <w:sz w:val="44"/>
          <w:szCs w:val="44"/>
          <w:lang w:val="en-US" w:eastAsia="zh-CN"/>
        </w:rPr>
        <w:t>2023年</w:t>
      </w:r>
      <w:r>
        <w:rPr>
          <w:rFonts w:hint="eastAsia" w:ascii="方正小标宋简体" w:eastAsia="方正小标宋简体"/>
          <w:spacing w:val="0"/>
          <w:sz w:val="44"/>
          <w:szCs w:val="44"/>
          <w:lang w:eastAsia="zh-CN"/>
        </w:rPr>
        <w:t>北京星石广睿文化传播有限公司</w:t>
      </w:r>
      <w:bookmarkEnd w:id="0"/>
    </w:p>
    <w:p>
      <w:pPr>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“8·10”一般触电事故</w:t>
      </w:r>
      <w:r>
        <w:rPr>
          <w:rFonts w:hint="eastAsia" w:ascii="方正小标宋简体" w:eastAsia="方正小标宋简体"/>
          <w:sz w:val="44"/>
          <w:szCs w:val="44"/>
        </w:rPr>
        <w:t>整改和防范措施</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落实情况评估报告</w:t>
      </w:r>
    </w:p>
    <w:p>
      <w:pPr>
        <w:spacing w:line="540" w:lineRule="exact"/>
        <w:jc w:val="both"/>
        <w:rPr>
          <w:rFonts w:hint="default" w:ascii="Times New Roman" w:hAnsi="Times New Roman" w:eastAsia="方正小标宋简体" w:cs="Times New Roman"/>
          <w:sz w:val="44"/>
          <w:szCs w:val="44"/>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市安委会、区委区政府做好生产安全事故调查的工作要求，充分发挥事故调查处理对加强和改进安全生产工作的促进作用，督促本区生产安全事故整改和防范措施有效落实，防范生产安全事故发生，依据《中华人民共和国安全生产法》、国务院安委会办公室《生产安全事故整改和防范措施落实情况评估办法》及《北京市生产安全事故整改和防范措施落实情况评估办法》要求，朝阳区应急管理局会同公安朝阳分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区总工会、区司法局、区人力社保局、香河园街道办事处</w:t>
      </w:r>
      <w:r>
        <w:rPr>
          <w:rFonts w:hint="default" w:ascii="Times New Roman" w:hAnsi="Times New Roman" w:eastAsia="仿宋_GB2312" w:cs="Times New Roman"/>
          <w:sz w:val="32"/>
          <w:szCs w:val="32"/>
        </w:rPr>
        <w:t>等有关部门组成评估组，邀请区纪委区监委参与评估，并聘请专业技术机构配合评估组对</w:t>
      </w:r>
      <w:r>
        <w:rPr>
          <w:rFonts w:hint="default" w:ascii="Times New Roman" w:hAnsi="Times New Roman" w:eastAsia="仿宋_GB2312" w:cs="Times New Roman"/>
          <w:sz w:val="32"/>
          <w:szCs w:val="32"/>
          <w:lang w:eastAsia="zh-CN"/>
        </w:rPr>
        <w:t>朝阳香河园北京星石广睿文化传播有限公司“8·10”一般触电事故</w:t>
      </w:r>
      <w:r>
        <w:rPr>
          <w:rFonts w:hint="default" w:ascii="Times New Roman" w:hAnsi="Times New Roman" w:eastAsia="仿宋_GB2312" w:cs="Times New Roman"/>
          <w:sz w:val="32"/>
          <w:szCs w:val="32"/>
        </w:rPr>
        <w:t>责任追究和整改防范措施建议的落实情况进行评估。</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一、评估工作开展情况及相关做法</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评估组依据相关规定，召开了会议研讨评估工作，并依据《</w:t>
      </w:r>
      <w:r>
        <w:rPr>
          <w:rFonts w:hint="default" w:ascii="Times New Roman" w:hAnsi="Times New Roman" w:eastAsia="仿宋_GB2312" w:cs="Times New Roman"/>
          <w:sz w:val="32"/>
          <w:szCs w:val="32"/>
          <w:lang w:eastAsia="zh-CN"/>
        </w:rPr>
        <w:t>朝阳香河园北京星石广睿文化传播有限公司“8·10”一般触电事故</w:t>
      </w:r>
      <w:r>
        <w:rPr>
          <w:rFonts w:hint="default" w:ascii="Times New Roman" w:hAnsi="Times New Roman" w:eastAsia="仿宋_GB2312" w:cs="Times New Roman"/>
          <w:sz w:val="32"/>
          <w:szCs w:val="32"/>
        </w:rPr>
        <w:t>调查报告》（以下简称《事故调查报告》）中明确的责任追究建议和整改防范措施要求，通过资料审查、查阅文件、座谈询问、走访核查等方式，对该事故责任追究落实情况、涉事单位事故整改和防范措施的落实情况及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现状进行了评估。参与评估的第三方专业技术单位根据评估情况编制了《</w:t>
      </w:r>
      <w:r>
        <w:rPr>
          <w:rFonts w:hint="default" w:ascii="Times New Roman" w:hAnsi="Times New Roman" w:eastAsia="仿宋_GB2312" w:cs="Times New Roman"/>
          <w:sz w:val="32"/>
          <w:szCs w:val="32"/>
          <w:lang w:eastAsia="zh-CN"/>
        </w:rPr>
        <w:t>朝阳香河园北京星石广睿文化传播有限公司“8·10”一般触电事故</w:t>
      </w:r>
      <w:r>
        <w:rPr>
          <w:rFonts w:hint="default" w:ascii="Times New Roman" w:hAnsi="Times New Roman" w:eastAsia="仿宋_GB2312" w:cs="Times New Roman"/>
          <w:sz w:val="32"/>
          <w:szCs w:val="32"/>
        </w:rPr>
        <w:t>整改和防范措施落实专项评估报告》（以下简称《专项评估报告》）。主要工作情况如下：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首先，朝阳区应急管理局组织北京星石广睿文化传播有限公司（以下简称星石公司）、北京静安物业发展有限公司（以下简称静安公司）等事故单位召开工作部署会，明确事后评估工作内容及要求，要求各单位进一步提高重视程度，切实</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评估工作，认真评估企业安全现状，严格制定并落实整改计划，保证本次评估的权威性、公正性、客观性。</w:t>
      </w:r>
    </w:p>
    <w:p>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val="en-US" w:eastAsia="zh-CN"/>
        </w:rPr>
        <w:t>随后，评估组对静安公司、星石公司进行访谈，</w:t>
      </w:r>
      <w:r>
        <w:rPr>
          <w:rFonts w:hint="default" w:ascii="Times New Roman" w:hAnsi="Times New Roman" w:eastAsia="仿宋_GB2312" w:cs="Times New Roman"/>
          <w:sz w:val="32"/>
          <w:szCs w:val="32"/>
        </w:rPr>
        <w:t>听取了</w:t>
      </w:r>
      <w:r>
        <w:rPr>
          <w:rFonts w:hint="default" w:ascii="Times New Roman" w:hAnsi="Times New Roman" w:eastAsia="仿宋_GB2312" w:cs="Times New Roman"/>
          <w:sz w:val="32"/>
          <w:szCs w:val="32"/>
          <w:lang w:val="en-US" w:eastAsia="zh-CN"/>
        </w:rPr>
        <w:t>事故单位整改落实</w:t>
      </w:r>
      <w:r>
        <w:rPr>
          <w:rFonts w:hint="default" w:ascii="Times New Roman" w:hAnsi="Times New Roman" w:eastAsia="仿宋_GB2312" w:cs="Times New Roman"/>
          <w:sz w:val="32"/>
          <w:szCs w:val="32"/>
        </w:rPr>
        <w:t>工作情况</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汇报。会后组织人员赴事故现场勘查。经核实，事故地点——朝阳香河园地区静安中心G层密瞳密室逃脱店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项目已完工，现场无作业活动。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最后</w:t>
      </w:r>
      <w:r>
        <w:rPr>
          <w:rFonts w:hint="default" w:ascii="Times New Roman" w:hAnsi="Times New Roman" w:eastAsia="仿宋_GB2312" w:cs="Times New Roman"/>
          <w:sz w:val="32"/>
          <w:szCs w:val="32"/>
        </w:rPr>
        <w:t>，评估组对《事故调查报告》中被调查单位的责任追究落实情况、事故整改和防范措施落实情况的相关证明资料初步分析，并要求事故相关单位补充提交落实责任追究及整改防范措施的相关证明材料；收到补交资料后，评估组再次对事故相关单位责任追究及事故整改和防范措施落实的相关证明资料进行分析。</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专业技术机构在前期调研访谈、资料分析的基础上，依据相关规定编制完成了《专项评估报告》。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评估组结合专业技术机构出具的《专项评估报告》，起草了《</w:t>
      </w:r>
      <w:r>
        <w:rPr>
          <w:rFonts w:hint="default" w:ascii="Times New Roman" w:hAnsi="Times New Roman" w:eastAsia="仿宋_GB2312" w:cs="Times New Roman"/>
          <w:sz w:val="32"/>
          <w:szCs w:val="32"/>
          <w:lang w:eastAsia="zh-CN"/>
        </w:rPr>
        <w:t>朝阳香河园北京星石广睿文化传播有限公司“8·10”一般触电事故</w:t>
      </w:r>
      <w:r>
        <w:rPr>
          <w:rFonts w:hint="default" w:ascii="Times New Roman" w:hAnsi="Times New Roman" w:eastAsia="仿宋_GB2312" w:cs="Times New Roman"/>
          <w:sz w:val="32"/>
          <w:szCs w:val="32"/>
        </w:rPr>
        <w:t>整改和防范措施建议落实情况评估报告》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以下简称《评估报告》）。</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责任追究落实情况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《事故调查报告》中要求对责任单位依法进行责任追究，</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落实处理情况如下：</w:t>
      </w:r>
    </w:p>
    <w:p>
      <w:pPr>
        <w:numPr>
          <w:ilvl w:val="0"/>
          <w:numId w:val="0"/>
        </w:numPr>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王某宇，男，群众，静安中心项目经理，全面负责静安中心物业管理工作。未严格履行安全生产管理职责，未定期对大厦G层进行巡查，未检查本单位安全生产状况，未及时排查生产安全事故隐患。其行为违反了《中华人民共和国安全生产法》第二十五条第（五）项的规定，对事故发生负有管理责任。依据《中华人民共和国安全生产法》第九十六条的规定，建议由朝阳区应急管理局给予王某宇处上一年年收入百分之二十以上百分之五十以下罚款的行政处罚。</w:t>
      </w:r>
    </w:p>
    <w:p>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区应急管理局已根据《事故调查报告》的上述要求，依法对王某宇处以人民贰万伍仟肆佰陆拾伍元捌角叁分的行政处罚，处罚决定书编号：（京朝）应急罚〔2023〕022-A2号，并已结案。</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星石公司。违法违规组织施工作业，未对从业人员进行安全生产教育和培训，未保证从业人员具备必要的安全生产知识，熟悉有关的安全生产规章制度和安全操作规程，掌握本岗位的安全操作技能。其行为违反了《中华人民共和国安全生产法》第二十八条第一款的规定，对事故发生负有主要管理责任。依据《中华人民共和国安全生产法》第一百一十四条第一款第（一）项的规定，建议由朝阳区应急管理局给予星石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区应急管理局已根据《事故调查报告》的上述要求，依法对星石公司处以人民币肆拾伍万元整的行政处罚，处罚决定书编号：（京朝）应急罚〔2023〕022-A3号，上述处罚已诉至人民法院，强制执行中。</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静安公司。对大厦G层密室内长期违法施工的问题失管失查，未落实生产安全事故隐患排查治理制度，未采取技术措施、管理措施，及时发现并消除违法施工导致的事故隐患。其行为违反了《中华人民共和国安全生产法》第四十一条第二款的规定，对事故发生负有主要管理责任。依据《中华人民共和国安全生产法》第一百一十四条第一款第（一）项的规定，建议由朝阳区应急管理局给予静安公司罚款的行政处罚。</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区应急管理局已根据《事故调查报告》的上述要求，依法对静安公司处以人民币肆拾伍万元整的行政处罚，处罚决定书编号：（京朝）应急罚〔2023〕022-A1号，并已结案。</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整改和防范措施落实情况</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《事故调查报告》中要求：</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立安全预防控制体系。星石公司、静安公司要坚持“风险优先、系统防控、全员参与、持续改进、信息化支撑”五项原则，落实好“主要负责人亲自上手、准确掌握基本知识、风险辨识评估全面、制定风险管控措施针对性要强、促进各种管理体系有机融合、风险管控和隐患排查要简明实用”六项基本要求、把握好“风险辨识、风险评估、风险分级管控、隐患排查治理、持续改进提升”五个关键环节。</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2.加强安全管理工作。静安公司要切实履行企业主体责任，从深从细抓好安全管理工作，以项目经理作为第一责任人真正落实好“安全第一， 预防为主”的安全生产方针，加强全体员工的安全意识观念。加强承租方施工人员、第三方人员施工作业的管理工作，定期对施工区域进行巡查，对进场作业人员实行登记备案制度，对于违章作业、违规施工问题要及时制止，及时消除存在的事故隐患。加大用电安全隐患排查力度，全面排查电气线路存在的故障问题，对不经营的、未租赁的场所及时断电并定期巡查，严防此类事故再次发生。</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加强安保巡检工作。静安公司在日常工作中认真履行巡回检查制度，坚持做好巡检工作，对于封闭区域定期巡视，确保无人员进入，避免发生危险。及时更换不清晰、不显示的监控设备，对于出入口、电梯等人员流动性大的区域进行重点监控，对于发现的安全隐患坚持“早发现、早汇报、早整改”，做到“四个及时”。</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完善安全管理体系。星石公司要完善安全管理体系，抓好从业人员的培训工作，保证从业人员具备必要的安全生产知识，熟悉有关的安全生产规章制度和安全操作规程，掌握本岗位的安全操作技能，落实好安全生产主体责任，杜绝违章无证操作的情况再次发生。</w:t>
      </w:r>
    </w:p>
    <w:p>
      <w:pPr>
        <w:spacing w:line="560" w:lineRule="exact"/>
        <w:ind w:firstLine="608" w:firstLineChars="190"/>
        <w:rPr>
          <w:rFonts w:hint="eastAsia" w:ascii="仿宋_GB2312" w:eastAsia="仿宋_GB2312"/>
          <w:sz w:val="32"/>
          <w:szCs w:val="32"/>
        </w:rPr>
      </w:pPr>
      <w:r>
        <w:rPr>
          <w:rFonts w:hint="eastAsia" w:ascii="仿宋_GB2312" w:eastAsia="仿宋_GB2312"/>
          <w:sz w:val="32"/>
          <w:szCs w:val="32"/>
          <w:lang w:val="en-US" w:eastAsia="zh-CN"/>
        </w:rPr>
        <w:t>事故单位</w:t>
      </w:r>
      <w:r>
        <w:rPr>
          <w:rFonts w:hint="eastAsia" w:ascii="仿宋_GB2312" w:eastAsia="仿宋_GB2312"/>
          <w:sz w:val="32"/>
          <w:szCs w:val="32"/>
        </w:rPr>
        <w:t>深刻汲取事故教训，主要开展</w:t>
      </w:r>
      <w:r>
        <w:rPr>
          <w:rFonts w:hint="eastAsia" w:ascii="仿宋_GB2312" w:eastAsia="仿宋_GB2312"/>
          <w:sz w:val="32"/>
          <w:szCs w:val="32"/>
          <w:lang w:val="en-US" w:eastAsia="zh-CN"/>
        </w:rPr>
        <w:t>了</w:t>
      </w:r>
      <w:r>
        <w:rPr>
          <w:rFonts w:hint="eastAsia" w:ascii="仿宋_GB2312" w:eastAsia="仿宋_GB2312"/>
          <w:sz w:val="32"/>
          <w:szCs w:val="32"/>
        </w:rPr>
        <w:t>以下工作：</w:t>
      </w:r>
    </w:p>
    <w:p>
      <w:pPr>
        <w:numPr>
          <w:ilvl w:val="0"/>
          <w:numId w:val="0"/>
        </w:numPr>
        <w:spacing w:line="560" w:lineRule="exact"/>
        <w:ind w:firstLine="608" w:firstLineChars="19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事故发生后，静安公司进一步强化层级管理，落实安全生产主体责任，坚决落实施工总承包单位对施工现场安全管理负总责的要求，制定了包括技术、生产、质量、安全、采购、劳务管理等各环节的全员安全生产责任制，要责任到人、链条闭环，加强各分包单位（包括专业承包、专业分包、劳务分包）的安全管理，按要求将分包安全工作纳入总包管理，签订了安全管理协议，并要求施工总承包单位要做好各分包单位的管理工作。</w:t>
      </w:r>
    </w:p>
    <w:p>
      <w:pPr>
        <w:numPr>
          <w:ilvl w:val="0"/>
          <w:numId w:val="0"/>
        </w:numPr>
        <w:spacing w:line="560" w:lineRule="exact"/>
        <w:ind w:firstLine="608" w:firstLineChars="19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lang w:val="en-US" w:eastAsia="zh-CN"/>
        </w:rPr>
        <w:t>2.星石公司事故发生后不再参与任何项目实施，相关人员离开北京，事故发生后至评估工作结束为止，未在北京市范围内开展任何生产经营活动。</w:t>
      </w:r>
    </w:p>
    <w:p>
      <w:pPr>
        <w:numPr>
          <w:ilvl w:val="0"/>
          <w:numId w:val="1"/>
        </w:numPr>
        <w:spacing w:line="560" w:lineRule="exact"/>
        <w:ind w:firstLine="640" w:firstLineChars="200"/>
        <w:rPr>
          <w:rFonts w:ascii="黑体" w:hAnsi="黑体" w:eastAsia="黑体"/>
          <w:sz w:val="32"/>
          <w:szCs w:val="32"/>
        </w:rPr>
      </w:pPr>
      <w:r>
        <w:rPr>
          <w:rFonts w:hint="eastAsia" w:ascii="黑体" w:hAnsi="黑体" w:eastAsia="黑体"/>
          <w:sz w:val="32"/>
          <w:szCs w:val="32"/>
        </w:rPr>
        <w:t>事故发生单位安全</w:t>
      </w:r>
      <w:r>
        <w:rPr>
          <w:rFonts w:hint="eastAsia" w:ascii="黑体" w:hAnsi="黑体" w:eastAsia="黑体"/>
          <w:sz w:val="32"/>
          <w:szCs w:val="32"/>
          <w:lang w:val="en-US" w:eastAsia="zh-CN"/>
        </w:rPr>
        <w:t>管理现状</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评估组对静安中心安全管理现状进行评估</w:t>
      </w:r>
      <w:r>
        <w:rPr>
          <w:rFonts w:hint="default" w:ascii="Times New Roman" w:hAnsi="Times New Roman" w:eastAsia="仿宋_GB2312" w:cs="Times New Roman"/>
          <w:sz w:val="32"/>
          <w:szCs w:val="32"/>
        </w:rPr>
        <w:t>。</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静安公司提供了《安全生产管理制度汇编》《部门经理安全责任制》《员工安全责任书》《安全生产人员管理手册》《生产安全事故应急预案》以及日常的安全检查记录、会议记录、培训记录、现场检查照片、有关安全生产费用投入记录等文件；星石公司自事故发生后，截止至评估工作开始，在北京市范围内没有在建施工项目。</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综上，根据</w:t>
      </w:r>
      <w:r>
        <w:rPr>
          <w:rFonts w:hint="default" w:ascii="Times New Roman" w:hAnsi="Times New Roman" w:eastAsia="仿宋_GB2312" w:cs="Times New Roman"/>
          <w:sz w:val="32"/>
          <w:szCs w:val="32"/>
          <w:lang w:eastAsia="zh-CN"/>
        </w:rPr>
        <w:t>静安公司、星石公司</w:t>
      </w:r>
      <w:r>
        <w:rPr>
          <w:rFonts w:hint="default" w:ascii="Times New Roman" w:hAnsi="Times New Roman" w:eastAsia="仿宋_GB2312" w:cs="Times New Roman"/>
          <w:sz w:val="32"/>
          <w:szCs w:val="32"/>
        </w:rPr>
        <w:t>提供的事故发生后的相关资料，基本可以证明事故单位落实了事故整改和防范措施</w:t>
      </w:r>
      <w:r>
        <w:rPr>
          <w:rFonts w:hint="default" w:ascii="Times New Roman" w:hAnsi="Times New Roman" w:eastAsia="仿宋_GB2312" w:cs="Times New Roman"/>
          <w:sz w:val="32"/>
          <w:szCs w:val="32"/>
          <w:lang w:eastAsia="zh-CN"/>
        </w:rPr>
        <w:t>，静安中心</w:t>
      </w:r>
      <w:r>
        <w:rPr>
          <w:rFonts w:hint="default" w:ascii="Times New Roman" w:hAnsi="Times New Roman" w:eastAsia="仿宋_GB2312" w:cs="Times New Roman"/>
          <w:sz w:val="32"/>
          <w:szCs w:val="32"/>
        </w:rPr>
        <w:t>安全管理现状符合事故整改要求，且截至本报告提交时间，事</w:t>
      </w:r>
      <w:r>
        <w:rPr>
          <w:rFonts w:hint="eastAsia" w:ascii="仿宋_GB2312" w:hAnsi="Calibri" w:eastAsia="仿宋_GB2312"/>
          <w:sz w:val="32"/>
          <w:szCs w:val="32"/>
        </w:rPr>
        <w:t>故项目</w:t>
      </w:r>
      <w:r>
        <w:rPr>
          <w:rFonts w:hint="default" w:ascii="Times New Roman" w:hAnsi="Times New Roman" w:eastAsia="仿宋_GB2312" w:cs="Times New Roman"/>
          <w:sz w:val="32"/>
          <w:szCs w:val="32"/>
        </w:rPr>
        <w:t>已交付使用，暂未有其他一般生产安全事故发生。</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评估发现的主要问题和相关工作建议</w:t>
      </w:r>
    </w:p>
    <w:p>
      <w:pPr>
        <w:spacing w:line="560" w:lineRule="exact"/>
        <w:ind w:firstLine="608" w:firstLineChars="19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本项目的事故发生，与有关作业人员在无特种作业资格（电工）、未穿戴劳动防护用品的情况下开展作业活动直接关系。</w:t>
      </w:r>
    </w:p>
    <w:p>
      <w:pPr>
        <w:spacing w:line="560" w:lineRule="exact"/>
        <w:ind w:firstLine="608" w:firstLineChars="19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具体问题和工作建议如下：</w:t>
      </w:r>
    </w:p>
    <w:p>
      <w:pPr>
        <w:snapToGrid w:val="0"/>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仿宋_GB2312" w:cs="Times New Roman"/>
          <w:b/>
          <w:sz w:val="32"/>
          <w:szCs w:val="32"/>
        </w:rPr>
        <w:t>问题：</w:t>
      </w:r>
      <w:r>
        <w:rPr>
          <w:rFonts w:hint="default" w:ascii="Times New Roman" w:hAnsi="Times New Roman" w:eastAsia="仿宋_GB2312" w:cs="Times New Roman"/>
          <w:sz w:val="32"/>
          <w:szCs w:val="32"/>
          <w:lang w:val="en-US" w:eastAsia="zh-CN"/>
        </w:rPr>
        <w:t>本次事故发生充分说明了相关人员，特别是安全管理人员对特种作业人员有关活动管理不严格的问题。</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建议</w:t>
      </w:r>
      <w:r>
        <w:rPr>
          <w:rFonts w:hint="default" w:ascii="Times New Roman" w:hAnsi="Times New Roman" w:eastAsia="仿宋_GB2312" w:cs="Times New Roman"/>
          <w:sz w:val="32"/>
          <w:szCs w:val="32"/>
        </w:rPr>
        <w:t>：建议安全管理人员进一步强化</w:t>
      </w:r>
      <w:r>
        <w:rPr>
          <w:rFonts w:hint="default" w:ascii="Times New Roman" w:hAnsi="Times New Roman" w:eastAsia="仿宋_GB2312" w:cs="Times New Roman"/>
          <w:sz w:val="32"/>
          <w:szCs w:val="32"/>
          <w:lang w:val="en-US" w:eastAsia="zh-CN"/>
        </w:rPr>
        <w:t>特种作业人员管理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明确有关特种作业的审批要求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提升安全意识，防止类似事故的发生</w:t>
      </w:r>
      <w:r>
        <w:rPr>
          <w:rFonts w:hint="default" w:ascii="Times New Roman" w:hAnsi="Times New Roman" w:eastAsia="仿宋_GB2312" w:cs="Times New Roman"/>
          <w:sz w:val="32"/>
          <w:szCs w:val="32"/>
          <w:lang w:eastAsia="zh-CN"/>
        </w:rPr>
        <w:t>。</w:t>
      </w:r>
    </w:p>
    <w:p>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评估工作组综合评估意见</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综上所述，评估组依法对</w:t>
      </w:r>
      <w:r>
        <w:rPr>
          <w:rFonts w:hint="default" w:ascii="Times New Roman" w:hAnsi="Times New Roman" w:eastAsia="仿宋_GB2312" w:cs="Times New Roman"/>
          <w:sz w:val="32"/>
          <w:szCs w:val="32"/>
          <w:lang w:eastAsia="zh-CN"/>
        </w:rPr>
        <w:t>朝阳香河园北京星石广睿文化传播有限公司“8·10”一般触电事故</w:t>
      </w:r>
      <w:r>
        <w:rPr>
          <w:rFonts w:hint="default" w:ascii="Times New Roman" w:hAnsi="Times New Roman" w:eastAsia="仿宋_GB2312" w:cs="Times New Roman"/>
          <w:sz w:val="32"/>
          <w:szCs w:val="32"/>
        </w:rPr>
        <w:t>责任追究和防范整改措施落实情况进行评估后认定：区应急管理局已依法落实了对静安中心项目经理王某宇</w:t>
      </w:r>
      <w:r>
        <w:rPr>
          <w:rFonts w:hint="default" w:ascii="Times New Roman" w:hAnsi="Times New Roman" w:eastAsia="仿宋_GB2312" w:cs="Times New Roman"/>
          <w:sz w:val="32"/>
          <w:szCs w:val="32"/>
          <w:lang w:eastAsia="zh-CN"/>
        </w:rPr>
        <w:t>、星石公司</w:t>
      </w:r>
      <w:r>
        <w:rPr>
          <w:rFonts w:hint="default" w:ascii="Times New Roman" w:hAnsi="Times New Roman" w:eastAsia="仿宋_GB2312" w:cs="Times New Roman"/>
          <w:sz w:val="32"/>
          <w:szCs w:val="32"/>
          <w:lang w:val="en-US" w:eastAsia="zh-CN"/>
        </w:rPr>
        <w:t>和静安公司</w:t>
      </w:r>
      <w:r>
        <w:rPr>
          <w:rFonts w:hint="default" w:ascii="Times New Roman" w:hAnsi="Times New Roman" w:eastAsia="仿宋_GB2312" w:cs="Times New Roman"/>
          <w:sz w:val="32"/>
          <w:szCs w:val="32"/>
        </w:rPr>
        <w:t>的行政处罚</w:t>
      </w:r>
      <w:r>
        <w:rPr>
          <w:rFonts w:hint="default" w:ascii="Times New Roman" w:hAnsi="Times New Roman" w:eastAsia="仿宋_GB2312" w:cs="Times New Roman"/>
          <w:sz w:val="32"/>
          <w:szCs w:val="32"/>
          <w:lang w:eastAsia="zh-CN"/>
        </w:rPr>
        <w:t>。静安公司、星石公司</w:t>
      </w:r>
      <w:r>
        <w:rPr>
          <w:rFonts w:hint="default" w:ascii="Times New Roman" w:hAnsi="Times New Roman" w:eastAsia="仿宋_GB2312" w:cs="Times New Roman"/>
          <w:sz w:val="32"/>
          <w:szCs w:val="32"/>
        </w:rPr>
        <w:t>已基本落实了事故整改和防范措施</w:t>
      </w:r>
      <w:r>
        <w:rPr>
          <w:rFonts w:hint="default" w:ascii="Times New Roman" w:hAnsi="Times New Roman" w:eastAsia="仿宋_GB2312" w:cs="Times New Roman"/>
          <w:sz w:val="32"/>
          <w:szCs w:val="32"/>
          <w:lang w:eastAsia="zh-CN"/>
        </w:rPr>
        <w:t>，静安</w:t>
      </w:r>
      <w:r>
        <w:rPr>
          <w:rFonts w:hint="default" w:ascii="Times New Roman" w:hAnsi="Times New Roman" w:eastAsia="仿宋_GB2312" w:cs="Times New Roman"/>
          <w:sz w:val="32"/>
          <w:szCs w:val="32"/>
          <w:lang w:val="en-US" w:eastAsia="zh-CN"/>
        </w:rPr>
        <w:t>中心</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现状基本符合《事故调查报告》中的要求。</w:t>
      </w:r>
    </w:p>
    <w:p>
      <w:pPr>
        <w:pStyle w:val="3"/>
        <w:rPr>
          <w:rFonts w:hint="eastAsia" w:ascii="仿宋_GB2312" w:hAnsi="Calibri" w:eastAsia="仿宋_GB2312"/>
          <w:sz w:val="32"/>
          <w:szCs w:val="32"/>
        </w:rPr>
      </w:pPr>
    </w:p>
    <w:p>
      <w:pPr>
        <w:pStyle w:val="3"/>
        <w:rPr>
          <w:rFonts w:hint="eastAsia" w:ascii="仿宋_GB2312" w:hAnsi="Calibri" w:eastAsia="仿宋_GB2312"/>
          <w:sz w:val="32"/>
          <w:szCs w:val="32"/>
        </w:rPr>
      </w:pPr>
    </w:p>
    <w:p>
      <w:pPr>
        <w:rPr>
          <w:rFonts w:hint="eastAsia"/>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360" w:lineRule="exact"/>
        <w:ind w:right="64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3"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5926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GyauG7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bookmarkStart w:id="1" w:name="_GoBack"/>
      <w:bookmarkEnd w:id="1"/>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pPr>
      <w:r>
        <w:rPr>
          <w:rFonts w:ascii="仿宋" w:hAnsi="仿宋" w:eastAsia="仿宋"/>
          <w:sz w:val="18"/>
          <w:szCs w:val="18"/>
          <w:lang w:bidi="ta-I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4"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0288;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PzOoRfuAQAA6gMAAA4AAAAAAAAAAQAgAAAAIgEAAGRycy9lMm9Eb2MueG1sUEsFBgAAAAAGAAYA&#10;WQEAAII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4BDA2B-4476-4C4B-9580-167B5E4D7D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3D547C-DD07-4885-A7D3-C0CFD9FC09B9}"/>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9359A14E-F5B7-4165-A593-BAEC125C99F1}"/>
  </w:font>
  <w:font w:name="方正小标宋简体">
    <w:panose1 w:val="03000509000000000000"/>
    <w:charset w:val="86"/>
    <w:family w:val="auto"/>
    <w:pitch w:val="default"/>
    <w:sig w:usb0="00000001" w:usb1="080E0000" w:usb2="00000000" w:usb3="00000000" w:csb0="00040000" w:csb1="00000000"/>
    <w:embedRegular r:id="rId4" w:fontKey="{347C3524-C56C-4658-B16F-C1E11D41ADD1}"/>
  </w:font>
  <w:font w:name="仿宋">
    <w:panose1 w:val="02010609060101010101"/>
    <w:charset w:val="86"/>
    <w:family w:val="modern"/>
    <w:pitch w:val="default"/>
    <w:sig w:usb0="800002BF" w:usb1="38CF7CFA" w:usb2="00000016" w:usb3="00000000" w:csb0="00040001" w:csb1="00000000"/>
    <w:embedRegular r:id="rId5" w:fontKey="{17A9898E-2190-4B45-B39E-17A2A11425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F919"/>
    <w:multiLevelType w:val="singleLevel"/>
    <w:tmpl w:val="9B44F9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2YjM0NTJjYjk0ZmNhZDYyMTMxM2E2N2EyZDM5ZDQifQ=="/>
  </w:docVars>
  <w:rsids>
    <w:rsidRoot w:val="00EA6BD4"/>
    <w:rsid w:val="00000288"/>
    <w:rsid w:val="000018C0"/>
    <w:rsid w:val="00003409"/>
    <w:rsid w:val="00004BCE"/>
    <w:rsid w:val="00004F43"/>
    <w:rsid w:val="000059E5"/>
    <w:rsid w:val="00011606"/>
    <w:rsid w:val="0001279E"/>
    <w:rsid w:val="00012828"/>
    <w:rsid w:val="0001412E"/>
    <w:rsid w:val="00015021"/>
    <w:rsid w:val="0001700E"/>
    <w:rsid w:val="000245E9"/>
    <w:rsid w:val="00027967"/>
    <w:rsid w:val="00027B02"/>
    <w:rsid w:val="00027E36"/>
    <w:rsid w:val="00032BD1"/>
    <w:rsid w:val="000339D2"/>
    <w:rsid w:val="00037EE2"/>
    <w:rsid w:val="000403E5"/>
    <w:rsid w:val="000418FA"/>
    <w:rsid w:val="00041952"/>
    <w:rsid w:val="00042626"/>
    <w:rsid w:val="00042E7A"/>
    <w:rsid w:val="000474C1"/>
    <w:rsid w:val="00050565"/>
    <w:rsid w:val="000514AF"/>
    <w:rsid w:val="00060F8E"/>
    <w:rsid w:val="000627E8"/>
    <w:rsid w:val="00062B1E"/>
    <w:rsid w:val="000634FF"/>
    <w:rsid w:val="000658F3"/>
    <w:rsid w:val="00066D29"/>
    <w:rsid w:val="00067608"/>
    <w:rsid w:val="000700E7"/>
    <w:rsid w:val="00070D36"/>
    <w:rsid w:val="00071718"/>
    <w:rsid w:val="00071912"/>
    <w:rsid w:val="000773FD"/>
    <w:rsid w:val="00077C5B"/>
    <w:rsid w:val="00090B8C"/>
    <w:rsid w:val="00095402"/>
    <w:rsid w:val="000959AE"/>
    <w:rsid w:val="0009699C"/>
    <w:rsid w:val="000A040B"/>
    <w:rsid w:val="000A0C4B"/>
    <w:rsid w:val="000A2969"/>
    <w:rsid w:val="000B0452"/>
    <w:rsid w:val="000B08D6"/>
    <w:rsid w:val="000B0B68"/>
    <w:rsid w:val="000B13BC"/>
    <w:rsid w:val="000B1DDA"/>
    <w:rsid w:val="000B2C6A"/>
    <w:rsid w:val="000B31D3"/>
    <w:rsid w:val="000B77B7"/>
    <w:rsid w:val="000C6EB8"/>
    <w:rsid w:val="000D0442"/>
    <w:rsid w:val="000D0B1B"/>
    <w:rsid w:val="000D1151"/>
    <w:rsid w:val="000D1C31"/>
    <w:rsid w:val="000D32FE"/>
    <w:rsid w:val="000D6C41"/>
    <w:rsid w:val="000E1E9B"/>
    <w:rsid w:val="000E2E45"/>
    <w:rsid w:val="000E42CC"/>
    <w:rsid w:val="000E5142"/>
    <w:rsid w:val="000F450F"/>
    <w:rsid w:val="000F73C9"/>
    <w:rsid w:val="00100929"/>
    <w:rsid w:val="00100971"/>
    <w:rsid w:val="00102FD2"/>
    <w:rsid w:val="00103E9E"/>
    <w:rsid w:val="001126B0"/>
    <w:rsid w:val="001147A0"/>
    <w:rsid w:val="00114F0E"/>
    <w:rsid w:val="001158AD"/>
    <w:rsid w:val="00115F55"/>
    <w:rsid w:val="0011724B"/>
    <w:rsid w:val="0012002D"/>
    <w:rsid w:val="00120C20"/>
    <w:rsid w:val="00121CD3"/>
    <w:rsid w:val="001228D1"/>
    <w:rsid w:val="00123966"/>
    <w:rsid w:val="00130CEE"/>
    <w:rsid w:val="001315D3"/>
    <w:rsid w:val="00132279"/>
    <w:rsid w:val="00132DD8"/>
    <w:rsid w:val="00135699"/>
    <w:rsid w:val="0013620A"/>
    <w:rsid w:val="00136A0D"/>
    <w:rsid w:val="00136CC0"/>
    <w:rsid w:val="00137A55"/>
    <w:rsid w:val="001419C7"/>
    <w:rsid w:val="001428AC"/>
    <w:rsid w:val="0014556C"/>
    <w:rsid w:val="00146305"/>
    <w:rsid w:val="00152030"/>
    <w:rsid w:val="0015205C"/>
    <w:rsid w:val="001526FE"/>
    <w:rsid w:val="00155D5C"/>
    <w:rsid w:val="0016221F"/>
    <w:rsid w:val="00163E6D"/>
    <w:rsid w:val="0016523C"/>
    <w:rsid w:val="001655B6"/>
    <w:rsid w:val="00166701"/>
    <w:rsid w:val="00170511"/>
    <w:rsid w:val="00173A69"/>
    <w:rsid w:val="00174F70"/>
    <w:rsid w:val="00177C53"/>
    <w:rsid w:val="00180CF1"/>
    <w:rsid w:val="00181D1F"/>
    <w:rsid w:val="00181F81"/>
    <w:rsid w:val="001823A5"/>
    <w:rsid w:val="00182530"/>
    <w:rsid w:val="001831FC"/>
    <w:rsid w:val="001832C8"/>
    <w:rsid w:val="001835DA"/>
    <w:rsid w:val="001841A4"/>
    <w:rsid w:val="0018475F"/>
    <w:rsid w:val="001859B0"/>
    <w:rsid w:val="00185D59"/>
    <w:rsid w:val="00186380"/>
    <w:rsid w:val="00193654"/>
    <w:rsid w:val="00197A96"/>
    <w:rsid w:val="001A0921"/>
    <w:rsid w:val="001A1BEC"/>
    <w:rsid w:val="001A1EDE"/>
    <w:rsid w:val="001A31B8"/>
    <w:rsid w:val="001A32E2"/>
    <w:rsid w:val="001A4C9B"/>
    <w:rsid w:val="001A60AA"/>
    <w:rsid w:val="001B4516"/>
    <w:rsid w:val="001B7CAB"/>
    <w:rsid w:val="001C0F94"/>
    <w:rsid w:val="001C2AE5"/>
    <w:rsid w:val="001C57AA"/>
    <w:rsid w:val="001C7DDA"/>
    <w:rsid w:val="001D2A53"/>
    <w:rsid w:val="001D36B8"/>
    <w:rsid w:val="001D4CD3"/>
    <w:rsid w:val="001D6BB2"/>
    <w:rsid w:val="001E015F"/>
    <w:rsid w:val="001E3463"/>
    <w:rsid w:val="001E3C69"/>
    <w:rsid w:val="001E4A5F"/>
    <w:rsid w:val="001E505D"/>
    <w:rsid w:val="001E6AC5"/>
    <w:rsid w:val="001F054C"/>
    <w:rsid w:val="001F0F59"/>
    <w:rsid w:val="001F1342"/>
    <w:rsid w:val="001F7763"/>
    <w:rsid w:val="0020598A"/>
    <w:rsid w:val="0020602C"/>
    <w:rsid w:val="00206F96"/>
    <w:rsid w:val="00207BDA"/>
    <w:rsid w:val="002117B2"/>
    <w:rsid w:val="0021209B"/>
    <w:rsid w:val="0021744B"/>
    <w:rsid w:val="00220895"/>
    <w:rsid w:val="00222069"/>
    <w:rsid w:val="0022742C"/>
    <w:rsid w:val="00231FAA"/>
    <w:rsid w:val="00235CD2"/>
    <w:rsid w:val="00241E84"/>
    <w:rsid w:val="0024552E"/>
    <w:rsid w:val="002455CE"/>
    <w:rsid w:val="0024716B"/>
    <w:rsid w:val="00250886"/>
    <w:rsid w:val="00255ED8"/>
    <w:rsid w:val="0025767B"/>
    <w:rsid w:val="00262FEE"/>
    <w:rsid w:val="002643BC"/>
    <w:rsid w:val="00264A0B"/>
    <w:rsid w:val="002666E7"/>
    <w:rsid w:val="00266F8B"/>
    <w:rsid w:val="002735D7"/>
    <w:rsid w:val="002764D6"/>
    <w:rsid w:val="00276CEC"/>
    <w:rsid w:val="00282119"/>
    <w:rsid w:val="00284C2C"/>
    <w:rsid w:val="002865C8"/>
    <w:rsid w:val="00286D35"/>
    <w:rsid w:val="00290ECE"/>
    <w:rsid w:val="00290F91"/>
    <w:rsid w:val="00292E4D"/>
    <w:rsid w:val="00293948"/>
    <w:rsid w:val="00293A8B"/>
    <w:rsid w:val="002A0436"/>
    <w:rsid w:val="002A1657"/>
    <w:rsid w:val="002A1BA9"/>
    <w:rsid w:val="002A41AA"/>
    <w:rsid w:val="002A7810"/>
    <w:rsid w:val="002A7D4B"/>
    <w:rsid w:val="002B0172"/>
    <w:rsid w:val="002B27F9"/>
    <w:rsid w:val="002B42F6"/>
    <w:rsid w:val="002B5CE6"/>
    <w:rsid w:val="002C072A"/>
    <w:rsid w:val="002C0C26"/>
    <w:rsid w:val="002C481D"/>
    <w:rsid w:val="002D0DD3"/>
    <w:rsid w:val="002D1C96"/>
    <w:rsid w:val="002D3C35"/>
    <w:rsid w:val="002D43AD"/>
    <w:rsid w:val="002D583E"/>
    <w:rsid w:val="002D70E6"/>
    <w:rsid w:val="002E1E00"/>
    <w:rsid w:val="002E303A"/>
    <w:rsid w:val="002E3E24"/>
    <w:rsid w:val="002F6F17"/>
    <w:rsid w:val="00301C1E"/>
    <w:rsid w:val="00305AD5"/>
    <w:rsid w:val="00306C44"/>
    <w:rsid w:val="00307114"/>
    <w:rsid w:val="00310851"/>
    <w:rsid w:val="00311A90"/>
    <w:rsid w:val="00311BAE"/>
    <w:rsid w:val="00314144"/>
    <w:rsid w:val="00317CDD"/>
    <w:rsid w:val="003210BD"/>
    <w:rsid w:val="003229E4"/>
    <w:rsid w:val="003229E9"/>
    <w:rsid w:val="00324EE1"/>
    <w:rsid w:val="00325DD6"/>
    <w:rsid w:val="0032762C"/>
    <w:rsid w:val="00331B73"/>
    <w:rsid w:val="0033200C"/>
    <w:rsid w:val="00332511"/>
    <w:rsid w:val="00343712"/>
    <w:rsid w:val="00344590"/>
    <w:rsid w:val="00351BF3"/>
    <w:rsid w:val="003521E2"/>
    <w:rsid w:val="00356FBE"/>
    <w:rsid w:val="003700DF"/>
    <w:rsid w:val="003706BE"/>
    <w:rsid w:val="003708E4"/>
    <w:rsid w:val="00376008"/>
    <w:rsid w:val="003770C2"/>
    <w:rsid w:val="00387599"/>
    <w:rsid w:val="00387B9E"/>
    <w:rsid w:val="00387F27"/>
    <w:rsid w:val="0039001D"/>
    <w:rsid w:val="00390AA6"/>
    <w:rsid w:val="003915A0"/>
    <w:rsid w:val="00391F96"/>
    <w:rsid w:val="00392A9E"/>
    <w:rsid w:val="00392C86"/>
    <w:rsid w:val="003973E5"/>
    <w:rsid w:val="003A00D8"/>
    <w:rsid w:val="003A07A9"/>
    <w:rsid w:val="003A1705"/>
    <w:rsid w:val="003A3271"/>
    <w:rsid w:val="003A615E"/>
    <w:rsid w:val="003B5335"/>
    <w:rsid w:val="003B6261"/>
    <w:rsid w:val="003B6CDC"/>
    <w:rsid w:val="003C009D"/>
    <w:rsid w:val="003C22CE"/>
    <w:rsid w:val="003C2813"/>
    <w:rsid w:val="003C3D86"/>
    <w:rsid w:val="003D6FE3"/>
    <w:rsid w:val="003E1363"/>
    <w:rsid w:val="003E57D1"/>
    <w:rsid w:val="003E6263"/>
    <w:rsid w:val="003F3C26"/>
    <w:rsid w:val="00400BDE"/>
    <w:rsid w:val="00400FAD"/>
    <w:rsid w:val="00401BC2"/>
    <w:rsid w:val="0040455B"/>
    <w:rsid w:val="004074C7"/>
    <w:rsid w:val="004117F3"/>
    <w:rsid w:val="00412AA3"/>
    <w:rsid w:val="00415C61"/>
    <w:rsid w:val="004160AE"/>
    <w:rsid w:val="00420FD8"/>
    <w:rsid w:val="00423056"/>
    <w:rsid w:val="00423A5E"/>
    <w:rsid w:val="0043039A"/>
    <w:rsid w:val="00432B34"/>
    <w:rsid w:val="0043434B"/>
    <w:rsid w:val="004379F3"/>
    <w:rsid w:val="0044310E"/>
    <w:rsid w:val="00444F13"/>
    <w:rsid w:val="00450D19"/>
    <w:rsid w:val="004515F0"/>
    <w:rsid w:val="00453E0A"/>
    <w:rsid w:val="00457570"/>
    <w:rsid w:val="0046145F"/>
    <w:rsid w:val="0046374C"/>
    <w:rsid w:val="00463ABD"/>
    <w:rsid w:val="00466B25"/>
    <w:rsid w:val="00466FC5"/>
    <w:rsid w:val="004732F0"/>
    <w:rsid w:val="00473727"/>
    <w:rsid w:val="004740DB"/>
    <w:rsid w:val="00477A51"/>
    <w:rsid w:val="00477FCA"/>
    <w:rsid w:val="00480BA7"/>
    <w:rsid w:val="00483028"/>
    <w:rsid w:val="00483A2B"/>
    <w:rsid w:val="004916FA"/>
    <w:rsid w:val="00492EC2"/>
    <w:rsid w:val="00494816"/>
    <w:rsid w:val="004A0301"/>
    <w:rsid w:val="004A286E"/>
    <w:rsid w:val="004A338F"/>
    <w:rsid w:val="004A36AA"/>
    <w:rsid w:val="004A7753"/>
    <w:rsid w:val="004B1BA1"/>
    <w:rsid w:val="004B20FC"/>
    <w:rsid w:val="004C076F"/>
    <w:rsid w:val="004C1460"/>
    <w:rsid w:val="004C31BC"/>
    <w:rsid w:val="004C5933"/>
    <w:rsid w:val="004D7A05"/>
    <w:rsid w:val="004E05BE"/>
    <w:rsid w:val="004E0966"/>
    <w:rsid w:val="004E0A9A"/>
    <w:rsid w:val="004E1321"/>
    <w:rsid w:val="004E337D"/>
    <w:rsid w:val="004E4F75"/>
    <w:rsid w:val="004E7CEE"/>
    <w:rsid w:val="004F01C3"/>
    <w:rsid w:val="004F337B"/>
    <w:rsid w:val="004F5F97"/>
    <w:rsid w:val="00505D0A"/>
    <w:rsid w:val="00522E65"/>
    <w:rsid w:val="005230BB"/>
    <w:rsid w:val="005249D6"/>
    <w:rsid w:val="00525F96"/>
    <w:rsid w:val="00531482"/>
    <w:rsid w:val="005354F2"/>
    <w:rsid w:val="00536293"/>
    <w:rsid w:val="00536AFB"/>
    <w:rsid w:val="0054187D"/>
    <w:rsid w:val="005437F4"/>
    <w:rsid w:val="0055098B"/>
    <w:rsid w:val="0055208F"/>
    <w:rsid w:val="00554BFB"/>
    <w:rsid w:val="00555CF7"/>
    <w:rsid w:val="005738B5"/>
    <w:rsid w:val="00575665"/>
    <w:rsid w:val="005766B6"/>
    <w:rsid w:val="00577813"/>
    <w:rsid w:val="0058143C"/>
    <w:rsid w:val="00591CF1"/>
    <w:rsid w:val="00596896"/>
    <w:rsid w:val="005A002E"/>
    <w:rsid w:val="005A1B9E"/>
    <w:rsid w:val="005A23FF"/>
    <w:rsid w:val="005A4AE2"/>
    <w:rsid w:val="005A683B"/>
    <w:rsid w:val="005A70A2"/>
    <w:rsid w:val="005A7861"/>
    <w:rsid w:val="005B261C"/>
    <w:rsid w:val="005B341C"/>
    <w:rsid w:val="005B5FE5"/>
    <w:rsid w:val="005C2DA9"/>
    <w:rsid w:val="005C4D16"/>
    <w:rsid w:val="005C546C"/>
    <w:rsid w:val="005C6D0B"/>
    <w:rsid w:val="005C75E1"/>
    <w:rsid w:val="005D097E"/>
    <w:rsid w:val="005D4E90"/>
    <w:rsid w:val="005D7EC8"/>
    <w:rsid w:val="005E1A5A"/>
    <w:rsid w:val="005E1EBC"/>
    <w:rsid w:val="005E27E0"/>
    <w:rsid w:val="005E36DD"/>
    <w:rsid w:val="005E37F2"/>
    <w:rsid w:val="005E6BB9"/>
    <w:rsid w:val="005F0340"/>
    <w:rsid w:val="005F2FC2"/>
    <w:rsid w:val="005F31AA"/>
    <w:rsid w:val="005F5356"/>
    <w:rsid w:val="005F602D"/>
    <w:rsid w:val="005F78D6"/>
    <w:rsid w:val="006011F0"/>
    <w:rsid w:val="00601BA1"/>
    <w:rsid w:val="00605138"/>
    <w:rsid w:val="006056EF"/>
    <w:rsid w:val="006057B6"/>
    <w:rsid w:val="00606EC3"/>
    <w:rsid w:val="00611905"/>
    <w:rsid w:val="00615DCB"/>
    <w:rsid w:val="006168ED"/>
    <w:rsid w:val="0061733F"/>
    <w:rsid w:val="00617387"/>
    <w:rsid w:val="006239B7"/>
    <w:rsid w:val="00624CE3"/>
    <w:rsid w:val="00624D43"/>
    <w:rsid w:val="006255E9"/>
    <w:rsid w:val="00627816"/>
    <w:rsid w:val="00634DF7"/>
    <w:rsid w:val="00635CDD"/>
    <w:rsid w:val="00640D61"/>
    <w:rsid w:val="006413E8"/>
    <w:rsid w:val="0064214F"/>
    <w:rsid w:val="00642D5C"/>
    <w:rsid w:val="00644BF0"/>
    <w:rsid w:val="0064541D"/>
    <w:rsid w:val="00647F7A"/>
    <w:rsid w:val="00651022"/>
    <w:rsid w:val="006512EA"/>
    <w:rsid w:val="00654C87"/>
    <w:rsid w:val="00655C54"/>
    <w:rsid w:val="006641B0"/>
    <w:rsid w:val="00666BD5"/>
    <w:rsid w:val="00666FB6"/>
    <w:rsid w:val="00667DB1"/>
    <w:rsid w:val="0067565B"/>
    <w:rsid w:val="00677FEA"/>
    <w:rsid w:val="0068150B"/>
    <w:rsid w:val="00684317"/>
    <w:rsid w:val="00684DA9"/>
    <w:rsid w:val="00684E15"/>
    <w:rsid w:val="00685205"/>
    <w:rsid w:val="006853DD"/>
    <w:rsid w:val="00686DE9"/>
    <w:rsid w:val="00691121"/>
    <w:rsid w:val="006956E7"/>
    <w:rsid w:val="006A051C"/>
    <w:rsid w:val="006A155A"/>
    <w:rsid w:val="006A25DC"/>
    <w:rsid w:val="006A2C80"/>
    <w:rsid w:val="006A5058"/>
    <w:rsid w:val="006A5368"/>
    <w:rsid w:val="006A5723"/>
    <w:rsid w:val="006A60C3"/>
    <w:rsid w:val="006A70A2"/>
    <w:rsid w:val="006B0C68"/>
    <w:rsid w:val="006B2B13"/>
    <w:rsid w:val="006B49AF"/>
    <w:rsid w:val="006B5CE3"/>
    <w:rsid w:val="006B7496"/>
    <w:rsid w:val="006C0A19"/>
    <w:rsid w:val="006C15B4"/>
    <w:rsid w:val="006C6CAF"/>
    <w:rsid w:val="006C6DA0"/>
    <w:rsid w:val="006C7670"/>
    <w:rsid w:val="006D0B48"/>
    <w:rsid w:val="006D5B3A"/>
    <w:rsid w:val="006E3977"/>
    <w:rsid w:val="006F1E6F"/>
    <w:rsid w:val="006F7309"/>
    <w:rsid w:val="00701A5D"/>
    <w:rsid w:val="00704FDE"/>
    <w:rsid w:val="00710556"/>
    <w:rsid w:val="0071253E"/>
    <w:rsid w:val="00726169"/>
    <w:rsid w:val="00726213"/>
    <w:rsid w:val="00727A41"/>
    <w:rsid w:val="00727A42"/>
    <w:rsid w:val="0073039F"/>
    <w:rsid w:val="007402A5"/>
    <w:rsid w:val="007402D0"/>
    <w:rsid w:val="00743676"/>
    <w:rsid w:val="00743FA6"/>
    <w:rsid w:val="007449BC"/>
    <w:rsid w:val="00746C59"/>
    <w:rsid w:val="00750BAF"/>
    <w:rsid w:val="00752F07"/>
    <w:rsid w:val="00756F57"/>
    <w:rsid w:val="0076360B"/>
    <w:rsid w:val="00765C62"/>
    <w:rsid w:val="00766F31"/>
    <w:rsid w:val="00770434"/>
    <w:rsid w:val="00772797"/>
    <w:rsid w:val="007743DF"/>
    <w:rsid w:val="00776E03"/>
    <w:rsid w:val="00777948"/>
    <w:rsid w:val="007818EB"/>
    <w:rsid w:val="0078206A"/>
    <w:rsid w:val="0078273F"/>
    <w:rsid w:val="0078522C"/>
    <w:rsid w:val="007910BF"/>
    <w:rsid w:val="00792C42"/>
    <w:rsid w:val="0079647B"/>
    <w:rsid w:val="00797594"/>
    <w:rsid w:val="007A2812"/>
    <w:rsid w:val="007A4EB0"/>
    <w:rsid w:val="007A6602"/>
    <w:rsid w:val="007B05B2"/>
    <w:rsid w:val="007B0B95"/>
    <w:rsid w:val="007B220E"/>
    <w:rsid w:val="007B2EDA"/>
    <w:rsid w:val="007B4820"/>
    <w:rsid w:val="007B4ABF"/>
    <w:rsid w:val="007B5739"/>
    <w:rsid w:val="007B6175"/>
    <w:rsid w:val="007B7884"/>
    <w:rsid w:val="007C0405"/>
    <w:rsid w:val="007C3D1E"/>
    <w:rsid w:val="007C6237"/>
    <w:rsid w:val="007C6937"/>
    <w:rsid w:val="007D3EEC"/>
    <w:rsid w:val="007D4EA0"/>
    <w:rsid w:val="007D5F71"/>
    <w:rsid w:val="007E01DF"/>
    <w:rsid w:val="007E6B44"/>
    <w:rsid w:val="007E7AEA"/>
    <w:rsid w:val="007F357D"/>
    <w:rsid w:val="007F4999"/>
    <w:rsid w:val="007F67B4"/>
    <w:rsid w:val="007F7239"/>
    <w:rsid w:val="008034C5"/>
    <w:rsid w:val="00805282"/>
    <w:rsid w:val="00806BEF"/>
    <w:rsid w:val="00807CB0"/>
    <w:rsid w:val="008108EE"/>
    <w:rsid w:val="00816811"/>
    <w:rsid w:val="008173A9"/>
    <w:rsid w:val="0082109B"/>
    <w:rsid w:val="008219F8"/>
    <w:rsid w:val="008221AF"/>
    <w:rsid w:val="008250CD"/>
    <w:rsid w:val="008250E9"/>
    <w:rsid w:val="00825768"/>
    <w:rsid w:val="008268E2"/>
    <w:rsid w:val="008274E8"/>
    <w:rsid w:val="00827C2F"/>
    <w:rsid w:val="00827C91"/>
    <w:rsid w:val="008304CF"/>
    <w:rsid w:val="008368B5"/>
    <w:rsid w:val="008410D8"/>
    <w:rsid w:val="00841869"/>
    <w:rsid w:val="00842919"/>
    <w:rsid w:val="0084328A"/>
    <w:rsid w:val="0084333C"/>
    <w:rsid w:val="00845C15"/>
    <w:rsid w:val="00846411"/>
    <w:rsid w:val="008619B4"/>
    <w:rsid w:val="00861B3E"/>
    <w:rsid w:val="00864BBC"/>
    <w:rsid w:val="00864F60"/>
    <w:rsid w:val="00865B09"/>
    <w:rsid w:val="00866A9E"/>
    <w:rsid w:val="00871899"/>
    <w:rsid w:val="00873661"/>
    <w:rsid w:val="00873904"/>
    <w:rsid w:val="00873A28"/>
    <w:rsid w:val="00875733"/>
    <w:rsid w:val="00876808"/>
    <w:rsid w:val="00880CC0"/>
    <w:rsid w:val="00882BB3"/>
    <w:rsid w:val="00883EB1"/>
    <w:rsid w:val="0089565A"/>
    <w:rsid w:val="00896E28"/>
    <w:rsid w:val="008A0FDE"/>
    <w:rsid w:val="008A6D96"/>
    <w:rsid w:val="008B075E"/>
    <w:rsid w:val="008B1A42"/>
    <w:rsid w:val="008B239B"/>
    <w:rsid w:val="008B3F2A"/>
    <w:rsid w:val="008C0E03"/>
    <w:rsid w:val="008C301B"/>
    <w:rsid w:val="008C7CCA"/>
    <w:rsid w:val="008D055F"/>
    <w:rsid w:val="008D0ED2"/>
    <w:rsid w:val="008E3DD7"/>
    <w:rsid w:val="008E3FB5"/>
    <w:rsid w:val="008E59C6"/>
    <w:rsid w:val="008F3241"/>
    <w:rsid w:val="008F36AC"/>
    <w:rsid w:val="008F577B"/>
    <w:rsid w:val="008F6BBB"/>
    <w:rsid w:val="008F6D36"/>
    <w:rsid w:val="008F76DB"/>
    <w:rsid w:val="00902C40"/>
    <w:rsid w:val="00903808"/>
    <w:rsid w:val="0090385C"/>
    <w:rsid w:val="009056ED"/>
    <w:rsid w:val="00906CA1"/>
    <w:rsid w:val="00907D8F"/>
    <w:rsid w:val="00910DAF"/>
    <w:rsid w:val="009110E7"/>
    <w:rsid w:val="009112FB"/>
    <w:rsid w:val="009127DD"/>
    <w:rsid w:val="00913BC7"/>
    <w:rsid w:val="009143E4"/>
    <w:rsid w:val="0091577A"/>
    <w:rsid w:val="00916C21"/>
    <w:rsid w:val="009214D6"/>
    <w:rsid w:val="0092307F"/>
    <w:rsid w:val="009240E5"/>
    <w:rsid w:val="009247F1"/>
    <w:rsid w:val="00924D04"/>
    <w:rsid w:val="00930E6D"/>
    <w:rsid w:val="00931711"/>
    <w:rsid w:val="0093788B"/>
    <w:rsid w:val="00940FB0"/>
    <w:rsid w:val="00951247"/>
    <w:rsid w:val="0095234D"/>
    <w:rsid w:val="009550D3"/>
    <w:rsid w:val="00955ABE"/>
    <w:rsid w:val="00966451"/>
    <w:rsid w:val="00970C37"/>
    <w:rsid w:val="00970E63"/>
    <w:rsid w:val="0097245B"/>
    <w:rsid w:val="0097322E"/>
    <w:rsid w:val="00976128"/>
    <w:rsid w:val="009768FE"/>
    <w:rsid w:val="009807DE"/>
    <w:rsid w:val="00982090"/>
    <w:rsid w:val="00984375"/>
    <w:rsid w:val="00984945"/>
    <w:rsid w:val="009849F9"/>
    <w:rsid w:val="009857EC"/>
    <w:rsid w:val="00986148"/>
    <w:rsid w:val="009862D4"/>
    <w:rsid w:val="009878AA"/>
    <w:rsid w:val="00990BB4"/>
    <w:rsid w:val="009A09AF"/>
    <w:rsid w:val="009A1A99"/>
    <w:rsid w:val="009B30F0"/>
    <w:rsid w:val="009B4C67"/>
    <w:rsid w:val="009B73DD"/>
    <w:rsid w:val="009B7EE8"/>
    <w:rsid w:val="009C02F1"/>
    <w:rsid w:val="009C22CA"/>
    <w:rsid w:val="009C3B22"/>
    <w:rsid w:val="009C4C2F"/>
    <w:rsid w:val="009C599D"/>
    <w:rsid w:val="009C6C7D"/>
    <w:rsid w:val="009D0BA0"/>
    <w:rsid w:val="009D1201"/>
    <w:rsid w:val="009D29EB"/>
    <w:rsid w:val="009D4E6E"/>
    <w:rsid w:val="009D5C20"/>
    <w:rsid w:val="009E061F"/>
    <w:rsid w:val="009E15F4"/>
    <w:rsid w:val="009E1A47"/>
    <w:rsid w:val="009E26EE"/>
    <w:rsid w:val="009E68C1"/>
    <w:rsid w:val="009F00E6"/>
    <w:rsid w:val="009F45B4"/>
    <w:rsid w:val="009F4B6A"/>
    <w:rsid w:val="009F5329"/>
    <w:rsid w:val="00A0094B"/>
    <w:rsid w:val="00A01BB3"/>
    <w:rsid w:val="00A02038"/>
    <w:rsid w:val="00A02CB9"/>
    <w:rsid w:val="00A04589"/>
    <w:rsid w:val="00A0565B"/>
    <w:rsid w:val="00A0594F"/>
    <w:rsid w:val="00A06738"/>
    <w:rsid w:val="00A1224E"/>
    <w:rsid w:val="00A1366F"/>
    <w:rsid w:val="00A14DF9"/>
    <w:rsid w:val="00A25551"/>
    <w:rsid w:val="00A35418"/>
    <w:rsid w:val="00A37462"/>
    <w:rsid w:val="00A4138D"/>
    <w:rsid w:val="00A41CB5"/>
    <w:rsid w:val="00A4294E"/>
    <w:rsid w:val="00A45E06"/>
    <w:rsid w:val="00A5095D"/>
    <w:rsid w:val="00A51400"/>
    <w:rsid w:val="00A5442B"/>
    <w:rsid w:val="00A54BDB"/>
    <w:rsid w:val="00A564FF"/>
    <w:rsid w:val="00A607F7"/>
    <w:rsid w:val="00A61C88"/>
    <w:rsid w:val="00A63F5A"/>
    <w:rsid w:val="00A6482B"/>
    <w:rsid w:val="00A65508"/>
    <w:rsid w:val="00A65C8D"/>
    <w:rsid w:val="00A6654E"/>
    <w:rsid w:val="00A726CF"/>
    <w:rsid w:val="00A73BB8"/>
    <w:rsid w:val="00A7415F"/>
    <w:rsid w:val="00A75191"/>
    <w:rsid w:val="00A75F24"/>
    <w:rsid w:val="00A77480"/>
    <w:rsid w:val="00A777C0"/>
    <w:rsid w:val="00A802F3"/>
    <w:rsid w:val="00A8104F"/>
    <w:rsid w:val="00A82543"/>
    <w:rsid w:val="00A859AB"/>
    <w:rsid w:val="00A91270"/>
    <w:rsid w:val="00A924B4"/>
    <w:rsid w:val="00A927DA"/>
    <w:rsid w:val="00A94530"/>
    <w:rsid w:val="00AA17BF"/>
    <w:rsid w:val="00AA25E2"/>
    <w:rsid w:val="00AA2FAA"/>
    <w:rsid w:val="00AA5858"/>
    <w:rsid w:val="00AA6EFB"/>
    <w:rsid w:val="00AA762B"/>
    <w:rsid w:val="00AB08DD"/>
    <w:rsid w:val="00AB1E67"/>
    <w:rsid w:val="00AB1EF0"/>
    <w:rsid w:val="00AB600A"/>
    <w:rsid w:val="00AC50EF"/>
    <w:rsid w:val="00AC534B"/>
    <w:rsid w:val="00AD0300"/>
    <w:rsid w:val="00AD25F9"/>
    <w:rsid w:val="00AD357C"/>
    <w:rsid w:val="00AD48FC"/>
    <w:rsid w:val="00AD5C28"/>
    <w:rsid w:val="00AE0653"/>
    <w:rsid w:val="00AE12ED"/>
    <w:rsid w:val="00AE1B3F"/>
    <w:rsid w:val="00AE2128"/>
    <w:rsid w:val="00AE286E"/>
    <w:rsid w:val="00AF1CF6"/>
    <w:rsid w:val="00AF3B15"/>
    <w:rsid w:val="00AF7599"/>
    <w:rsid w:val="00B06BC9"/>
    <w:rsid w:val="00B07FF7"/>
    <w:rsid w:val="00B10FF4"/>
    <w:rsid w:val="00B1231E"/>
    <w:rsid w:val="00B16D32"/>
    <w:rsid w:val="00B17B91"/>
    <w:rsid w:val="00B221E8"/>
    <w:rsid w:val="00B233EA"/>
    <w:rsid w:val="00B23866"/>
    <w:rsid w:val="00B30CBE"/>
    <w:rsid w:val="00B31FBA"/>
    <w:rsid w:val="00B341A4"/>
    <w:rsid w:val="00B34B64"/>
    <w:rsid w:val="00B35316"/>
    <w:rsid w:val="00B36A25"/>
    <w:rsid w:val="00B37B7F"/>
    <w:rsid w:val="00B4336B"/>
    <w:rsid w:val="00B44040"/>
    <w:rsid w:val="00B449D4"/>
    <w:rsid w:val="00B44F9E"/>
    <w:rsid w:val="00B50D03"/>
    <w:rsid w:val="00B52486"/>
    <w:rsid w:val="00B53AF4"/>
    <w:rsid w:val="00B56CB3"/>
    <w:rsid w:val="00B60375"/>
    <w:rsid w:val="00B617FF"/>
    <w:rsid w:val="00B67FB4"/>
    <w:rsid w:val="00B718D7"/>
    <w:rsid w:val="00B73DD9"/>
    <w:rsid w:val="00B74B1D"/>
    <w:rsid w:val="00B7613A"/>
    <w:rsid w:val="00B82614"/>
    <w:rsid w:val="00B834A2"/>
    <w:rsid w:val="00B85D29"/>
    <w:rsid w:val="00B92695"/>
    <w:rsid w:val="00B93074"/>
    <w:rsid w:val="00B94936"/>
    <w:rsid w:val="00B95AEA"/>
    <w:rsid w:val="00B96D1B"/>
    <w:rsid w:val="00BB3EB1"/>
    <w:rsid w:val="00BB4989"/>
    <w:rsid w:val="00BB62E1"/>
    <w:rsid w:val="00BB7860"/>
    <w:rsid w:val="00BC2BDF"/>
    <w:rsid w:val="00BC325A"/>
    <w:rsid w:val="00BC53D6"/>
    <w:rsid w:val="00BC6BF7"/>
    <w:rsid w:val="00BD56FD"/>
    <w:rsid w:val="00BD7195"/>
    <w:rsid w:val="00BE01B0"/>
    <w:rsid w:val="00BE0267"/>
    <w:rsid w:val="00BE30E9"/>
    <w:rsid w:val="00BE3DA6"/>
    <w:rsid w:val="00BE5649"/>
    <w:rsid w:val="00BE5C16"/>
    <w:rsid w:val="00BF0EC4"/>
    <w:rsid w:val="00BF0F3C"/>
    <w:rsid w:val="00BF2435"/>
    <w:rsid w:val="00BF2449"/>
    <w:rsid w:val="00BF754B"/>
    <w:rsid w:val="00BF77E8"/>
    <w:rsid w:val="00BF7EE9"/>
    <w:rsid w:val="00C006D3"/>
    <w:rsid w:val="00C072DC"/>
    <w:rsid w:val="00C12576"/>
    <w:rsid w:val="00C2053E"/>
    <w:rsid w:val="00C214B0"/>
    <w:rsid w:val="00C21F9D"/>
    <w:rsid w:val="00C25FFC"/>
    <w:rsid w:val="00C2653A"/>
    <w:rsid w:val="00C301C8"/>
    <w:rsid w:val="00C3351E"/>
    <w:rsid w:val="00C34320"/>
    <w:rsid w:val="00C35F16"/>
    <w:rsid w:val="00C442B6"/>
    <w:rsid w:val="00C51468"/>
    <w:rsid w:val="00C53A3A"/>
    <w:rsid w:val="00C53CCB"/>
    <w:rsid w:val="00C541EB"/>
    <w:rsid w:val="00C54B51"/>
    <w:rsid w:val="00C603BE"/>
    <w:rsid w:val="00C61D49"/>
    <w:rsid w:val="00C61EA4"/>
    <w:rsid w:val="00C71767"/>
    <w:rsid w:val="00C76EB3"/>
    <w:rsid w:val="00C7765A"/>
    <w:rsid w:val="00C80D44"/>
    <w:rsid w:val="00C8226D"/>
    <w:rsid w:val="00C82EA5"/>
    <w:rsid w:val="00C870BC"/>
    <w:rsid w:val="00C877F0"/>
    <w:rsid w:val="00C87C35"/>
    <w:rsid w:val="00C90E4E"/>
    <w:rsid w:val="00C92F5B"/>
    <w:rsid w:val="00CA0166"/>
    <w:rsid w:val="00CA0E62"/>
    <w:rsid w:val="00CA1438"/>
    <w:rsid w:val="00CA365E"/>
    <w:rsid w:val="00CA3B1D"/>
    <w:rsid w:val="00CA4178"/>
    <w:rsid w:val="00CB0276"/>
    <w:rsid w:val="00CB328A"/>
    <w:rsid w:val="00CB4675"/>
    <w:rsid w:val="00CB75BF"/>
    <w:rsid w:val="00CC5CF4"/>
    <w:rsid w:val="00CD26DE"/>
    <w:rsid w:val="00CD4EF6"/>
    <w:rsid w:val="00CD59B6"/>
    <w:rsid w:val="00CD69C4"/>
    <w:rsid w:val="00CE13B4"/>
    <w:rsid w:val="00CE3869"/>
    <w:rsid w:val="00CE51D4"/>
    <w:rsid w:val="00CF46E7"/>
    <w:rsid w:val="00CF61DB"/>
    <w:rsid w:val="00CF6A47"/>
    <w:rsid w:val="00CF75A7"/>
    <w:rsid w:val="00D0127D"/>
    <w:rsid w:val="00D05267"/>
    <w:rsid w:val="00D05AC1"/>
    <w:rsid w:val="00D066F8"/>
    <w:rsid w:val="00D06E93"/>
    <w:rsid w:val="00D1253A"/>
    <w:rsid w:val="00D15CDE"/>
    <w:rsid w:val="00D20FF7"/>
    <w:rsid w:val="00D25A41"/>
    <w:rsid w:val="00D25C4C"/>
    <w:rsid w:val="00D25EB8"/>
    <w:rsid w:val="00D26EDA"/>
    <w:rsid w:val="00D271A0"/>
    <w:rsid w:val="00D34D09"/>
    <w:rsid w:val="00D42AEE"/>
    <w:rsid w:val="00D432AC"/>
    <w:rsid w:val="00D457A2"/>
    <w:rsid w:val="00D460A6"/>
    <w:rsid w:val="00D4750D"/>
    <w:rsid w:val="00D47543"/>
    <w:rsid w:val="00D54943"/>
    <w:rsid w:val="00D55642"/>
    <w:rsid w:val="00D55E76"/>
    <w:rsid w:val="00D57DF4"/>
    <w:rsid w:val="00D57F6D"/>
    <w:rsid w:val="00D60258"/>
    <w:rsid w:val="00D62D3C"/>
    <w:rsid w:val="00D62E94"/>
    <w:rsid w:val="00D6370C"/>
    <w:rsid w:val="00D64D5C"/>
    <w:rsid w:val="00D66048"/>
    <w:rsid w:val="00D6762B"/>
    <w:rsid w:val="00D710B4"/>
    <w:rsid w:val="00D755CB"/>
    <w:rsid w:val="00D75FAB"/>
    <w:rsid w:val="00D82D08"/>
    <w:rsid w:val="00D865A5"/>
    <w:rsid w:val="00D87ED7"/>
    <w:rsid w:val="00D919BE"/>
    <w:rsid w:val="00D92E34"/>
    <w:rsid w:val="00D943F7"/>
    <w:rsid w:val="00D97725"/>
    <w:rsid w:val="00DA0778"/>
    <w:rsid w:val="00DA16BD"/>
    <w:rsid w:val="00DA22B4"/>
    <w:rsid w:val="00DA25C5"/>
    <w:rsid w:val="00DA348D"/>
    <w:rsid w:val="00DA366D"/>
    <w:rsid w:val="00DB05E5"/>
    <w:rsid w:val="00DB2A8C"/>
    <w:rsid w:val="00DB406F"/>
    <w:rsid w:val="00DB5095"/>
    <w:rsid w:val="00DB5199"/>
    <w:rsid w:val="00DB7FA1"/>
    <w:rsid w:val="00DC2289"/>
    <w:rsid w:val="00DC33C3"/>
    <w:rsid w:val="00DC3C5B"/>
    <w:rsid w:val="00DC4F25"/>
    <w:rsid w:val="00DC52B9"/>
    <w:rsid w:val="00DC7256"/>
    <w:rsid w:val="00DC72AA"/>
    <w:rsid w:val="00DE0828"/>
    <w:rsid w:val="00DE419F"/>
    <w:rsid w:val="00DE5392"/>
    <w:rsid w:val="00DE7CF2"/>
    <w:rsid w:val="00DF4918"/>
    <w:rsid w:val="00DF4BC4"/>
    <w:rsid w:val="00DF5E7E"/>
    <w:rsid w:val="00DF74CF"/>
    <w:rsid w:val="00E12E05"/>
    <w:rsid w:val="00E16291"/>
    <w:rsid w:val="00E2046F"/>
    <w:rsid w:val="00E21DFA"/>
    <w:rsid w:val="00E23BBB"/>
    <w:rsid w:val="00E254A8"/>
    <w:rsid w:val="00E260A9"/>
    <w:rsid w:val="00E31DBF"/>
    <w:rsid w:val="00E35096"/>
    <w:rsid w:val="00E35202"/>
    <w:rsid w:val="00E36CA4"/>
    <w:rsid w:val="00E37971"/>
    <w:rsid w:val="00E40E32"/>
    <w:rsid w:val="00E41F97"/>
    <w:rsid w:val="00E43E8C"/>
    <w:rsid w:val="00E456BC"/>
    <w:rsid w:val="00E46515"/>
    <w:rsid w:val="00E47176"/>
    <w:rsid w:val="00E47690"/>
    <w:rsid w:val="00E50DC8"/>
    <w:rsid w:val="00E52DAD"/>
    <w:rsid w:val="00E5441A"/>
    <w:rsid w:val="00E614C1"/>
    <w:rsid w:val="00E644C5"/>
    <w:rsid w:val="00E71B8F"/>
    <w:rsid w:val="00E740D5"/>
    <w:rsid w:val="00E749A1"/>
    <w:rsid w:val="00E77A2D"/>
    <w:rsid w:val="00E80358"/>
    <w:rsid w:val="00E81503"/>
    <w:rsid w:val="00E8264C"/>
    <w:rsid w:val="00E85D98"/>
    <w:rsid w:val="00E8755C"/>
    <w:rsid w:val="00E87D95"/>
    <w:rsid w:val="00E901C6"/>
    <w:rsid w:val="00E926E7"/>
    <w:rsid w:val="00E97A72"/>
    <w:rsid w:val="00EA6BD4"/>
    <w:rsid w:val="00EB056A"/>
    <w:rsid w:val="00EB1FDF"/>
    <w:rsid w:val="00EB2147"/>
    <w:rsid w:val="00EB3201"/>
    <w:rsid w:val="00EB4645"/>
    <w:rsid w:val="00EB4755"/>
    <w:rsid w:val="00EB6765"/>
    <w:rsid w:val="00EC1D65"/>
    <w:rsid w:val="00EC52B9"/>
    <w:rsid w:val="00EC5C3B"/>
    <w:rsid w:val="00EC6D41"/>
    <w:rsid w:val="00EC7372"/>
    <w:rsid w:val="00ED0C5D"/>
    <w:rsid w:val="00ED5DA8"/>
    <w:rsid w:val="00ED607C"/>
    <w:rsid w:val="00ED652D"/>
    <w:rsid w:val="00ED6758"/>
    <w:rsid w:val="00EE2579"/>
    <w:rsid w:val="00EE3D5E"/>
    <w:rsid w:val="00EE63F4"/>
    <w:rsid w:val="00EE704B"/>
    <w:rsid w:val="00EF0062"/>
    <w:rsid w:val="00EF30C3"/>
    <w:rsid w:val="00EF553E"/>
    <w:rsid w:val="00F00EE2"/>
    <w:rsid w:val="00F029B4"/>
    <w:rsid w:val="00F03341"/>
    <w:rsid w:val="00F0421B"/>
    <w:rsid w:val="00F07047"/>
    <w:rsid w:val="00F11186"/>
    <w:rsid w:val="00F11750"/>
    <w:rsid w:val="00F14CF7"/>
    <w:rsid w:val="00F1515C"/>
    <w:rsid w:val="00F17508"/>
    <w:rsid w:val="00F21C3C"/>
    <w:rsid w:val="00F27C02"/>
    <w:rsid w:val="00F27E81"/>
    <w:rsid w:val="00F31A38"/>
    <w:rsid w:val="00F31C26"/>
    <w:rsid w:val="00F33692"/>
    <w:rsid w:val="00F33D7C"/>
    <w:rsid w:val="00F35FBE"/>
    <w:rsid w:val="00F43761"/>
    <w:rsid w:val="00F439D3"/>
    <w:rsid w:val="00F46C52"/>
    <w:rsid w:val="00F5036A"/>
    <w:rsid w:val="00F50CBE"/>
    <w:rsid w:val="00F50FFD"/>
    <w:rsid w:val="00F5106C"/>
    <w:rsid w:val="00F51E92"/>
    <w:rsid w:val="00F56736"/>
    <w:rsid w:val="00F57E8C"/>
    <w:rsid w:val="00F623FD"/>
    <w:rsid w:val="00F62B2F"/>
    <w:rsid w:val="00F648AA"/>
    <w:rsid w:val="00F65431"/>
    <w:rsid w:val="00F670D5"/>
    <w:rsid w:val="00F672B0"/>
    <w:rsid w:val="00F67743"/>
    <w:rsid w:val="00F711F5"/>
    <w:rsid w:val="00F73424"/>
    <w:rsid w:val="00F74373"/>
    <w:rsid w:val="00F81637"/>
    <w:rsid w:val="00F81ECE"/>
    <w:rsid w:val="00F82037"/>
    <w:rsid w:val="00F83D3B"/>
    <w:rsid w:val="00F8429B"/>
    <w:rsid w:val="00F85F41"/>
    <w:rsid w:val="00F91038"/>
    <w:rsid w:val="00F91A6E"/>
    <w:rsid w:val="00FA0C2A"/>
    <w:rsid w:val="00FA2937"/>
    <w:rsid w:val="00FA5BDC"/>
    <w:rsid w:val="00FA6D66"/>
    <w:rsid w:val="00FB09E8"/>
    <w:rsid w:val="00FB203A"/>
    <w:rsid w:val="00FB4995"/>
    <w:rsid w:val="00FB4F81"/>
    <w:rsid w:val="00FB5175"/>
    <w:rsid w:val="00FB727A"/>
    <w:rsid w:val="00FC1C8B"/>
    <w:rsid w:val="00FC2C31"/>
    <w:rsid w:val="00FC79BF"/>
    <w:rsid w:val="00FD0655"/>
    <w:rsid w:val="00FD1A3C"/>
    <w:rsid w:val="00FD4038"/>
    <w:rsid w:val="00FD482C"/>
    <w:rsid w:val="00FD6152"/>
    <w:rsid w:val="00FD6DFF"/>
    <w:rsid w:val="00FE0A02"/>
    <w:rsid w:val="00FE2489"/>
    <w:rsid w:val="00FF1441"/>
    <w:rsid w:val="00FF19B4"/>
    <w:rsid w:val="00FF29BC"/>
    <w:rsid w:val="00FF3BC8"/>
    <w:rsid w:val="00FF3C0D"/>
    <w:rsid w:val="00FF72E0"/>
    <w:rsid w:val="02C12A9C"/>
    <w:rsid w:val="037F5278"/>
    <w:rsid w:val="039379CC"/>
    <w:rsid w:val="04E82490"/>
    <w:rsid w:val="04E856CB"/>
    <w:rsid w:val="062A275E"/>
    <w:rsid w:val="06EA2014"/>
    <w:rsid w:val="07B410B9"/>
    <w:rsid w:val="07D50A82"/>
    <w:rsid w:val="08024860"/>
    <w:rsid w:val="080B3CCE"/>
    <w:rsid w:val="083E2DCC"/>
    <w:rsid w:val="09395132"/>
    <w:rsid w:val="093966C8"/>
    <w:rsid w:val="09F5360E"/>
    <w:rsid w:val="0A875662"/>
    <w:rsid w:val="0C580AA0"/>
    <w:rsid w:val="0C932615"/>
    <w:rsid w:val="0CC33E27"/>
    <w:rsid w:val="0D4E25C8"/>
    <w:rsid w:val="0E901BFC"/>
    <w:rsid w:val="0FDA3BDD"/>
    <w:rsid w:val="11190ACC"/>
    <w:rsid w:val="120A7EEE"/>
    <w:rsid w:val="12761364"/>
    <w:rsid w:val="12C30C0A"/>
    <w:rsid w:val="12CB3273"/>
    <w:rsid w:val="13F11728"/>
    <w:rsid w:val="14D97A25"/>
    <w:rsid w:val="152E7E9C"/>
    <w:rsid w:val="157D4F44"/>
    <w:rsid w:val="15C131C8"/>
    <w:rsid w:val="161517B0"/>
    <w:rsid w:val="161C3B02"/>
    <w:rsid w:val="16967D49"/>
    <w:rsid w:val="169C5A2D"/>
    <w:rsid w:val="16A93786"/>
    <w:rsid w:val="176C5189"/>
    <w:rsid w:val="17984446"/>
    <w:rsid w:val="1AA30852"/>
    <w:rsid w:val="1ACBD757"/>
    <w:rsid w:val="1D011855"/>
    <w:rsid w:val="1D2B6712"/>
    <w:rsid w:val="1E853909"/>
    <w:rsid w:val="1FC07808"/>
    <w:rsid w:val="1FD14E87"/>
    <w:rsid w:val="20BE7FB3"/>
    <w:rsid w:val="217B50A8"/>
    <w:rsid w:val="22764D9E"/>
    <w:rsid w:val="22BA5686"/>
    <w:rsid w:val="231A7848"/>
    <w:rsid w:val="231D7EF5"/>
    <w:rsid w:val="238E2EC3"/>
    <w:rsid w:val="24357E42"/>
    <w:rsid w:val="244C11AC"/>
    <w:rsid w:val="24AE4950"/>
    <w:rsid w:val="27167CA1"/>
    <w:rsid w:val="27255EE9"/>
    <w:rsid w:val="275C02AB"/>
    <w:rsid w:val="2B1B1727"/>
    <w:rsid w:val="2DED1171"/>
    <w:rsid w:val="2F4632F5"/>
    <w:rsid w:val="2F6F6CA3"/>
    <w:rsid w:val="2F926FA6"/>
    <w:rsid w:val="3008327B"/>
    <w:rsid w:val="30DF783E"/>
    <w:rsid w:val="318E3C61"/>
    <w:rsid w:val="31A737AC"/>
    <w:rsid w:val="32B815D2"/>
    <w:rsid w:val="33BE464F"/>
    <w:rsid w:val="34981E4A"/>
    <w:rsid w:val="3772388E"/>
    <w:rsid w:val="37B11C6E"/>
    <w:rsid w:val="38153DAB"/>
    <w:rsid w:val="38560C60"/>
    <w:rsid w:val="38655C6B"/>
    <w:rsid w:val="38663E78"/>
    <w:rsid w:val="3AF54945"/>
    <w:rsid w:val="3C1910A3"/>
    <w:rsid w:val="3C866522"/>
    <w:rsid w:val="3CF823AB"/>
    <w:rsid w:val="3D395670"/>
    <w:rsid w:val="3DAA7D83"/>
    <w:rsid w:val="3DFB2670"/>
    <w:rsid w:val="3E6F7CF1"/>
    <w:rsid w:val="425C4736"/>
    <w:rsid w:val="428325B0"/>
    <w:rsid w:val="44834057"/>
    <w:rsid w:val="448B68F7"/>
    <w:rsid w:val="4539487A"/>
    <w:rsid w:val="45C956D9"/>
    <w:rsid w:val="47077798"/>
    <w:rsid w:val="47416E57"/>
    <w:rsid w:val="477D5248"/>
    <w:rsid w:val="483506A6"/>
    <w:rsid w:val="4C674964"/>
    <w:rsid w:val="4CA656E0"/>
    <w:rsid w:val="4EDF405A"/>
    <w:rsid w:val="4EF10877"/>
    <w:rsid w:val="4F0D5D3B"/>
    <w:rsid w:val="5091017C"/>
    <w:rsid w:val="51AF2D32"/>
    <w:rsid w:val="51D41B82"/>
    <w:rsid w:val="526176D1"/>
    <w:rsid w:val="53CA1D77"/>
    <w:rsid w:val="56725555"/>
    <w:rsid w:val="57154464"/>
    <w:rsid w:val="577529AD"/>
    <w:rsid w:val="579F29EE"/>
    <w:rsid w:val="57E1517B"/>
    <w:rsid w:val="587C1944"/>
    <w:rsid w:val="592E180D"/>
    <w:rsid w:val="597102E2"/>
    <w:rsid w:val="5AD50D90"/>
    <w:rsid w:val="5B591312"/>
    <w:rsid w:val="5DD64C26"/>
    <w:rsid w:val="5E7728A4"/>
    <w:rsid w:val="5EE83548"/>
    <w:rsid w:val="61907509"/>
    <w:rsid w:val="6261568E"/>
    <w:rsid w:val="659624A5"/>
    <w:rsid w:val="65DE54CC"/>
    <w:rsid w:val="66C24453"/>
    <w:rsid w:val="66F11A0F"/>
    <w:rsid w:val="67334E8F"/>
    <w:rsid w:val="67CA67ED"/>
    <w:rsid w:val="68FD27D1"/>
    <w:rsid w:val="6903299E"/>
    <w:rsid w:val="6A014B30"/>
    <w:rsid w:val="6C532847"/>
    <w:rsid w:val="6D686754"/>
    <w:rsid w:val="6D762F8A"/>
    <w:rsid w:val="6DCE1342"/>
    <w:rsid w:val="6DDA4EDE"/>
    <w:rsid w:val="6F930565"/>
    <w:rsid w:val="6FDD0513"/>
    <w:rsid w:val="70153A16"/>
    <w:rsid w:val="706978A3"/>
    <w:rsid w:val="71482BF2"/>
    <w:rsid w:val="71E90846"/>
    <w:rsid w:val="73E33DD2"/>
    <w:rsid w:val="740E252B"/>
    <w:rsid w:val="74BA6EDD"/>
    <w:rsid w:val="74EF7D79"/>
    <w:rsid w:val="75F57250"/>
    <w:rsid w:val="76362243"/>
    <w:rsid w:val="79255E1C"/>
    <w:rsid w:val="798E1737"/>
    <w:rsid w:val="7A3854A2"/>
    <w:rsid w:val="7D0E1EA7"/>
    <w:rsid w:val="7DCD5BEB"/>
    <w:rsid w:val="7DDA49E2"/>
    <w:rsid w:val="7DFD787D"/>
    <w:rsid w:val="7EEF9C38"/>
    <w:rsid w:val="7F775004"/>
    <w:rsid w:val="7F7F734A"/>
    <w:rsid w:val="7FD2DB66"/>
    <w:rsid w:val="AFC751EB"/>
    <w:rsid w:val="B5BBE0E6"/>
    <w:rsid w:val="B9EFF973"/>
    <w:rsid w:val="BCFBC3A8"/>
    <w:rsid w:val="BFFE9640"/>
    <w:rsid w:val="DF1F1F51"/>
    <w:rsid w:val="F74778BE"/>
    <w:rsid w:val="F7F641A9"/>
    <w:rsid w:val="F7FEF767"/>
    <w:rsid w:val="FDEC00FC"/>
    <w:rsid w:val="FF9BBFBA"/>
    <w:rsid w:val="FFF8C7F0"/>
    <w:rsid w:val="FFFBE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locked/>
    <w:uiPriority w:val="0"/>
    <w:pPr>
      <w:spacing w:beforeAutospacing="1" w:afterAutospacing="1"/>
      <w:jc w:val="left"/>
      <w:outlineLvl w:val="1"/>
    </w:pPr>
    <w:rPr>
      <w:rFonts w:hint="eastAsia" w:ascii="宋体" w:hAnsi="宋体"/>
      <w:b/>
      <w:bCs/>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等线 Light" w:hAnsi="等线 Light"/>
    </w:rPr>
  </w:style>
  <w:style w:type="paragraph" w:styleId="4">
    <w:name w:val="annotation text"/>
    <w:basedOn w:val="1"/>
    <w:link w:val="24"/>
    <w:unhideWhenUsed/>
    <w:qFormat/>
    <w:uiPriority w:val="99"/>
    <w:pPr>
      <w:jc w:val="left"/>
    </w:pPr>
  </w:style>
  <w:style w:type="paragraph" w:styleId="5">
    <w:name w:val="Body Text"/>
    <w:basedOn w:val="1"/>
    <w:qFormat/>
    <w:uiPriority w:val="1"/>
    <w:pPr>
      <w:autoSpaceDE w:val="0"/>
      <w:autoSpaceDN w:val="0"/>
      <w:jc w:val="left"/>
    </w:pPr>
    <w:rPr>
      <w:rFonts w:ascii="仿宋_GB2312" w:hAnsi="仿宋_GB2312" w:eastAsia="仿宋_GB2312" w:cs="仿宋_GB2312"/>
      <w:kern w:val="0"/>
      <w:sz w:val="32"/>
      <w:szCs w:val="32"/>
    </w:rPr>
  </w:style>
  <w:style w:type="paragraph" w:styleId="6">
    <w:name w:val="Body Text Indent"/>
    <w:basedOn w:val="1"/>
    <w:qFormat/>
    <w:uiPriority w:val="0"/>
    <w:pPr>
      <w:spacing w:after="120"/>
      <w:ind w:left="420" w:leftChars="200"/>
    </w:pPr>
  </w:style>
  <w:style w:type="paragraph" w:styleId="7">
    <w:name w:val="Date"/>
    <w:basedOn w:val="1"/>
    <w:next w:val="1"/>
    <w:link w:val="19"/>
    <w:semiHidden/>
    <w:qFormat/>
    <w:uiPriority w:val="99"/>
    <w:pPr>
      <w:ind w:left="100" w:leftChars="2500"/>
    </w:pPr>
  </w:style>
  <w:style w:type="paragraph" w:styleId="8">
    <w:name w:val="Balloon Text"/>
    <w:basedOn w:val="1"/>
    <w:link w:val="26"/>
    <w:semiHidden/>
    <w:unhideWhenUsed/>
    <w:qFormat/>
    <w:uiPriority w:val="99"/>
    <w:rPr>
      <w:sz w:val="18"/>
      <w:szCs w:val="18"/>
    </w:rPr>
  </w:style>
  <w:style w:type="paragraph" w:styleId="9">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10">
    <w:name w:val="header"/>
    <w:basedOn w:val="1"/>
    <w:link w:val="17"/>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5"/>
    <w:semiHidden/>
    <w:unhideWhenUsed/>
    <w:qFormat/>
    <w:uiPriority w:val="99"/>
    <w:rPr>
      <w:b/>
      <w:bCs/>
    </w:rPr>
  </w:style>
  <w:style w:type="character" w:styleId="15">
    <w:name w:val="page number"/>
    <w:basedOn w:val="14"/>
    <w:qFormat/>
    <w:uiPriority w:val="99"/>
    <w:rPr>
      <w:rFonts w:cs="Times New Roman"/>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10"/>
    <w:qFormat/>
    <w:locked/>
    <w:uiPriority w:val="99"/>
    <w:rPr>
      <w:rFonts w:cs="Times New Roman"/>
      <w:sz w:val="18"/>
      <w:szCs w:val="18"/>
    </w:rPr>
  </w:style>
  <w:style w:type="character" w:customStyle="1" w:styleId="18">
    <w:name w:val="页脚 字符"/>
    <w:basedOn w:val="14"/>
    <w:link w:val="9"/>
    <w:qFormat/>
    <w:locked/>
    <w:uiPriority w:val="99"/>
    <w:rPr>
      <w:rFonts w:cs="Times New Roman"/>
      <w:sz w:val="18"/>
      <w:szCs w:val="18"/>
    </w:rPr>
  </w:style>
  <w:style w:type="character" w:customStyle="1" w:styleId="19">
    <w:name w:val="日期 字符"/>
    <w:basedOn w:val="14"/>
    <w:link w:val="7"/>
    <w:semiHidden/>
    <w:qFormat/>
    <w:locked/>
    <w:uiPriority w:val="99"/>
    <w:rPr>
      <w:rFonts w:ascii="Times New Roman" w:hAnsi="Times New Roman" w:eastAsia="宋体" w:cs="Times New Roman"/>
      <w:sz w:val="24"/>
      <w:szCs w:val="24"/>
    </w:rPr>
  </w:style>
  <w:style w:type="character" w:customStyle="1" w:styleId="20">
    <w:name w:val="font11"/>
    <w:basedOn w:val="14"/>
    <w:qFormat/>
    <w:uiPriority w:val="99"/>
    <w:rPr>
      <w:rFonts w:ascii="仿宋_GB2312" w:eastAsia="仿宋_GB2312" w:cs="Times New Roman"/>
      <w:sz w:val="24"/>
      <w:szCs w:val="24"/>
    </w:rPr>
  </w:style>
  <w:style w:type="character" w:customStyle="1" w:styleId="21">
    <w:name w:val="Char Char3"/>
    <w:qFormat/>
    <w:uiPriority w:val="99"/>
    <w:rPr>
      <w:kern w:val="2"/>
      <w:sz w:val="18"/>
    </w:rPr>
  </w:style>
  <w:style w:type="paragraph" w:styleId="22">
    <w:name w:val="List Paragraph"/>
    <w:basedOn w:val="1"/>
    <w:qFormat/>
    <w:uiPriority w:val="99"/>
    <w:pPr>
      <w:ind w:firstLine="420" w:firstLineChars="200"/>
    </w:pPr>
    <w:rPr>
      <w:rFonts w:ascii="Calibri" w:hAnsi="Calibri"/>
      <w:szCs w:val="22"/>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4">
    <w:name w:val="批注文字 字符"/>
    <w:basedOn w:val="14"/>
    <w:link w:val="4"/>
    <w:qFormat/>
    <w:uiPriority w:val="99"/>
    <w:rPr>
      <w:kern w:val="2"/>
      <w:sz w:val="21"/>
      <w:szCs w:val="24"/>
    </w:rPr>
  </w:style>
  <w:style w:type="character" w:customStyle="1" w:styleId="25">
    <w:name w:val="批注主题 字符"/>
    <w:basedOn w:val="24"/>
    <w:link w:val="12"/>
    <w:semiHidden/>
    <w:qFormat/>
    <w:uiPriority w:val="99"/>
    <w:rPr>
      <w:b/>
      <w:bCs/>
      <w:kern w:val="2"/>
      <w:sz w:val="21"/>
      <w:szCs w:val="24"/>
    </w:rPr>
  </w:style>
  <w:style w:type="character" w:customStyle="1" w:styleId="26">
    <w:name w:val="批注框文本 字符"/>
    <w:basedOn w:val="14"/>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Company>
  <Pages>7</Pages>
  <Words>3612</Words>
  <Characters>3680</Characters>
  <Lines>27</Lines>
  <Paragraphs>7</Paragraphs>
  <TotalTime>4</TotalTime>
  <ScaleCrop>false</ScaleCrop>
  <LinksUpToDate>false</LinksUpToDate>
  <CharactersWithSpaces>3695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2022-07-19T04:26:00Z</dcterms:created>
  <dc:creator>lenovo</dc:creator>
  <cp:lastModifiedBy>小月月友</cp:lastModifiedBy>
  <cp:lastPrinted>2023-05-06T10:58:00Z</cp:lastPrinted>
  <dcterms:modified xsi:type="dcterms:W3CDTF">2024-12-23T07:58:01Z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64D20590982A4D4F8D49A42BDFEF0A4D_13</vt:lpwstr>
  </property>
</Properties>
</file>