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4ED4" w:rsidRDefault="005D584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北京市朝阳区卫生健康委员会</w:t>
      </w:r>
    </w:p>
    <w:p w:rsidR="00604ED4" w:rsidRDefault="005D584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政府购买服务项目遴选公告</w:t>
      </w:r>
    </w:p>
    <w:p w:rsidR="00604ED4" w:rsidRDefault="00604ED4">
      <w:pPr>
        <w:pStyle w:val="a3"/>
        <w:widowControl/>
        <w:spacing w:line="360" w:lineRule="auto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604ED4" w:rsidRDefault="005D584F">
      <w:pPr>
        <w:pStyle w:val="a3"/>
        <w:widowControl/>
        <w:spacing w:line="360" w:lineRule="auto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现我委面向社会公开遴选有关政府购买服务项目的承担单位，有关事项公告如下：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一、委托单位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北京市朝阳区卫生健康委员会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二、申请单位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具备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相关资质和能力的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企业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。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三、工作任务</w:t>
      </w:r>
    </w:p>
    <w:p w:rsidR="00604ED4" w:rsidRDefault="005D584F">
      <w:pPr>
        <w:pStyle w:val="a3"/>
        <w:widowControl/>
        <w:spacing w:line="360" w:lineRule="auto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“文明健康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绿色环保”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5.31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世界无烟日、迎冬奥等爱国卫生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宣传活动策划、承办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、宣传推广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等工作。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完成国家、市、区安排的其他宣传活动筹办工作。</w:t>
      </w:r>
    </w:p>
    <w:p w:rsidR="00604ED4" w:rsidRDefault="005D584F">
      <w:pPr>
        <w:pStyle w:val="a3"/>
        <w:widowControl/>
        <w:spacing w:line="360" w:lineRule="auto"/>
        <w:ind w:left="64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四、具体要求</w:t>
      </w:r>
    </w:p>
    <w:p w:rsidR="00604ED4" w:rsidRDefault="005D584F">
      <w:pPr>
        <w:pStyle w:val="a3"/>
        <w:widowControl/>
        <w:spacing w:line="360" w:lineRule="auto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项目申报单位须具有独立法人资格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具备项目要求的资质和能力；</w:t>
      </w:r>
    </w:p>
    <w:p w:rsidR="00604ED4" w:rsidRDefault="005D584F">
      <w:pPr>
        <w:pStyle w:val="a3"/>
        <w:widowControl/>
        <w:shd w:val="clear" w:color="auto" w:fill="FFFFFF"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项目申报单位须具有相关经验，并能根据自身优势和项目需求，精心组建团队，为该项目提供必要支撑条件。保证充分时间投入，确保任务如期高质量完成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，并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形成专业报告或项目总结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；</w:t>
      </w:r>
    </w:p>
    <w:p w:rsidR="00604ED4" w:rsidRDefault="005D584F">
      <w:pPr>
        <w:pStyle w:val="a3"/>
        <w:widowControl/>
        <w:shd w:val="clear" w:color="auto" w:fill="FFFFFF"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3.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本项目不接受联合体投标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，不接受项目分包及再委托；</w:t>
      </w:r>
    </w:p>
    <w:p w:rsidR="00604ED4" w:rsidRDefault="005D584F">
      <w:pPr>
        <w:pStyle w:val="a3"/>
        <w:widowControl/>
        <w:shd w:val="clear" w:color="auto" w:fill="FFFFFF"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lastRenderedPageBreak/>
        <w:t xml:space="preserve"> 4.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项目涉及的所有协议、信息等资料，以及合作过程中所知悉的对方秘密，均负有保密义务。除非经双方协商一致，或法律另有规定外，不得向任何第三方披露。双方均将制定规章制度，以使双方人员及其获知对方保密资料的相关公司的人员，同样遵守本条所述的保密义务。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五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、申报和评审事宜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申报期限：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日—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日。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填写材料：申请材料填写内容应简明扼要，突出重点。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提交材料：申请单位应在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021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将加盖公章的营业执照复印件、《承办申请书》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见附件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电子扫描件发到：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cyqwjwawk@bjchy.gov.cn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，并在邮件主题处注明“朝阳区卫生健康委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政府采购项目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”字样；所有材料纸质版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份送至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或快递至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北京市朝阳区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卫生健康委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，以邮戳或邮件发送时间为准，请在信函右上角注明“项目申请”。来函中请明确一名负责项目申报工作的联系人及联系方式，以便通知结果。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组织评审：北京市朝阳区卫生健康委将组织评审小组，从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报价、类似项目业绩、公司（团队）综合实力、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方案的科学合理性、可行性等方面进行评估，择优遴选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家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项目承担单位。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lastRenderedPageBreak/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五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结果公示：北京市朝阳区卫生健康委将评审结果在北京市朝阳区人民政府</w:t>
      </w:r>
      <w:proofErr w:type="gramStart"/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官网予以</w:t>
      </w:r>
      <w:proofErr w:type="gramEnd"/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公示。</w:t>
      </w:r>
    </w:p>
    <w:p w:rsidR="00604ED4" w:rsidRDefault="005D584F">
      <w:pPr>
        <w:pStyle w:val="a3"/>
        <w:widowControl/>
        <w:spacing w:line="360" w:lineRule="auto"/>
        <w:ind w:left="300" w:right="30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六、项目经费</w:t>
      </w:r>
    </w:p>
    <w:tbl>
      <w:tblPr>
        <w:tblStyle w:val="a5"/>
        <w:tblW w:w="8523" w:type="dxa"/>
        <w:tblLayout w:type="fixed"/>
        <w:tblLook w:val="04A0" w:firstRow="1" w:lastRow="0" w:firstColumn="1" w:lastColumn="0" w:noHBand="0" w:noVBand="1"/>
      </w:tblPr>
      <w:tblGrid>
        <w:gridCol w:w="1408"/>
        <w:gridCol w:w="4906"/>
        <w:gridCol w:w="2209"/>
      </w:tblGrid>
      <w:tr w:rsidR="00604ED4">
        <w:tc>
          <w:tcPr>
            <w:tcW w:w="1408" w:type="dxa"/>
          </w:tcPr>
          <w:p w:rsidR="00604ED4" w:rsidRDefault="005D584F">
            <w:pPr>
              <w:pStyle w:val="a3"/>
              <w:widowControl/>
              <w:spacing w:line="360" w:lineRule="auto"/>
              <w:ind w:right="300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项目</w:t>
            </w:r>
          </w:p>
        </w:tc>
        <w:tc>
          <w:tcPr>
            <w:tcW w:w="4906" w:type="dxa"/>
          </w:tcPr>
          <w:p w:rsidR="00604ED4" w:rsidRDefault="005D584F">
            <w:pPr>
              <w:pStyle w:val="a3"/>
              <w:widowControl/>
              <w:spacing w:line="360" w:lineRule="auto"/>
              <w:ind w:right="300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项目名称</w:t>
            </w:r>
          </w:p>
        </w:tc>
        <w:tc>
          <w:tcPr>
            <w:tcW w:w="2209" w:type="dxa"/>
          </w:tcPr>
          <w:p w:rsidR="00604ED4" w:rsidRDefault="005D584F">
            <w:pPr>
              <w:pStyle w:val="a3"/>
              <w:widowControl/>
              <w:spacing w:line="360" w:lineRule="auto"/>
              <w:ind w:right="300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经费（万）</w:t>
            </w:r>
          </w:p>
        </w:tc>
      </w:tr>
      <w:tr w:rsidR="00604ED4">
        <w:tc>
          <w:tcPr>
            <w:tcW w:w="1408" w:type="dxa"/>
          </w:tcPr>
          <w:p w:rsidR="00604ED4" w:rsidRDefault="005D584F">
            <w:pPr>
              <w:pStyle w:val="a3"/>
              <w:widowControl/>
              <w:spacing w:line="360" w:lineRule="auto"/>
              <w:ind w:right="300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4906" w:type="dxa"/>
          </w:tcPr>
          <w:p w:rsidR="00604ED4" w:rsidRDefault="005D584F">
            <w:pPr>
              <w:pStyle w:val="a3"/>
              <w:widowControl/>
              <w:spacing w:line="360" w:lineRule="auto"/>
              <w:ind w:right="300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404040"/>
                <w:sz w:val="32"/>
                <w:szCs w:val="32"/>
                <w:shd w:val="clear" w:color="auto" w:fill="FFFFFF"/>
              </w:rPr>
              <w:t>爱国卫生宣传活动项目</w:t>
            </w:r>
          </w:p>
        </w:tc>
        <w:tc>
          <w:tcPr>
            <w:tcW w:w="2209" w:type="dxa"/>
          </w:tcPr>
          <w:p w:rsidR="00604ED4" w:rsidRDefault="005D584F">
            <w:pPr>
              <w:pStyle w:val="a3"/>
              <w:widowControl/>
              <w:spacing w:line="360" w:lineRule="auto"/>
              <w:ind w:right="300"/>
              <w:jc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45</w:t>
            </w:r>
          </w:p>
        </w:tc>
      </w:tr>
    </w:tbl>
    <w:p w:rsidR="00604ED4" w:rsidRDefault="005D584F">
      <w:pPr>
        <w:pStyle w:val="a3"/>
        <w:widowControl/>
        <w:spacing w:line="360" w:lineRule="auto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七、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联系方式</w:t>
      </w:r>
    </w:p>
    <w:p w:rsidR="00604ED4" w:rsidRDefault="005D584F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联系人：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谢若颖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刘娟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电话：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85622619 65850668</w:t>
      </w:r>
    </w:p>
    <w:p w:rsidR="005D584F" w:rsidRDefault="005D584F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</w:p>
    <w:p w:rsidR="00604ED4" w:rsidRDefault="005D584F" w:rsidP="005D584F">
      <w:pPr>
        <w:pStyle w:val="a3"/>
        <w:widowControl/>
        <w:spacing w:line="360" w:lineRule="auto"/>
        <w:ind w:leftChars="198" w:left="1216" w:hangingChars="250" w:hanging="80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附件：</w:t>
      </w:r>
      <w:hyperlink r:id="rId6" w:history="1">
        <w:r>
          <w:rPr>
            <w:rStyle w:val="a4"/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北京市朝阳区卫生健康委员会政府购买服务项目承</w:t>
        </w:r>
        <w:r>
          <w:rPr>
            <w:rStyle w:val="a4"/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办申请书</w:t>
        </w:r>
      </w:hyperlink>
    </w:p>
    <w:p w:rsidR="00604ED4" w:rsidRDefault="00604ED4">
      <w:pPr>
        <w:pStyle w:val="a3"/>
        <w:widowControl/>
        <w:spacing w:line="360" w:lineRule="auto"/>
        <w:ind w:firstLine="420"/>
        <w:jc w:val="right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604ED4" w:rsidRDefault="00604ED4">
      <w:pPr>
        <w:pStyle w:val="a3"/>
        <w:widowControl/>
        <w:spacing w:line="360" w:lineRule="auto"/>
        <w:ind w:firstLine="420"/>
        <w:jc w:val="right"/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</w:pPr>
    </w:p>
    <w:p w:rsidR="005D584F" w:rsidRDefault="005D584F">
      <w:pPr>
        <w:pStyle w:val="a3"/>
        <w:widowControl/>
        <w:spacing w:line="360" w:lineRule="auto"/>
        <w:ind w:firstLine="420"/>
        <w:jc w:val="right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604ED4" w:rsidRDefault="005D584F">
      <w:pPr>
        <w:pStyle w:val="a3"/>
        <w:widowControl/>
        <w:spacing w:line="360" w:lineRule="auto"/>
        <w:ind w:firstLine="420"/>
        <w:jc w:val="center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        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北京市朝阳区卫生健康委员会</w:t>
      </w:r>
    </w:p>
    <w:p w:rsidR="00604ED4" w:rsidRDefault="005D584F">
      <w:pPr>
        <w:pStyle w:val="a3"/>
        <w:widowControl/>
        <w:spacing w:line="360" w:lineRule="auto"/>
        <w:ind w:firstLine="420"/>
        <w:jc w:val="center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日</w:t>
      </w:r>
    </w:p>
    <w:p w:rsidR="00604ED4" w:rsidRDefault="005D584F">
      <w:pPr>
        <w:pStyle w:val="a3"/>
        <w:widowControl/>
        <w:spacing w:line="360" w:lineRule="auto"/>
        <w:ind w:firstLine="420"/>
        <w:jc w:val="center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br w:type="page"/>
      </w:r>
    </w:p>
    <w:p w:rsidR="00604ED4" w:rsidRDefault="005D584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604ED4" w:rsidRDefault="005D584F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朝阳区卫生健康委政府购买服务项目</w:t>
      </w:r>
    </w:p>
    <w:p w:rsidR="00604ED4" w:rsidRDefault="005D584F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承办申请书</w:t>
      </w:r>
    </w:p>
    <w:p w:rsidR="00604ED4" w:rsidRDefault="005D584F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604ED4" w:rsidRDefault="00604ED4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604ED4" w:rsidRDefault="00604ED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604ED4" w:rsidRDefault="00604ED4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604ED4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604ED4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ED4">
        <w:trPr>
          <w:trHeight w:hRule="exact" w:val="454"/>
        </w:trPr>
        <w:tc>
          <w:tcPr>
            <w:tcW w:w="1683" w:type="dxa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ED4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604ED4" w:rsidRDefault="005D584F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04ED4" w:rsidRDefault="005D5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604ED4" w:rsidRDefault="00604ED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04ED4" w:rsidRDefault="005D584F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604ED4">
        <w:trPr>
          <w:trHeight w:val="3772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D4" w:rsidRDefault="005D584F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604ED4" w:rsidRDefault="00604ED4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604ED4" w:rsidRDefault="00604ED4">
            <w:pPr>
              <w:rPr>
                <w:rFonts w:ascii="仿宋_GB2312" w:hAnsi="Dotum"/>
                <w:sz w:val="24"/>
              </w:rPr>
            </w:pPr>
          </w:p>
        </w:tc>
      </w:tr>
    </w:tbl>
    <w:p w:rsidR="00604ED4" w:rsidRDefault="005D584F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604ED4">
        <w:trPr>
          <w:trHeight w:val="1350"/>
        </w:trPr>
        <w:tc>
          <w:tcPr>
            <w:tcW w:w="9286" w:type="dxa"/>
          </w:tcPr>
          <w:p w:rsidR="00604ED4" w:rsidRDefault="005D584F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</w:t>
            </w:r>
          </w:p>
        </w:tc>
      </w:tr>
    </w:tbl>
    <w:p w:rsidR="00604ED4" w:rsidRDefault="005D584F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604ED4">
        <w:trPr>
          <w:trHeight w:val="740"/>
        </w:trPr>
        <w:tc>
          <w:tcPr>
            <w:tcW w:w="843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604ED4">
        <w:trPr>
          <w:trHeight w:val="740"/>
        </w:trPr>
        <w:tc>
          <w:tcPr>
            <w:tcW w:w="843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04ED4">
        <w:trPr>
          <w:trHeight w:val="740"/>
        </w:trPr>
        <w:tc>
          <w:tcPr>
            <w:tcW w:w="843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04ED4">
        <w:trPr>
          <w:trHeight w:val="740"/>
        </w:trPr>
        <w:tc>
          <w:tcPr>
            <w:tcW w:w="843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04ED4">
        <w:trPr>
          <w:trHeight w:val="740"/>
        </w:trPr>
        <w:tc>
          <w:tcPr>
            <w:tcW w:w="843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04ED4">
        <w:trPr>
          <w:trHeight w:val="740"/>
        </w:trPr>
        <w:tc>
          <w:tcPr>
            <w:tcW w:w="843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04ED4">
        <w:trPr>
          <w:trHeight w:val="740"/>
        </w:trPr>
        <w:tc>
          <w:tcPr>
            <w:tcW w:w="3211" w:type="dxa"/>
            <w:gridSpan w:val="2"/>
            <w:vAlign w:val="center"/>
          </w:tcPr>
          <w:p w:rsidR="00604ED4" w:rsidRDefault="005D584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604ED4" w:rsidRDefault="00604ED4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604ED4">
        <w:trPr>
          <w:trHeight w:val="740"/>
        </w:trPr>
        <w:tc>
          <w:tcPr>
            <w:tcW w:w="843" w:type="dxa"/>
            <w:vAlign w:val="center"/>
          </w:tcPr>
          <w:p w:rsidR="00604ED4" w:rsidRDefault="005D584F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604ED4" w:rsidRDefault="00604ED4">
            <w:pPr>
              <w:jc w:val="left"/>
              <w:rPr>
                <w:sz w:val="24"/>
              </w:rPr>
            </w:pPr>
          </w:p>
          <w:p w:rsidR="00604ED4" w:rsidRDefault="00604ED4">
            <w:pPr>
              <w:jc w:val="left"/>
              <w:rPr>
                <w:sz w:val="24"/>
              </w:rPr>
            </w:pPr>
          </w:p>
          <w:p w:rsidR="00604ED4" w:rsidRDefault="00604ED4">
            <w:pPr>
              <w:jc w:val="left"/>
              <w:rPr>
                <w:sz w:val="24"/>
              </w:rPr>
            </w:pPr>
          </w:p>
          <w:p w:rsidR="00604ED4" w:rsidRDefault="00604ED4">
            <w:pPr>
              <w:jc w:val="left"/>
              <w:rPr>
                <w:sz w:val="24"/>
              </w:rPr>
            </w:pPr>
          </w:p>
          <w:p w:rsidR="00604ED4" w:rsidRDefault="00604ED4">
            <w:pPr>
              <w:jc w:val="left"/>
              <w:rPr>
                <w:sz w:val="24"/>
              </w:rPr>
            </w:pPr>
          </w:p>
          <w:p w:rsidR="00604ED4" w:rsidRDefault="00604ED4">
            <w:pPr>
              <w:jc w:val="left"/>
              <w:rPr>
                <w:sz w:val="24"/>
              </w:rPr>
            </w:pPr>
          </w:p>
          <w:p w:rsidR="00604ED4" w:rsidRDefault="00604ED4">
            <w:pPr>
              <w:jc w:val="left"/>
              <w:rPr>
                <w:sz w:val="24"/>
              </w:rPr>
            </w:pPr>
          </w:p>
          <w:p w:rsidR="00604ED4" w:rsidRDefault="00604ED4">
            <w:pPr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604ED4" w:rsidRDefault="005D584F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604ED4">
        <w:trPr>
          <w:trHeight w:val="3738"/>
        </w:trPr>
        <w:tc>
          <w:tcPr>
            <w:tcW w:w="9286" w:type="dxa"/>
          </w:tcPr>
          <w:p w:rsidR="00604ED4" w:rsidRDefault="00604ED4">
            <w:pPr>
              <w:rPr>
                <w:sz w:val="30"/>
                <w:szCs w:val="30"/>
              </w:rPr>
            </w:pPr>
          </w:p>
          <w:p w:rsidR="00604ED4" w:rsidRDefault="005D584F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604ED4" w:rsidRDefault="00604ED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604ED4" w:rsidRDefault="005D584F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申报单位公章</w:t>
            </w:r>
          </w:p>
          <w:p w:rsidR="00604ED4" w:rsidRDefault="005D584F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  <w:p w:rsidR="00604ED4" w:rsidRDefault="00604ED4">
            <w:pPr>
              <w:rPr>
                <w:sz w:val="30"/>
                <w:szCs w:val="30"/>
              </w:rPr>
            </w:pPr>
          </w:p>
        </w:tc>
      </w:tr>
    </w:tbl>
    <w:p w:rsidR="00604ED4" w:rsidRDefault="00604ED4">
      <w:pPr>
        <w:pStyle w:val="a3"/>
        <w:widowControl/>
        <w:spacing w:line="360" w:lineRule="auto"/>
        <w:ind w:firstLine="420"/>
        <w:jc w:val="center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604ED4" w:rsidRDefault="00604ED4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04ED4" w:rsidRDefault="00604ED4">
      <w:pPr>
        <w:rPr>
          <w:sz w:val="32"/>
          <w:szCs w:val="32"/>
        </w:rPr>
      </w:pPr>
    </w:p>
    <w:sectPr w:rsidR="00604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4"/>
    <w:rsid w:val="005D584F"/>
    <w:rsid w:val="00604ED4"/>
    <w:rsid w:val="009D5C82"/>
    <w:rsid w:val="01110900"/>
    <w:rsid w:val="02C06DBB"/>
    <w:rsid w:val="04E200A2"/>
    <w:rsid w:val="058922F1"/>
    <w:rsid w:val="06DF5626"/>
    <w:rsid w:val="0896163D"/>
    <w:rsid w:val="0941415C"/>
    <w:rsid w:val="098E4371"/>
    <w:rsid w:val="0BBB1810"/>
    <w:rsid w:val="0D4F6597"/>
    <w:rsid w:val="0DB110DF"/>
    <w:rsid w:val="0E520B97"/>
    <w:rsid w:val="0EF52D1A"/>
    <w:rsid w:val="112A5496"/>
    <w:rsid w:val="11EA2E79"/>
    <w:rsid w:val="12997A9D"/>
    <w:rsid w:val="13752838"/>
    <w:rsid w:val="14564073"/>
    <w:rsid w:val="145706C7"/>
    <w:rsid w:val="15AB1BCD"/>
    <w:rsid w:val="16A3668A"/>
    <w:rsid w:val="178B3E07"/>
    <w:rsid w:val="179601E6"/>
    <w:rsid w:val="18273E22"/>
    <w:rsid w:val="19496FEA"/>
    <w:rsid w:val="1A0C00FA"/>
    <w:rsid w:val="1C0F5C56"/>
    <w:rsid w:val="1EA36424"/>
    <w:rsid w:val="20A013F7"/>
    <w:rsid w:val="23FB2DC2"/>
    <w:rsid w:val="2635188E"/>
    <w:rsid w:val="285F30EE"/>
    <w:rsid w:val="28D73F54"/>
    <w:rsid w:val="29086871"/>
    <w:rsid w:val="29AC07E1"/>
    <w:rsid w:val="29FC0CC8"/>
    <w:rsid w:val="2B886F82"/>
    <w:rsid w:val="2BE236EA"/>
    <w:rsid w:val="2BF52539"/>
    <w:rsid w:val="2D196F1D"/>
    <w:rsid w:val="2D7D5A17"/>
    <w:rsid w:val="2EED3B1B"/>
    <w:rsid w:val="30614C62"/>
    <w:rsid w:val="32DC67EE"/>
    <w:rsid w:val="33C21489"/>
    <w:rsid w:val="34E13CB4"/>
    <w:rsid w:val="36EA05B1"/>
    <w:rsid w:val="37800F31"/>
    <w:rsid w:val="38B13734"/>
    <w:rsid w:val="390904D9"/>
    <w:rsid w:val="39D156CE"/>
    <w:rsid w:val="3DA83809"/>
    <w:rsid w:val="3DE52F0E"/>
    <w:rsid w:val="3E357837"/>
    <w:rsid w:val="3F576C33"/>
    <w:rsid w:val="41FD3332"/>
    <w:rsid w:val="446F31B4"/>
    <w:rsid w:val="452B2880"/>
    <w:rsid w:val="461B6F43"/>
    <w:rsid w:val="48315F58"/>
    <w:rsid w:val="49822333"/>
    <w:rsid w:val="4A5353DF"/>
    <w:rsid w:val="4E785973"/>
    <w:rsid w:val="51194813"/>
    <w:rsid w:val="53592050"/>
    <w:rsid w:val="54E87247"/>
    <w:rsid w:val="598551C5"/>
    <w:rsid w:val="59DC1B72"/>
    <w:rsid w:val="5A820586"/>
    <w:rsid w:val="5AAD2443"/>
    <w:rsid w:val="5CE056F3"/>
    <w:rsid w:val="5F7B6521"/>
    <w:rsid w:val="63633B4A"/>
    <w:rsid w:val="6430611D"/>
    <w:rsid w:val="6683254E"/>
    <w:rsid w:val="670B73FA"/>
    <w:rsid w:val="684C2EA4"/>
    <w:rsid w:val="69E83C0A"/>
    <w:rsid w:val="6C271C8A"/>
    <w:rsid w:val="6CE33014"/>
    <w:rsid w:val="6D63032E"/>
    <w:rsid w:val="6F8F7578"/>
    <w:rsid w:val="70BE2E4C"/>
    <w:rsid w:val="7636207A"/>
    <w:rsid w:val="772303DD"/>
    <w:rsid w:val="77CF0B57"/>
    <w:rsid w:val="78785A91"/>
    <w:rsid w:val="78BB456B"/>
    <w:rsid w:val="7CB842BC"/>
    <w:rsid w:val="7D6626A0"/>
    <w:rsid w:val="7E0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404040"/>
      <w:u w:val="non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404040"/>
      <w:u w:val="non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jchy.gov.cn/UserFiles/File/b0124909780d40c28b20c0cdf9e0570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106lj</dc:creator>
  <cp:lastModifiedBy>胡昱</cp:lastModifiedBy>
  <cp:revision>2</cp:revision>
  <cp:lastPrinted>2021-04-19T02:44:00Z</cp:lastPrinted>
  <dcterms:created xsi:type="dcterms:W3CDTF">2014-10-29T12:08:00Z</dcterms:created>
  <dcterms:modified xsi:type="dcterms:W3CDTF">2021-04-19T06:49:00Z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