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600" w:lineRule="exact"/>
        <w:jc w:val="center"/>
        <w:rPr>
          <w:rFonts w:eastAsia="方正小标宋简体"/>
          <w:color w:val="auto"/>
          <w:kern w:val="0"/>
          <w:sz w:val="44"/>
          <w:szCs w:val="44"/>
        </w:rPr>
      </w:pPr>
      <w:r>
        <w:rPr>
          <w:rFonts w:eastAsia="方正小标宋简体"/>
          <w:color w:val="auto"/>
          <w:kern w:val="0"/>
          <w:sz w:val="44"/>
          <w:szCs w:val="44"/>
        </w:rPr>
        <w:t>朝阳区202</w:t>
      </w:r>
      <w:r>
        <w:rPr>
          <w:rFonts w:eastAsia="方正小标宋简体" w:hint="eastAsia"/>
          <w:color w:val="auto"/>
          <w:kern w:val="0"/>
          <w:sz w:val="44"/>
          <w:szCs w:val="44"/>
          <w:lang w:val="en-US" w:eastAsia="zh-CN"/>
        </w:rPr>
        <w:t>6</w:t>
      </w:r>
      <w:r>
        <w:rPr>
          <w:rFonts w:eastAsia="方正小标宋简体"/>
          <w:color w:val="auto"/>
          <w:kern w:val="0"/>
          <w:sz w:val="44"/>
          <w:szCs w:val="44"/>
        </w:rPr>
        <w:t>年节能减碳专项资金申报指南</w:t>
      </w:r>
    </w:p>
    <w:p>
      <w:pPr>
        <w:widowControl/>
        <w:spacing w:line="600" w:lineRule="exact"/>
        <w:jc w:val="center"/>
        <w:rPr>
          <w:b/>
          <w:color w:val="auto"/>
          <w:kern w:val="0"/>
          <w:sz w:val="44"/>
          <w:szCs w:val="44"/>
        </w:rPr>
      </w:pPr>
    </w:p>
    <w:p>
      <w:pPr>
        <w:widowControl/>
        <w:spacing w:line="600" w:lineRule="exact"/>
        <w:ind w:firstLineChars="200" w:firstLine="640"/>
        <w:jc w:val="left"/>
        <w:outlineLvl w:val="0"/>
        <w:rPr>
          <w:rFonts w:eastAsia="黑体"/>
          <w:color w:val="auto"/>
          <w:kern w:val="0"/>
          <w:sz w:val="32"/>
          <w:szCs w:val="32"/>
        </w:rPr>
      </w:pPr>
      <w:r>
        <w:rPr>
          <w:rFonts w:eastAsia="黑体"/>
          <w:color w:val="auto"/>
          <w:kern w:val="0"/>
          <w:sz w:val="32"/>
          <w:szCs w:val="32"/>
        </w:rPr>
        <w:t>一、征集时间</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202</w:t>
      </w:r>
      <w:r>
        <w:rPr>
          <w:rFonts w:eastAsia="仿宋_GB2312" w:hint="eastAsia"/>
          <w:color w:val="auto"/>
          <w:kern w:val="0"/>
          <w:sz w:val="32"/>
          <w:szCs w:val="32"/>
          <w:lang w:val="en-US" w:eastAsia="zh-CN"/>
        </w:rPr>
        <w:t>6</w:t>
      </w:r>
      <w:r>
        <w:rPr>
          <w:rFonts w:eastAsia="仿宋_GB2312"/>
          <w:color w:val="auto"/>
          <w:kern w:val="0"/>
          <w:sz w:val="32"/>
          <w:szCs w:val="32"/>
        </w:rPr>
        <w:t>年</w:t>
      </w:r>
      <w:r>
        <w:rPr>
          <w:rFonts w:eastAsia="仿宋_GB2312" w:hint="eastAsia"/>
          <w:color w:val="auto"/>
          <w:kern w:val="0"/>
          <w:sz w:val="32"/>
          <w:szCs w:val="32"/>
          <w:lang w:val="en-US" w:eastAsia="zh-CN"/>
        </w:rPr>
        <w:t>3</w:t>
      </w:r>
      <w:r>
        <w:rPr>
          <w:rFonts w:eastAsia="仿宋_GB2312"/>
          <w:color w:val="auto"/>
          <w:kern w:val="0"/>
          <w:sz w:val="32"/>
          <w:szCs w:val="32"/>
        </w:rPr>
        <w:t>月</w:t>
      </w:r>
      <w:r>
        <w:rPr>
          <w:rFonts w:eastAsia="仿宋_GB2312" w:hint="eastAsia"/>
          <w:color w:val="auto"/>
          <w:kern w:val="0"/>
          <w:sz w:val="32"/>
          <w:szCs w:val="32"/>
          <w:lang w:val="en-US" w:eastAsia="zh-CN"/>
        </w:rPr>
        <w:t>2</w:t>
      </w:r>
      <w:r>
        <w:rPr>
          <w:rFonts w:eastAsia="仿宋_GB2312"/>
          <w:color w:val="auto"/>
          <w:kern w:val="0"/>
          <w:sz w:val="32"/>
          <w:szCs w:val="32"/>
        </w:rPr>
        <w:t>日-202</w:t>
      </w:r>
      <w:r>
        <w:rPr>
          <w:rFonts w:eastAsia="仿宋_GB2312" w:hint="eastAsia"/>
          <w:color w:val="auto"/>
          <w:kern w:val="0"/>
          <w:sz w:val="32"/>
          <w:szCs w:val="32"/>
          <w:lang w:val="en-US" w:eastAsia="zh-CN"/>
        </w:rPr>
        <w:t>6</w:t>
      </w:r>
      <w:r>
        <w:rPr>
          <w:rFonts w:eastAsia="仿宋_GB2312"/>
          <w:color w:val="auto"/>
          <w:kern w:val="0"/>
          <w:sz w:val="32"/>
          <w:szCs w:val="32"/>
        </w:rPr>
        <w:t>年</w:t>
      </w:r>
      <w:r>
        <w:rPr>
          <w:rFonts w:eastAsia="仿宋_GB2312" w:hint="eastAsia"/>
          <w:color w:val="auto"/>
          <w:kern w:val="0"/>
          <w:sz w:val="32"/>
          <w:szCs w:val="32"/>
          <w:lang w:val="en-US" w:eastAsia="zh-CN"/>
        </w:rPr>
        <w:t>4</w:t>
      </w:r>
      <w:r>
        <w:rPr>
          <w:rFonts w:eastAsia="仿宋_GB2312"/>
          <w:color w:val="auto"/>
          <w:kern w:val="0"/>
          <w:sz w:val="32"/>
          <w:szCs w:val="32"/>
        </w:rPr>
        <w:t>月</w:t>
      </w:r>
      <w:r>
        <w:rPr>
          <w:rFonts w:eastAsia="仿宋_GB2312" w:hint="eastAsia"/>
          <w:color w:val="auto"/>
          <w:kern w:val="0"/>
          <w:sz w:val="32"/>
          <w:szCs w:val="32"/>
          <w:lang w:val="en-US" w:eastAsia="zh-CN"/>
        </w:rPr>
        <w:t>7</w:t>
      </w:r>
      <w:r>
        <w:rPr>
          <w:rFonts w:eastAsia="仿宋_GB2312"/>
          <w:color w:val="auto"/>
          <w:kern w:val="0"/>
          <w:sz w:val="32"/>
          <w:szCs w:val="32"/>
        </w:rPr>
        <w:t>日</w:t>
      </w:r>
    </w:p>
    <w:p>
      <w:pPr>
        <w:widowControl/>
        <w:spacing w:line="600" w:lineRule="exact"/>
        <w:ind w:firstLine="630"/>
        <w:jc w:val="left"/>
        <w:outlineLvl w:val="0"/>
        <w:rPr>
          <w:rFonts w:eastAsia="黑体"/>
          <w:color w:val="auto"/>
          <w:kern w:val="0"/>
          <w:sz w:val="32"/>
          <w:szCs w:val="32"/>
        </w:rPr>
      </w:pPr>
      <w:r>
        <w:rPr>
          <w:rFonts w:eastAsia="黑体"/>
          <w:color w:val="auto"/>
          <w:kern w:val="0"/>
          <w:sz w:val="32"/>
          <w:szCs w:val="32"/>
        </w:rPr>
        <w:t>二、申报主体</w:t>
      </w:r>
    </w:p>
    <w:p>
      <w:pPr>
        <w:widowControl/>
        <w:spacing w:line="600" w:lineRule="exact"/>
        <w:ind w:firstLine="630"/>
        <w:jc w:val="both"/>
        <w:outlineLvl w:val="0"/>
        <w:rPr>
          <w:rFonts w:eastAsia="仿宋_GB2312"/>
          <w:color w:val="auto"/>
          <w:kern w:val="0"/>
          <w:sz w:val="32"/>
          <w:szCs w:val="32"/>
          <w:highlight w:val="auto"/>
        </w:rPr>
      </w:pPr>
      <w:r>
        <w:rPr>
          <w:rFonts w:eastAsia="仿宋_GB2312" w:hint="eastAsia"/>
          <w:color w:val="auto"/>
          <w:kern w:val="0"/>
          <w:sz w:val="32"/>
          <w:szCs w:val="32"/>
          <w:highlight w:val="auto"/>
        </w:rPr>
        <w:t>节能减碳专项资金</w:t>
      </w:r>
      <w:r>
        <w:rPr>
          <w:rFonts w:eastAsia="仿宋_GB2312"/>
          <w:color w:val="auto"/>
          <w:kern w:val="0"/>
          <w:sz w:val="32"/>
          <w:szCs w:val="32"/>
          <w:highlight w:val="auto"/>
        </w:rPr>
        <w:t>的支持对象为</w:t>
      </w:r>
      <w:r>
        <w:rPr>
          <w:rFonts w:eastAsia="仿宋_GB2312" w:hint="eastAsia"/>
          <w:color w:val="auto"/>
          <w:kern w:val="0"/>
          <w:sz w:val="32"/>
          <w:szCs w:val="32"/>
          <w:highlight w:val="auto"/>
        </w:rPr>
        <w:t>合法经营</w:t>
      </w:r>
      <w:r>
        <w:rPr>
          <w:rFonts w:eastAsia="仿宋_GB2312"/>
          <w:color w:val="auto"/>
          <w:kern w:val="0"/>
          <w:sz w:val="32"/>
          <w:szCs w:val="32"/>
          <w:highlight w:val="auto"/>
        </w:rPr>
        <w:t>，具有健全的财务管理制度的</w:t>
      </w:r>
      <w:r>
        <w:rPr>
          <w:rFonts w:eastAsia="仿宋_GB2312" w:hint="eastAsia"/>
          <w:color w:val="auto"/>
          <w:kern w:val="0"/>
          <w:sz w:val="32"/>
          <w:szCs w:val="32"/>
          <w:highlight w:val="auto"/>
        </w:rPr>
        <w:t>单位</w:t>
      </w:r>
      <w:r>
        <w:rPr>
          <w:rFonts w:eastAsia="仿宋_GB2312"/>
          <w:color w:val="auto"/>
          <w:kern w:val="0"/>
          <w:sz w:val="32"/>
          <w:szCs w:val="32"/>
          <w:highlight w:val="auto"/>
        </w:rPr>
        <w:t>和机构</w:t>
      </w:r>
      <w:r>
        <w:rPr>
          <w:rFonts w:eastAsia="仿宋_GB2312" w:hint="eastAsia"/>
          <w:color w:val="auto"/>
          <w:kern w:val="0"/>
          <w:sz w:val="32"/>
          <w:szCs w:val="32"/>
          <w:highlight w:val="auto"/>
        </w:rPr>
        <w:t>。</w:t>
      </w:r>
      <w:r>
        <w:rPr>
          <w:rFonts w:eastAsia="仿宋_GB2312"/>
          <w:color w:val="auto"/>
          <w:kern w:val="0"/>
          <w:sz w:val="32"/>
          <w:szCs w:val="32"/>
          <w:highlight w:val="auto"/>
        </w:rPr>
        <w:t>支持对象</w:t>
      </w:r>
      <w:r>
        <w:rPr>
          <w:rFonts w:eastAsia="仿宋_GB2312" w:hint="eastAsia"/>
          <w:color w:val="auto"/>
          <w:kern w:val="0"/>
          <w:sz w:val="32"/>
          <w:szCs w:val="32"/>
          <w:highlight w:val="auto"/>
        </w:rPr>
        <w:t>应符合首都城市战略定位和朝阳区产业规划布局，且在生产经营中无</w:t>
      </w:r>
      <w:r>
        <w:rPr>
          <w:rFonts w:eastAsia="仿宋_GB2312" w:hint="eastAsia"/>
          <w:color w:val="auto"/>
          <w:kern w:val="0"/>
          <w:sz w:val="32"/>
          <w:szCs w:val="32"/>
          <w:lang w:eastAsia="zh-CN"/>
          <w:highlight w:val="auto"/>
        </w:rPr>
        <w:t>重大</w:t>
      </w:r>
      <w:r>
        <w:rPr>
          <w:rFonts w:eastAsia="仿宋_GB2312" w:hint="eastAsia"/>
          <w:color w:val="auto"/>
          <w:kern w:val="0"/>
          <w:sz w:val="32"/>
          <w:szCs w:val="32"/>
          <w:highlight w:val="auto"/>
        </w:rPr>
        <w:t>违法记录和失信行为记录。</w:t>
      </w:r>
      <w:r>
        <w:rPr>
          <w:rFonts w:eastAsia="仿宋_GB2312"/>
          <w:color w:val="auto"/>
          <w:kern w:val="0"/>
          <w:sz w:val="32"/>
          <w:szCs w:val="32"/>
          <w:highlight w:val="auto"/>
        </w:rPr>
        <w:t>实施的项目应在本行政区域内。</w:t>
      </w:r>
    </w:p>
    <w:p>
      <w:pPr>
        <w:widowControl/>
        <w:spacing w:line="600" w:lineRule="exact"/>
        <w:ind w:firstLine="630"/>
        <w:jc w:val="left"/>
        <w:outlineLvl w:val="0"/>
        <w:rPr>
          <w:rFonts w:eastAsia="黑体"/>
          <w:color w:val="auto"/>
          <w:kern w:val="0"/>
          <w:sz w:val="32"/>
          <w:szCs w:val="32"/>
        </w:rPr>
      </w:pPr>
      <w:r>
        <w:rPr>
          <w:rFonts w:eastAsia="黑体"/>
          <w:color w:val="auto"/>
          <w:kern w:val="0"/>
          <w:sz w:val="32"/>
          <w:szCs w:val="32"/>
        </w:rPr>
        <w:t>三、支持范围及标准</w:t>
      </w:r>
    </w:p>
    <w:p>
      <w:pPr>
        <w:widowControl/>
        <w:spacing w:line="600" w:lineRule="exact"/>
        <w:ind w:firstLineChars="200" w:firstLine="640"/>
        <w:rPr>
          <w:rFonts w:eastAsia="仿宋_GB2312"/>
          <w:color w:val="auto"/>
          <w:kern w:val="0"/>
          <w:sz w:val="32"/>
          <w:szCs w:val="32"/>
          <w:lang w:val="en-US" w:eastAsia="zh-CN"/>
        </w:rPr>
      </w:pPr>
      <w:r>
        <w:rPr>
          <w:rFonts w:eastAsia="仿宋_GB2312"/>
          <w:color w:val="auto"/>
          <w:kern w:val="0"/>
          <w:sz w:val="32"/>
          <w:szCs w:val="32"/>
        </w:rPr>
        <w:t>本次征集的项目为202</w:t>
      </w:r>
      <w:r>
        <w:rPr>
          <w:rFonts w:eastAsia="仿宋_GB2312" w:hint="eastAsia"/>
          <w:color w:val="auto"/>
          <w:kern w:val="0"/>
          <w:sz w:val="32"/>
          <w:szCs w:val="32"/>
          <w:lang w:val="en-US" w:eastAsia="zh-CN"/>
        </w:rPr>
        <w:t>4</w:t>
      </w:r>
      <w:r>
        <w:rPr>
          <w:rFonts w:eastAsia="仿宋_GB2312"/>
          <w:color w:val="auto"/>
          <w:kern w:val="0"/>
          <w:sz w:val="32"/>
          <w:szCs w:val="32"/>
        </w:rPr>
        <w:t>年1月1日至202</w:t>
      </w:r>
      <w:r>
        <w:rPr>
          <w:rFonts w:eastAsia="仿宋_GB2312" w:hint="eastAsia"/>
          <w:color w:val="auto"/>
          <w:kern w:val="0"/>
          <w:sz w:val="32"/>
          <w:szCs w:val="32"/>
          <w:lang w:val="en-US" w:eastAsia="zh-CN"/>
        </w:rPr>
        <w:t>6</w:t>
      </w:r>
      <w:r>
        <w:rPr>
          <w:rFonts w:eastAsia="仿宋_GB2312"/>
          <w:color w:val="auto"/>
          <w:kern w:val="0"/>
          <w:sz w:val="32"/>
          <w:szCs w:val="32"/>
        </w:rPr>
        <w:t>年</w:t>
      </w:r>
      <w:r>
        <w:rPr>
          <w:rFonts w:eastAsia="仿宋_GB2312" w:hint="eastAsia"/>
          <w:color w:val="auto"/>
          <w:kern w:val="0"/>
          <w:sz w:val="32"/>
          <w:szCs w:val="32"/>
          <w:lang w:val="en-US" w:eastAsia="zh-CN"/>
        </w:rPr>
        <w:t>3</w:t>
      </w:r>
      <w:r>
        <w:rPr>
          <w:rFonts w:eastAsia="仿宋_GB2312"/>
          <w:color w:val="auto"/>
          <w:kern w:val="0"/>
          <w:sz w:val="32"/>
          <w:szCs w:val="32"/>
        </w:rPr>
        <w:t>月</w:t>
      </w:r>
      <w:r>
        <w:rPr>
          <w:rFonts w:eastAsia="仿宋_GB2312" w:hint="eastAsia"/>
          <w:color w:val="auto"/>
          <w:kern w:val="0"/>
          <w:sz w:val="32"/>
          <w:szCs w:val="32"/>
          <w:lang w:val="en-US" w:eastAsia="zh-CN"/>
        </w:rPr>
        <w:t>31</w:t>
      </w:r>
      <w:r>
        <w:rPr>
          <w:rFonts w:eastAsia="仿宋_GB2312"/>
          <w:color w:val="auto"/>
          <w:kern w:val="0"/>
          <w:sz w:val="32"/>
          <w:szCs w:val="32"/>
        </w:rPr>
        <w:t>日期间竣工的项目。</w:t>
      </w:r>
      <w:r>
        <w:rPr>
          <w:rFonts w:eastAsia="仿宋_GB2312" w:hint="eastAsia"/>
          <w:color w:val="auto"/>
          <w:kern w:val="0"/>
          <w:sz w:val="32"/>
          <w:szCs w:val="32"/>
          <w:lang w:eastAsia="zh-CN"/>
        </w:rPr>
        <w:t>其中，节能技术改造项目须在竣工后运行一个完整周期；</w:t>
      </w:r>
      <w:r>
        <w:rPr>
          <w:rFonts w:eastAsia="仿宋_GB2312" w:hint="eastAsia"/>
          <w:color w:val="auto"/>
          <w:kern w:val="0"/>
          <w:sz w:val="32"/>
          <w:szCs w:val="32"/>
          <w:lang w:val="en-US" w:eastAsia="zh-CN"/>
        </w:rPr>
        <w:t>ESG评级项目须为最近一年的评级结果。</w:t>
      </w:r>
    </w:p>
    <w:p>
      <w:pPr>
        <w:widowControl/>
        <w:spacing w:line="600" w:lineRule="exact"/>
        <w:ind w:firstLineChars="200" w:firstLine="640"/>
        <w:outlineLvl w:val="1"/>
        <w:rPr>
          <w:rFonts w:eastAsia="楷体_GB2312"/>
          <w:b/>
          <w:color w:val="auto"/>
          <w:kern w:val="0"/>
          <w:sz w:val="32"/>
          <w:szCs w:val="32"/>
        </w:rPr>
      </w:pPr>
      <w:r>
        <w:rPr>
          <w:rFonts w:eastAsia="楷体_GB2312"/>
          <w:b/>
          <w:color w:val="auto"/>
          <w:kern w:val="0"/>
          <w:sz w:val="32"/>
          <w:szCs w:val="32"/>
        </w:rPr>
        <w:t>（一）</w:t>
      </w:r>
      <w:r>
        <w:rPr>
          <w:rFonts w:eastAsia="楷体_GB2312" w:hint="eastAsia"/>
          <w:b/>
          <w:color w:val="auto"/>
          <w:kern w:val="0"/>
          <w:sz w:val="32"/>
          <w:szCs w:val="32"/>
          <w:lang w:val="en-US" w:eastAsia="zh-CN"/>
        </w:rPr>
        <w:t>支持</w:t>
      </w:r>
      <w:r>
        <w:rPr>
          <w:rFonts w:eastAsia="楷体_GB2312"/>
          <w:b/>
          <w:color w:val="auto"/>
          <w:kern w:val="0"/>
          <w:sz w:val="32"/>
          <w:szCs w:val="32"/>
        </w:rPr>
        <w:t xml:space="preserve">标准 </w:t>
      </w:r>
    </w:p>
    <w:p>
      <w:pPr>
        <w:widowControl/>
        <w:spacing w:line="560" w:lineRule="exact"/>
        <w:ind w:firstLineChars="200" w:firstLine="640"/>
        <w:rPr>
          <w:rFonts w:eastAsia="仿宋_GB2312"/>
          <w:color w:val="auto"/>
          <w:kern w:val="0"/>
          <w:sz w:val="32"/>
          <w:szCs w:val="32"/>
        </w:rPr>
      </w:pPr>
      <w:r>
        <w:rPr>
          <w:rFonts w:eastAsia="仿宋_GB2312"/>
          <w:color w:val="auto"/>
          <w:kern w:val="0"/>
          <w:sz w:val="32"/>
          <w:szCs w:val="32"/>
        </w:rPr>
        <w:t>1.</w:t>
      </w:r>
      <w:r>
        <w:rPr>
          <w:rFonts w:eastAsia="仿宋_GB2312"/>
          <w:color w:val="auto"/>
          <w:kern w:val="0"/>
          <w:sz w:val="32"/>
          <w:szCs w:val="32"/>
          <w:highlight w:val="auto"/>
        </w:rPr>
        <w:t>对节能技术改造项目，年节能量达到50吨标准煤（含）以上，给予不超过</w:t>
      </w:r>
      <w:r>
        <w:rPr>
          <w:rFonts w:eastAsia="仿宋_GB2312" w:hint="eastAsia"/>
          <w:color w:val="auto"/>
          <w:kern w:val="0"/>
          <w:sz w:val="32"/>
          <w:szCs w:val="32"/>
          <w:highlight w:val="auto"/>
        </w:rPr>
        <w:t>固定资产投资额</w:t>
      </w:r>
      <w:r>
        <w:rPr>
          <w:rFonts w:eastAsia="仿宋_GB2312"/>
          <w:color w:val="auto"/>
          <w:kern w:val="0"/>
          <w:sz w:val="32"/>
          <w:szCs w:val="32"/>
          <w:highlight w:val="auto"/>
        </w:rPr>
        <w:t>30%的</w:t>
      </w:r>
      <w:r>
        <w:rPr>
          <w:rFonts w:eastAsia="仿宋_GB2312" w:hint="eastAsia"/>
          <w:color w:val="auto"/>
          <w:kern w:val="0"/>
          <w:sz w:val="32"/>
          <w:szCs w:val="32"/>
          <w:highlight w:val="auto"/>
        </w:rPr>
        <w:t>奖励</w:t>
      </w:r>
      <w:r>
        <w:rPr>
          <w:rFonts w:eastAsia="仿宋_GB2312"/>
          <w:color w:val="auto"/>
          <w:kern w:val="0"/>
          <w:sz w:val="32"/>
          <w:szCs w:val="32"/>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2.</w:t>
      </w:r>
      <w:r>
        <w:rPr>
          <w:rFonts w:eastAsia="仿宋_GB2312"/>
          <w:color w:val="auto"/>
          <w:kern w:val="0"/>
          <w:sz w:val="32"/>
          <w:szCs w:val="32"/>
          <w:highlight w:val="auto"/>
        </w:rPr>
        <w:t>对新能源和可再生能源项目，给予不超过</w:t>
      </w:r>
      <w:r>
        <w:rPr>
          <w:rFonts w:eastAsia="仿宋_GB2312" w:hint="eastAsia"/>
          <w:color w:val="auto"/>
          <w:kern w:val="0"/>
          <w:sz w:val="32"/>
          <w:szCs w:val="32"/>
          <w:highlight w:val="auto"/>
        </w:rPr>
        <w:t>固定资产投资额</w:t>
      </w:r>
      <w:r>
        <w:rPr>
          <w:rFonts w:eastAsia="仿宋_GB2312"/>
          <w:color w:val="auto"/>
          <w:kern w:val="0"/>
          <w:sz w:val="32"/>
          <w:szCs w:val="32"/>
          <w:highlight w:val="auto"/>
        </w:rPr>
        <w:t>30%的</w:t>
      </w:r>
      <w:r>
        <w:rPr>
          <w:rFonts w:eastAsia="仿宋_GB2312" w:hint="eastAsia"/>
          <w:color w:val="auto"/>
          <w:kern w:val="0"/>
          <w:sz w:val="32"/>
          <w:szCs w:val="32"/>
          <w:highlight w:val="auto"/>
        </w:rPr>
        <w:t>奖励</w:t>
      </w:r>
      <w:r>
        <w:rPr>
          <w:rFonts w:eastAsia="仿宋_GB2312"/>
          <w:color w:val="auto"/>
          <w:kern w:val="0"/>
          <w:sz w:val="32"/>
          <w:szCs w:val="32"/>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3.</w:t>
      </w:r>
      <w:r>
        <w:rPr>
          <w:rFonts w:eastAsia="仿宋_GB2312" w:hint="eastAsia"/>
          <w:color w:val="auto"/>
          <w:kern w:val="0"/>
          <w:sz w:val="32"/>
          <w:szCs w:val="32"/>
          <w:highlight w:val="auto"/>
        </w:rPr>
        <w:t>对申购使用绿色电力且促进区域绿色高质量发展的单位</w:t>
      </w:r>
      <w:r>
        <w:rPr>
          <w:rFonts w:eastAsia="仿宋_GB2312" w:hint="eastAsia"/>
          <w:color w:val="auto"/>
          <w:kern w:val="0"/>
          <w:sz w:val="32"/>
          <w:szCs w:val="32"/>
          <w:lang w:eastAsia="zh-CN"/>
          <w:highlight w:val="auto"/>
        </w:rPr>
        <w:t>按照交易电量</w:t>
      </w:r>
      <w:r>
        <w:rPr>
          <w:rFonts w:eastAsia="仿宋_GB2312" w:hint="eastAsia"/>
          <w:color w:val="auto"/>
          <w:kern w:val="0"/>
          <w:sz w:val="32"/>
          <w:szCs w:val="32"/>
          <w:highlight w:val="auto"/>
        </w:rPr>
        <w:t>给予每度电</w:t>
      </w:r>
      <w:r>
        <w:rPr>
          <w:rFonts w:eastAsia="仿宋_GB2312" w:hint="eastAsia"/>
          <w:color w:val="auto"/>
          <w:kern w:val="0"/>
          <w:sz w:val="32"/>
          <w:szCs w:val="32"/>
          <w:lang w:val="en-US" w:eastAsia="zh-CN"/>
          <w:highlight w:val="auto"/>
        </w:rPr>
        <w:t>0.01元的</w:t>
      </w:r>
      <w:r>
        <w:rPr>
          <w:rFonts w:eastAsia="仿宋_GB2312" w:hint="eastAsia"/>
          <w:color w:val="auto"/>
          <w:kern w:val="0"/>
          <w:sz w:val="32"/>
          <w:szCs w:val="32"/>
          <w:highlight w:val="auto"/>
        </w:rPr>
        <w:t>奖励</w:t>
      </w:r>
      <w:r>
        <w:rPr>
          <w:rFonts w:eastAsia="仿宋_GB2312" w:hint="eastAsia"/>
          <w:color w:val="auto"/>
          <w:kern w:val="0"/>
          <w:sz w:val="32"/>
          <w:szCs w:val="32"/>
          <w:lang w:eastAsia="zh-CN"/>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4.</w:t>
      </w:r>
      <w:r>
        <w:rPr>
          <w:rFonts w:eastAsia="仿宋_GB2312"/>
          <w:color w:val="auto"/>
          <w:kern w:val="0"/>
          <w:sz w:val="32"/>
          <w:szCs w:val="32"/>
          <w:highlight w:val="auto"/>
        </w:rPr>
        <w:t>对</w:t>
      </w:r>
      <w:r>
        <w:rPr>
          <w:rFonts w:eastAsia="仿宋_GB2312" w:hint="eastAsia"/>
          <w:color w:val="auto"/>
          <w:kern w:val="0"/>
          <w:sz w:val="32"/>
          <w:szCs w:val="32"/>
          <w:highlight w:val="auto"/>
        </w:rPr>
        <w:t>能碳监测监控系统项目</w:t>
      </w:r>
      <w:r>
        <w:rPr>
          <w:rFonts w:eastAsia="仿宋_GB2312"/>
          <w:color w:val="auto"/>
          <w:kern w:val="0"/>
          <w:sz w:val="32"/>
          <w:szCs w:val="32"/>
          <w:highlight w:val="auto"/>
        </w:rPr>
        <w:t>，给予不超过</w:t>
      </w:r>
      <w:r>
        <w:rPr>
          <w:rFonts w:eastAsia="仿宋_GB2312" w:hint="eastAsia"/>
          <w:color w:val="auto"/>
          <w:kern w:val="0"/>
          <w:sz w:val="32"/>
          <w:szCs w:val="32"/>
          <w:highlight w:val="auto"/>
        </w:rPr>
        <w:t>固定资产投资额</w:t>
      </w:r>
      <w:r>
        <w:rPr>
          <w:rFonts w:eastAsia="仿宋_GB2312"/>
          <w:color w:val="auto"/>
          <w:kern w:val="0"/>
          <w:sz w:val="32"/>
          <w:szCs w:val="32"/>
          <w:highlight w:val="auto"/>
        </w:rPr>
        <w:t>（不含土建部分）30%的</w:t>
      </w:r>
      <w:r>
        <w:rPr>
          <w:rFonts w:eastAsia="仿宋_GB2312" w:hint="eastAsia"/>
          <w:color w:val="auto"/>
          <w:kern w:val="0"/>
          <w:sz w:val="32"/>
          <w:szCs w:val="32"/>
          <w:highlight w:val="auto"/>
        </w:rPr>
        <w:t>奖励，</w:t>
      </w:r>
      <w:r>
        <w:rPr>
          <w:rFonts w:eastAsia="仿宋_GB2312"/>
          <w:color w:val="auto"/>
          <w:kern w:val="0"/>
          <w:sz w:val="32"/>
          <w:szCs w:val="32"/>
          <w:highlight w:val="auto"/>
        </w:rPr>
        <w:t>奖励上限</w:t>
      </w:r>
      <w:r>
        <w:rPr>
          <w:rFonts w:eastAsia="仿宋_GB2312" w:hint="eastAsia"/>
          <w:color w:val="auto"/>
          <w:kern w:val="0"/>
          <w:sz w:val="32"/>
          <w:szCs w:val="32"/>
          <w:highlight w:val="auto"/>
        </w:rPr>
        <w:t>不超过100万元。</w:t>
      </w:r>
    </w:p>
    <w:p>
      <w:pPr>
        <w:widowControl/>
        <w:spacing w:line="600" w:lineRule="exact"/>
        <w:ind w:firstLineChars="200" w:firstLine="640"/>
        <w:rPr>
          <w:rFonts w:eastAsia="仿宋_GB2312"/>
          <w:strike/>
          <w:dstrike w:val="0"/>
          <w:color w:val="auto"/>
          <w:kern w:val="0"/>
          <w:sz w:val="32"/>
          <w:szCs w:val="32"/>
        </w:rPr>
      </w:pPr>
      <w:r>
        <w:rPr>
          <w:rFonts w:eastAsia="仿宋_GB2312"/>
          <w:color w:val="auto"/>
          <w:kern w:val="0"/>
          <w:sz w:val="32"/>
          <w:szCs w:val="32"/>
        </w:rPr>
        <w:t>5.</w:t>
      </w:r>
      <w:r>
        <w:rPr>
          <w:rFonts w:eastAsia="仿宋_GB2312"/>
          <w:color w:val="auto"/>
          <w:kern w:val="0"/>
          <w:sz w:val="32"/>
          <w:szCs w:val="32"/>
          <w:highlight w:val="auto"/>
        </w:rPr>
        <w:t>对用能单位的</w:t>
      </w:r>
      <w:r>
        <w:rPr>
          <w:rFonts w:ascii="Times New Roman" w:eastAsia="仿宋_GB2312" w:hAnsi="Times New Roman"/>
          <w:color w:val="auto"/>
          <w:kern w:val="0"/>
          <w:sz w:val="32"/>
          <w:szCs w:val="32"/>
        </w:rPr>
        <w:t>能源审计、清洁生产咨询项目</w:t>
      </w:r>
      <w:r>
        <w:rPr>
          <w:rFonts w:eastAsia="仿宋_GB2312"/>
          <w:color w:val="auto"/>
          <w:kern w:val="0"/>
          <w:sz w:val="32"/>
          <w:szCs w:val="32"/>
          <w:highlight w:val="auto"/>
        </w:rPr>
        <w:t>，依据评审结果给予不超过15万元</w:t>
      </w:r>
      <w:r>
        <w:rPr>
          <w:rFonts w:eastAsia="仿宋_GB2312" w:hint="eastAsia"/>
          <w:color w:val="auto"/>
          <w:kern w:val="0"/>
          <w:sz w:val="32"/>
          <w:szCs w:val="32"/>
          <w:highlight w:val="auto"/>
        </w:rPr>
        <w:t>奖励</w:t>
      </w:r>
      <w:r>
        <w:rPr>
          <w:rFonts w:eastAsia="仿宋_GB2312"/>
          <w:color w:val="auto"/>
          <w:kern w:val="0"/>
          <w:sz w:val="32"/>
          <w:szCs w:val="32"/>
          <w:highlight w:val="auto"/>
        </w:rPr>
        <w:t>，其中市级资金支持的项目，按照市级资金与项目合同总额的差额给予</w:t>
      </w:r>
      <w:r>
        <w:rPr>
          <w:rFonts w:eastAsia="仿宋_GB2312" w:hint="eastAsia"/>
          <w:color w:val="auto"/>
          <w:kern w:val="0"/>
          <w:sz w:val="32"/>
          <w:szCs w:val="32"/>
          <w:highlight w:val="auto"/>
        </w:rPr>
        <w:t>奖励</w:t>
      </w:r>
      <w:r>
        <w:rPr>
          <w:rFonts w:eastAsia="仿宋_GB2312"/>
          <w:color w:val="auto"/>
          <w:kern w:val="0"/>
          <w:sz w:val="32"/>
          <w:szCs w:val="32"/>
          <w:highlight w:val="auto"/>
        </w:rPr>
        <w:t>，但不超过市级资金支持额度。对清洁生产中高费项目，给予项目</w:t>
      </w:r>
      <w:r>
        <w:rPr>
          <w:rFonts w:eastAsia="仿宋_GB2312" w:hint="eastAsia"/>
          <w:color w:val="auto"/>
          <w:kern w:val="0"/>
          <w:sz w:val="32"/>
          <w:szCs w:val="32"/>
          <w:highlight w:val="auto"/>
        </w:rPr>
        <w:t>固定资产投资额</w:t>
      </w:r>
      <w:r>
        <w:rPr>
          <w:rFonts w:eastAsia="仿宋_GB2312"/>
          <w:color w:val="auto"/>
          <w:kern w:val="0"/>
          <w:sz w:val="32"/>
          <w:szCs w:val="32"/>
          <w:highlight w:val="auto"/>
        </w:rPr>
        <w:t>5%的区级配套</w:t>
      </w:r>
      <w:r>
        <w:rPr>
          <w:rFonts w:eastAsia="仿宋_GB2312" w:hint="eastAsia"/>
          <w:color w:val="auto"/>
          <w:kern w:val="0"/>
          <w:sz w:val="32"/>
          <w:szCs w:val="32"/>
          <w:highlight w:val="auto"/>
        </w:rPr>
        <w:t>奖励</w:t>
      </w:r>
      <w:r>
        <w:rPr>
          <w:rFonts w:eastAsia="仿宋_GB2312"/>
          <w:color w:val="auto"/>
          <w:kern w:val="0"/>
          <w:sz w:val="32"/>
          <w:szCs w:val="32"/>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6.</w:t>
      </w:r>
      <w:r>
        <w:rPr>
          <w:rFonts w:eastAsia="仿宋_GB2312"/>
          <w:color w:val="auto"/>
          <w:kern w:val="0"/>
          <w:sz w:val="32"/>
          <w:szCs w:val="32"/>
          <w:highlight w:val="auto"/>
        </w:rPr>
        <w:t>对</w:t>
      </w:r>
      <w:r>
        <w:rPr>
          <w:rFonts w:eastAsia="仿宋_GB2312" w:hint="eastAsia"/>
          <w:color w:val="auto"/>
          <w:kern w:val="0"/>
          <w:sz w:val="32"/>
          <w:szCs w:val="32"/>
          <w:lang w:eastAsia="zh-CN"/>
          <w:highlight w:val="auto"/>
        </w:rPr>
        <w:t>通过</w:t>
      </w:r>
      <w:r>
        <w:rPr>
          <w:rFonts w:eastAsia="仿宋_GB2312"/>
          <w:color w:val="auto"/>
          <w:kern w:val="0"/>
          <w:sz w:val="32"/>
          <w:szCs w:val="32"/>
          <w:highlight w:val="auto"/>
        </w:rPr>
        <w:t>国家绿色建筑三星正式标识</w:t>
      </w:r>
      <w:r>
        <w:rPr>
          <w:rFonts w:eastAsia="仿宋_GB2312" w:hint="eastAsia"/>
          <w:color w:val="auto"/>
          <w:kern w:val="0"/>
          <w:sz w:val="32"/>
          <w:szCs w:val="32"/>
          <w:lang w:eastAsia="zh-CN"/>
          <w:highlight w:val="auto"/>
        </w:rPr>
        <w:t>认证</w:t>
      </w:r>
      <w:r>
        <w:rPr>
          <w:rFonts w:eastAsia="仿宋_GB2312"/>
          <w:color w:val="auto"/>
          <w:kern w:val="0"/>
          <w:sz w:val="32"/>
          <w:szCs w:val="32"/>
          <w:highlight w:val="auto"/>
        </w:rPr>
        <w:t>的</w:t>
      </w:r>
      <w:r>
        <w:rPr>
          <w:rFonts w:eastAsia="仿宋_GB2312" w:hint="eastAsia"/>
          <w:color w:val="auto"/>
          <w:kern w:val="0"/>
          <w:sz w:val="32"/>
          <w:szCs w:val="32"/>
          <w:highlight w:val="auto"/>
        </w:rPr>
        <w:t>既有建筑，</w:t>
      </w:r>
      <w:r>
        <w:rPr>
          <w:rFonts w:eastAsia="仿宋_GB2312"/>
          <w:color w:val="auto"/>
          <w:kern w:val="0"/>
          <w:sz w:val="32"/>
          <w:szCs w:val="32"/>
          <w:highlight w:val="auto"/>
        </w:rPr>
        <w:t>给予每建筑平方米</w:t>
      </w:r>
      <w:r>
        <w:rPr>
          <w:rFonts w:eastAsia="仿宋_GB2312" w:hint="eastAsia"/>
          <w:color w:val="auto"/>
          <w:kern w:val="0"/>
          <w:sz w:val="32"/>
          <w:szCs w:val="32"/>
          <w:highlight w:val="auto"/>
        </w:rPr>
        <w:t>6</w:t>
      </w:r>
      <w:r>
        <w:rPr>
          <w:rFonts w:eastAsia="仿宋_GB2312"/>
          <w:color w:val="auto"/>
          <w:kern w:val="0"/>
          <w:sz w:val="32"/>
          <w:szCs w:val="32"/>
          <w:highlight w:val="auto"/>
        </w:rPr>
        <w:t>0元的奖励</w:t>
      </w:r>
      <w:r>
        <w:rPr>
          <w:rFonts w:eastAsia="仿宋_GB2312" w:hint="eastAsia"/>
          <w:color w:val="auto"/>
          <w:kern w:val="0"/>
          <w:sz w:val="32"/>
          <w:szCs w:val="32"/>
          <w:lang w:eastAsia="zh-CN"/>
          <w:highlight w:val="auto"/>
        </w:rPr>
        <w:t>，</w:t>
      </w:r>
      <w:r>
        <w:rPr>
          <w:rFonts w:eastAsia="仿宋_GB2312"/>
          <w:color w:val="auto"/>
          <w:kern w:val="0"/>
          <w:sz w:val="32"/>
          <w:szCs w:val="32"/>
          <w:highlight w:val="auto"/>
        </w:rPr>
        <w:t>对</w:t>
      </w:r>
      <w:r>
        <w:rPr>
          <w:rFonts w:eastAsia="仿宋_GB2312" w:hint="eastAsia"/>
          <w:color w:val="auto"/>
          <w:kern w:val="0"/>
          <w:sz w:val="32"/>
          <w:szCs w:val="32"/>
          <w:lang w:eastAsia="zh-CN"/>
          <w:highlight w:val="auto"/>
        </w:rPr>
        <w:t>通过</w:t>
      </w:r>
      <w:r>
        <w:rPr>
          <w:rFonts w:eastAsia="仿宋_GB2312"/>
          <w:color w:val="auto"/>
          <w:kern w:val="0"/>
          <w:sz w:val="32"/>
          <w:szCs w:val="32"/>
          <w:highlight w:val="auto"/>
        </w:rPr>
        <w:t>国家绿色建筑</w:t>
      </w:r>
      <w:r>
        <w:rPr>
          <w:rFonts w:eastAsia="仿宋_GB2312" w:hint="eastAsia"/>
          <w:color w:val="auto"/>
          <w:kern w:val="0"/>
          <w:sz w:val="32"/>
          <w:szCs w:val="32"/>
          <w:lang w:eastAsia="zh-CN"/>
          <w:highlight w:val="auto"/>
        </w:rPr>
        <w:t>二</w:t>
      </w:r>
      <w:r>
        <w:rPr>
          <w:rFonts w:eastAsia="仿宋_GB2312"/>
          <w:color w:val="auto"/>
          <w:kern w:val="0"/>
          <w:sz w:val="32"/>
          <w:szCs w:val="32"/>
          <w:highlight w:val="auto"/>
        </w:rPr>
        <w:t>星正式标识</w:t>
      </w:r>
      <w:r>
        <w:rPr>
          <w:rFonts w:eastAsia="仿宋_GB2312" w:hint="eastAsia"/>
          <w:color w:val="auto"/>
          <w:kern w:val="0"/>
          <w:sz w:val="32"/>
          <w:szCs w:val="32"/>
          <w:lang w:eastAsia="zh-CN"/>
          <w:highlight w:val="auto"/>
        </w:rPr>
        <w:t>认证</w:t>
      </w:r>
      <w:r>
        <w:rPr>
          <w:rFonts w:eastAsia="仿宋_GB2312"/>
          <w:color w:val="auto"/>
          <w:kern w:val="0"/>
          <w:sz w:val="32"/>
          <w:szCs w:val="32"/>
          <w:highlight w:val="auto"/>
        </w:rPr>
        <w:t>的</w:t>
      </w:r>
      <w:r>
        <w:rPr>
          <w:rFonts w:eastAsia="仿宋_GB2312" w:hint="eastAsia"/>
          <w:color w:val="auto"/>
          <w:kern w:val="0"/>
          <w:sz w:val="32"/>
          <w:szCs w:val="32"/>
          <w:highlight w:val="auto"/>
        </w:rPr>
        <w:t>既有建筑，</w:t>
      </w:r>
      <w:r>
        <w:rPr>
          <w:rFonts w:eastAsia="仿宋_GB2312"/>
          <w:color w:val="auto"/>
          <w:kern w:val="0"/>
          <w:sz w:val="32"/>
          <w:szCs w:val="32"/>
          <w:highlight w:val="auto"/>
        </w:rPr>
        <w:t>给予每建筑平方米</w:t>
      </w:r>
      <w:r>
        <w:rPr>
          <w:rFonts w:eastAsia="仿宋_GB2312" w:hint="eastAsia"/>
          <w:color w:val="auto"/>
          <w:kern w:val="0"/>
          <w:sz w:val="32"/>
          <w:szCs w:val="32"/>
          <w:lang w:val="en-US" w:eastAsia="zh-CN"/>
          <w:highlight w:val="auto"/>
        </w:rPr>
        <w:t>40</w:t>
      </w:r>
      <w:r>
        <w:rPr>
          <w:rFonts w:eastAsia="仿宋_GB2312"/>
          <w:color w:val="auto"/>
          <w:kern w:val="0"/>
          <w:sz w:val="32"/>
          <w:szCs w:val="32"/>
          <w:highlight w:val="auto"/>
        </w:rPr>
        <w:t>元的奖励。</w:t>
      </w:r>
    </w:p>
    <w:p>
      <w:pPr>
        <w:widowControl/>
        <w:spacing w:line="600" w:lineRule="exact"/>
        <w:ind w:firstLineChars="200" w:firstLine="640"/>
        <w:rPr>
          <w:rFonts w:eastAsia="仿宋"/>
          <w:color w:val="auto"/>
          <w:kern w:val="0"/>
          <w:sz w:val="32"/>
          <w:szCs w:val="32"/>
        </w:rPr>
      </w:pPr>
      <w:r>
        <w:rPr>
          <w:rFonts w:eastAsia="仿宋_GB2312"/>
          <w:color w:val="auto"/>
          <w:kern w:val="0"/>
          <w:sz w:val="32"/>
          <w:szCs w:val="32"/>
        </w:rPr>
        <w:t>7.</w:t>
      </w:r>
      <w:r>
        <w:rPr>
          <w:rFonts w:eastAsia="仿宋_GB2312" w:hint="eastAsia"/>
          <w:color w:val="auto"/>
          <w:kern w:val="0"/>
          <w:sz w:val="32"/>
          <w:szCs w:val="32"/>
          <w:highlight w:val="auto"/>
        </w:rPr>
        <w:t>对于获得市级奖励资金的高标准超低能耗建筑项目，按照所获市级奖励资金的</w:t>
      </w:r>
      <w:r>
        <w:rPr>
          <w:rFonts w:eastAsia="仿宋_GB2312" w:hint="eastAsia"/>
          <w:color w:val="auto"/>
          <w:kern w:val="0"/>
          <w:sz w:val="32"/>
          <w:szCs w:val="32"/>
          <w:lang w:val="en-US" w:eastAsia="zh-CN"/>
          <w:highlight w:val="auto"/>
        </w:rPr>
        <w:t>50%</w:t>
      </w:r>
      <w:r>
        <w:rPr>
          <w:rFonts w:eastAsia="仿宋_GB2312" w:hint="eastAsia"/>
          <w:color w:val="auto"/>
          <w:kern w:val="0"/>
          <w:sz w:val="32"/>
          <w:szCs w:val="32"/>
          <w:highlight w:val="auto"/>
        </w:rPr>
        <w:t>，给予每建筑平方米100元</w:t>
      </w:r>
      <w:r>
        <w:rPr>
          <w:rFonts w:eastAsia="仿宋_GB2312" w:hint="eastAsia"/>
          <w:color w:val="auto"/>
          <w:kern w:val="0"/>
          <w:sz w:val="32"/>
          <w:szCs w:val="32"/>
          <w:lang w:eastAsia="zh-CN"/>
          <w:highlight w:val="auto"/>
        </w:rPr>
        <w:t>的奖励</w:t>
      </w:r>
      <w:r>
        <w:rPr>
          <w:rFonts w:eastAsia="仿宋_GB2312" w:hint="eastAsia"/>
          <w:color w:val="auto"/>
          <w:kern w:val="0"/>
          <w:sz w:val="32"/>
          <w:szCs w:val="32"/>
          <w:highlight w:val="auto"/>
        </w:rPr>
        <w:t>。对执行一般标准超低能耗建筑的项目，给予每建筑平方米</w:t>
      </w:r>
      <w:r>
        <w:rPr>
          <w:rFonts w:eastAsia="仿宋_GB2312" w:hint="eastAsia"/>
          <w:color w:val="auto"/>
          <w:kern w:val="0"/>
          <w:sz w:val="32"/>
          <w:szCs w:val="32"/>
          <w:lang w:val="en-US" w:eastAsia="zh-CN"/>
          <w:highlight w:val="auto"/>
        </w:rPr>
        <w:t>5</w:t>
      </w:r>
      <w:r>
        <w:rPr>
          <w:rFonts w:eastAsia="仿宋_GB2312" w:hint="eastAsia"/>
          <w:color w:val="auto"/>
          <w:kern w:val="0"/>
          <w:sz w:val="32"/>
          <w:szCs w:val="32"/>
          <w:highlight w:val="auto"/>
        </w:rPr>
        <w:t>0元</w:t>
      </w:r>
      <w:r>
        <w:rPr>
          <w:rFonts w:eastAsia="仿宋_GB2312" w:hint="eastAsia"/>
          <w:color w:val="auto"/>
          <w:kern w:val="0"/>
          <w:sz w:val="32"/>
          <w:szCs w:val="32"/>
          <w:lang w:eastAsia="zh-CN"/>
          <w:highlight w:val="auto"/>
        </w:rPr>
        <w:t>的奖励</w:t>
      </w:r>
      <w:r>
        <w:rPr>
          <w:rFonts w:eastAsia="仿宋_GB2312" w:hint="eastAsia"/>
          <w:color w:val="auto"/>
          <w:kern w:val="0"/>
          <w:sz w:val="32"/>
          <w:szCs w:val="32"/>
          <w:highlight w:val="auto"/>
        </w:rPr>
        <w:t>。</w:t>
      </w:r>
    </w:p>
    <w:p>
      <w:pPr>
        <w:widowControl/>
        <w:spacing w:line="600" w:lineRule="exact"/>
        <w:ind w:firstLineChars="200" w:firstLine="640"/>
        <w:rPr>
          <w:rFonts w:eastAsia="仿宋_GB2312"/>
          <w:color w:val="auto"/>
          <w:kern w:val="0"/>
          <w:sz w:val="32"/>
          <w:szCs w:val="32"/>
        </w:rPr>
      </w:pPr>
      <w:r>
        <w:rPr>
          <w:rFonts w:eastAsia="仿宋_GB2312"/>
          <w:color w:val="auto"/>
          <w:kern w:val="0"/>
          <w:sz w:val="32"/>
          <w:szCs w:val="32"/>
        </w:rPr>
        <w:t>8.</w:t>
      </w:r>
      <w:r>
        <w:rPr>
          <w:rFonts w:eastAsia="仿宋_GB2312"/>
          <w:color w:val="auto"/>
          <w:kern w:val="0"/>
          <w:sz w:val="32"/>
          <w:szCs w:val="32"/>
          <w:highlight w:val="auto"/>
        </w:rPr>
        <w:t>对</w:t>
      </w:r>
      <w:r>
        <w:rPr>
          <w:rFonts w:eastAsia="仿宋_GB2312" w:hint="eastAsia"/>
          <w:color w:val="auto"/>
          <w:kern w:val="0"/>
          <w:sz w:val="32"/>
          <w:szCs w:val="32"/>
          <w:lang w:eastAsia="zh-CN"/>
          <w:highlight w:val="auto"/>
        </w:rPr>
        <w:t>通过</w:t>
      </w:r>
      <w:r>
        <w:rPr>
          <w:rFonts w:eastAsia="仿宋_GB2312"/>
          <w:color w:val="auto"/>
          <w:kern w:val="0"/>
          <w:sz w:val="32"/>
          <w:szCs w:val="32"/>
          <w:highlight w:val="auto"/>
        </w:rPr>
        <w:t>绿色能源与环境设计先锋奖（LEED）认证铂金奖的建筑，</w:t>
      </w:r>
      <w:r>
        <w:rPr>
          <w:rFonts w:eastAsia="仿宋_GB2312" w:hint="eastAsia"/>
          <w:color w:val="auto"/>
          <w:kern w:val="0"/>
          <w:sz w:val="32"/>
          <w:szCs w:val="32"/>
          <w:highlight w:val="auto"/>
        </w:rPr>
        <w:t>经审核合格后，按照</w:t>
      </w:r>
      <w:r>
        <w:rPr>
          <w:rFonts w:eastAsia="仿宋_GB2312"/>
          <w:color w:val="auto"/>
          <w:kern w:val="0"/>
          <w:sz w:val="32"/>
          <w:szCs w:val="32"/>
          <w:highlight w:val="auto"/>
        </w:rPr>
        <w:t>每建筑平方米</w:t>
      </w:r>
      <w:r>
        <w:rPr>
          <w:rFonts w:eastAsia="仿宋_GB2312" w:hint="eastAsia"/>
          <w:color w:val="auto"/>
          <w:kern w:val="0"/>
          <w:sz w:val="32"/>
          <w:szCs w:val="32"/>
          <w:highlight w:val="auto"/>
        </w:rPr>
        <w:t>10</w:t>
      </w:r>
      <w:r>
        <w:rPr>
          <w:rFonts w:eastAsia="仿宋_GB2312"/>
          <w:color w:val="auto"/>
          <w:kern w:val="0"/>
          <w:sz w:val="32"/>
          <w:szCs w:val="32"/>
          <w:highlight w:val="auto"/>
        </w:rPr>
        <w:t>元的</w:t>
      </w:r>
      <w:r>
        <w:rPr>
          <w:rFonts w:eastAsia="仿宋_GB2312" w:hint="eastAsia"/>
          <w:color w:val="auto"/>
          <w:kern w:val="0"/>
          <w:sz w:val="32"/>
          <w:szCs w:val="32"/>
          <w:highlight w:val="auto"/>
        </w:rPr>
        <w:t>标准给予</w:t>
      </w:r>
      <w:r>
        <w:rPr>
          <w:rFonts w:eastAsia="仿宋_GB2312"/>
          <w:color w:val="auto"/>
          <w:kern w:val="0"/>
          <w:sz w:val="32"/>
          <w:szCs w:val="32"/>
          <w:highlight w:val="auto"/>
        </w:rPr>
        <w:t>奖励，奖励上限不超过200万元。</w:t>
      </w:r>
    </w:p>
    <w:p>
      <w:pPr>
        <w:widowControl/>
        <w:spacing w:line="600" w:lineRule="exact"/>
        <w:ind w:firstLineChars="200" w:firstLine="640"/>
        <w:rPr>
          <w:rFonts w:eastAsia="仿宋_GB2312"/>
          <w:color w:val="auto"/>
          <w:sz w:val="32"/>
          <w:szCs w:val="32"/>
          <w:highlight w:val="auto"/>
        </w:rPr>
      </w:pPr>
      <w:r>
        <w:rPr>
          <w:rFonts w:eastAsia="仿宋_GB2312" w:hint="eastAsia"/>
          <w:color w:val="auto"/>
          <w:kern w:val="0"/>
          <w:sz w:val="32"/>
          <w:szCs w:val="32"/>
          <w:lang w:val="en-US" w:eastAsia="zh-CN"/>
        </w:rPr>
        <w:t>9.</w:t>
      </w:r>
      <w:r>
        <w:rPr>
          <w:rFonts w:eastAsia="仿宋_GB2312"/>
          <w:color w:val="auto"/>
          <w:sz w:val="32"/>
          <w:szCs w:val="32"/>
          <w:highlight w:val="auto"/>
        </w:rPr>
        <w:t>对经北京绿色交易所认定，当年度实现碳中和的规模以上工业企业、重点用能单位等主体，给予一次性50万元奖励。</w:t>
      </w:r>
    </w:p>
    <w:p>
      <w:pPr>
        <w:widowControl/>
        <w:spacing w:line="600" w:lineRule="exact"/>
        <w:ind w:firstLineChars="200" w:firstLine="640"/>
        <w:rPr>
          <w:rFonts w:eastAsia="仿宋_GB2312" w:hint="eastAsia"/>
          <w:color w:val="auto"/>
          <w:sz w:val="32"/>
          <w:szCs w:val="32"/>
          <w:lang w:eastAsia="zh-CN"/>
          <w:highlight w:val="auto"/>
        </w:rPr>
      </w:pPr>
      <w:r>
        <w:rPr>
          <w:rFonts w:eastAsia="仿宋_GB2312" w:hint="eastAsia"/>
          <w:color w:val="auto"/>
          <w:sz w:val="32"/>
          <w:szCs w:val="32"/>
          <w:lang w:val="en-US" w:eastAsia="zh-CN"/>
          <w:highlight w:val="auto"/>
        </w:rPr>
        <w:t>10.</w:t>
      </w:r>
      <w:r>
        <w:rPr>
          <w:rFonts w:eastAsia="仿宋_GB2312" w:hint="eastAsia"/>
          <w:color w:val="auto"/>
          <w:kern w:val="0"/>
          <w:sz w:val="32"/>
          <w:szCs w:val="32"/>
          <w:lang w:eastAsia="zh-CN"/>
          <w:highlight w:val="auto"/>
        </w:rPr>
        <w:t>对列入国家、北京市绿色低碳相关试点示范的单位，分别给予国家级示范项目</w:t>
      </w:r>
      <w:r>
        <w:rPr>
          <w:rFonts w:eastAsia="仿宋_GB2312"/>
          <w:color w:val="auto"/>
          <w:sz w:val="32"/>
          <w:szCs w:val="32"/>
          <w:highlight w:val="auto"/>
        </w:rPr>
        <w:t>一次性50万元奖励</w:t>
      </w:r>
      <w:r>
        <w:rPr>
          <w:rFonts w:eastAsia="仿宋_GB2312" w:hint="eastAsia"/>
          <w:color w:val="auto"/>
          <w:sz w:val="32"/>
          <w:szCs w:val="32"/>
          <w:lang w:eastAsia="zh-CN"/>
          <w:highlight w:val="auto"/>
        </w:rPr>
        <w:t>，市级示范项目</w:t>
      </w:r>
      <w:r>
        <w:rPr>
          <w:rFonts w:eastAsia="仿宋_GB2312"/>
          <w:color w:val="auto"/>
          <w:sz w:val="32"/>
          <w:szCs w:val="32"/>
          <w:highlight w:val="auto"/>
        </w:rPr>
        <w:t>一次性</w:t>
      </w:r>
      <w:r>
        <w:rPr>
          <w:rFonts w:eastAsia="仿宋_GB2312" w:hint="eastAsia"/>
          <w:color w:val="auto"/>
          <w:sz w:val="32"/>
          <w:szCs w:val="32"/>
          <w:lang w:val="en-US" w:eastAsia="zh-CN"/>
          <w:highlight w:val="auto"/>
        </w:rPr>
        <w:t>3</w:t>
      </w:r>
      <w:r>
        <w:rPr>
          <w:rFonts w:eastAsia="仿宋_GB2312"/>
          <w:color w:val="auto"/>
          <w:sz w:val="32"/>
          <w:szCs w:val="32"/>
          <w:highlight w:val="auto"/>
        </w:rPr>
        <w:t>0万元奖励</w:t>
      </w:r>
      <w:r>
        <w:rPr>
          <w:rFonts w:eastAsia="仿宋_GB2312" w:hint="eastAsia"/>
          <w:color w:val="auto"/>
          <w:sz w:val="32"/>
          <w:szCs w:val="32"/>
          <w:lang w:eastAsia="zh-CN"/>
          <w:highlight w:val="auto"/>
        </w:rPr>
        <w:t>。</w:t>
      </w:r>
      <w:r>
        <w:rPr>
          <w:rFonts w:eastAsia="仿宋_GB2312"/>
          <w:color w:val="auto"/>
          <w:kern w:val="0"/>
          <w:sz w:val="32"/>
          <w:szCs w:val="32"/>
          <w:highlight w:val="auto"/>
        </w:rPr>
        <w:t>对获得能效领跑者的单位给予一次性10万元奖励</w:t>
      </w:r>
      <w:r>
        <w:rPr>
          <w:rFonts w:eastAsia="仿宋_GB2312" w:hint="eastAsia"/>
          <w:color w:val="auto"/>
          <w:kern w:val="0"/>
          <w:sz w:val="32"/>
          <w:szCs w:val="32"/>
          <w:lang w:eastAsia="zh-CN"/>
          <w:highlight w:val="auto"/>
        </w:rPr>
        <w:t>。</w:t>
      </w:r>
      <w:r>
        <w:rPr>
          <w:rFonts w:eastAsia="仿宋_GB2312"/>
          <w:color w:val="auto"/>
          <w:kern w:val="0"/>
          <w:sz w:val="32"/>
          <w:szCs w:val="32"/>
          <w:highlight w:val="auto"/>
        </w:rPr>
        <w:t>对通过能源管理体系认证的重点用能单位给予一次性10万元奖励</w:t>
      </w:r>
      <w:r>
        <w:rPr>
          <w:rFonts w:eastAsia="仿宋_GB2312" w:hint="eastAsia"/>
          <w:color w:val="auto"/>
          <w:sz w:val="32"/>
          <w:szCs w:val="32"/>
          <w:lang w:eastAsia="zh-CN"/>
          <w:highlight w:val="auto"/>
        </w:rPr>
        <w:t>。</w:t>
      </w:r>
    </w:p>
    <w:p>
      <w:pPr>
        <w:widowControl/>
        <w:spacing w:line="600" w:lineRule="exact"/>
        <w:ind w:firstLineChars="200" w:firstLine="640"/>
        <w:rPr>
          <w:rFonts w:eastAsia="仿宋_GB2312"/>
          <w:color w:val="auto"/>
          <w:kern w:val="0"/>
          <w:sz w:val="32"/>
          <w:szCs w:val="32"/>
          <w:highlight w:val="auto"/>
        </w:rPr>
      </w:pPr>
      <w:r>
        <w:rPr>
          <w:rFonts w:eastAsia="仿宋_GB2312" w:hint="eastAsia"/>
          <w:color w:val="auto"/>
          <w:sz w:val="32"/>
          <w:szCs w:val="32"/>
          <w:lang w:val="en-US" w:eastAsia="zh-CN"/>
          <w:highlight w:val="auto"/>
        </w:rPr>
        <w:t>11.</w:t>
      </w:r>
      <w:r>
        <w:rPr>
          <w:rFonts w:eastAsia="仿宋_GB2312"/>
          <w:color w:val="auto"/>
          <w:kern w:val="0"/>
          <w:sz w:val="32"/>
          <w:szCs w:val="32"/>
          <w:highlight w:val="auto"/>
        </w:rPr>
        <w:t>对</w:t>
      </w:r>
      <w:r>
        <w:rPr>
          <w:rFonts w:eastAsia="仿宋_GB2312" w:hint="eastAsia"/>
          <w:color w:val="auto"/>
          <w:kern w:val="0"/>
          <w:sz w:val="32"/>
          <w:szCs w:val="32"/>
          <w:lang w:eastAsia="zh-CN"/>
          <w:highlight w:val="auto"/>
        </w:rPr>
        <w:t>通过国际或国家级相关标准认证</w:t>
      </w:r>
      <w:r>
        <w:rPr>
          <w:rFonts w:eastAsia="仿宋_GB2312"/>
          <w:color w:val="auto"/>
          <w:kern w:val="0"/>
          <w:sz w:val="32"/>
          <w:szCs w:val="32"/>
          <w:highlight w:val="auto"/>
        </w:rPr>
        <w:t>的</w:t>
      </w:r>
      <w:r>
        <w:rPr>
          <w:rFonts w:eastAsia="仿宋_GB2312" w:hint="eastAsia"/>
          <w:color w:val="auto"/>
          <w:kern w:val="0"/>
          <w:sz w:val="32"/>
          <w:szCs w:val="32"/>
          <w:lang w:eastAsia="zh-CN"/>
          <w:highlight w:val="auto"/>
        </w:rPr>
        <w:t>绿色低碳</w:t>
      </w:r>
      <w:r>
        <w:rPr>
          <w:rFonts w:eastAsia="仿宋_GB2312" w:hint="eastAsia"/>
          <w:color w:val="auto"/>
          <w:kern w:val="0"/>
          <w:sz w:val="32"/>
          <w:szCs w:val="32"/>
          <w:highlight w:val="auto"/>
        </w:rPr>
        <w:t>门店</w:t>
      </w:r>
      <w:r>
        <w:rPr>
          <w:rFonts w:eastAsia="仿宋_GB2312"/>
          <w:color w:val="auto"/>
          <w:kern w:val="0"/>
          <w:sz w:val="32"/>
          <w:szCs w:val="32"/>
          <w:highlight w:val="auto"/>
        </w:rPr>
        <w:t>，</w:t>
      </w:r>
      <w:r>
        <w:rPr>
          <w:rFonts w:eastAsia="仿宋_GB2312" w:hint="eastAsia"/>
          <w:color w:val="auto"/>
          <w:kern w:val="0"/>
          <w:sz w:val="32"/>
          <w:szCs w:val="32"/>
          <w:highlight w:val="auto"/>
        </w:rPr>
        <w:t>经审核合格后，按照</w:t>
      </w:r>
      <w:r>
        <w:rPr>
          <w:rFonts w:eastAsia="仿宋_GB2312"/>
          <w:color w:val="auto"/>
          <w:kern w:val="0"/>
          <w:sz w:val="32"/>
          <w:szCs w:val="32"/>
          <w:highlight w:val="auto"/>
        </w:rPr>
        <w:t>每</w:t>
      </w:r>
      <w:r>
        <w:rPr>
          <w:rFonts w:eastAsia="仿宋_GB2312" w:hint="eastAsia"/>
          <w:color w:val="auto"/>
          <w:kern w:val="0"/>
          <w:sz w:val="32"/>
          <w:szCs w:val="32"/>
          <w:lang w:eastAsia="zh-CN"/>
          <w:highlight w:val="auto"/>
        </w:rPr>
        <w:t>个门店</w:t>
      </w:r>
      <w:r>
        <w:rPr>
          <w:rFonts w:eastAsia="仿宋_GB2312" w:hint="eastAsia"/>
          <w:color w:val="auto"/>
          <w:kern w:val="0"/>
          <w:sz w:val="32"/>
          <w:szCs w:val="32"/>
          <w:lang w:val="en-US" w:eastAsia="zh-CN"/>
          <w:highlight w:val="auto"/>
        </w:rPr>
        <w:t>2万元</w:t>
      </w:r>
      <w:r>
        <w:rPr>
          <w:rFonts w:eastAsia="仿宋_GB2312"/>
          <w:color w:val="auto"/>
          <w:kern w:val="0"/>
          <w:sz w:val="32"/>
          <w:szCs w:val="32"/>
          <w:highlight w:val="auto"/>
        </w:rPr>
        <w:t>的</w:t>
      </w:r>
      <w:r>
        <w:rPr>
          <w:rFonts w:eastAsia="仿宋_GB2312" w:hint="eastAsia"/>
          <w:color w:val="auto"/>
          <w:kern w:val="0"/>
          <w:sz w:val="32"/>
          <w:szCs w:val="32"/>
          <w:highlight w:val="auto"/>
        </w:rPr>
        <w:t>标准给予</w:t>
      </w:r>
      <w:r>
        <w:rPr>
          <w:rFonts w:eastAsia="仿宋_GB2312"/>
          <w:color w:val="auto"/>
          <w:kern w:val="0"/>
          <w:sz w:val="32"/>
          <w:szCs w:val="32"/>
          <w:highlight w:val="auto"/>
        </w:rPr>
        <w:t>奖励。</w:t>
      </w:r>
    </w:p>
    <w:p>
      <w:pPr>
        <w:widowControl/>
        <w:spacing w:line="600" w:lineRule="exact"/>
        <w:ind w:firstLineChars="200" w:firstLine="640"/>
        <w:rPr>
          <w:rFonts w:eastAsia="仿宋_GB2312" w:hint="eastAsia"/>
          <w:color w:val="auto"/>
          <w:kern w:val="0"/>
          <w:sz w:val="32"/>
          <w:szCs w:val="32"/>
          <w:lang w:val="en-US" w:eastAsia="zh-CN"/>
          <w:highlight w:val="auto"/>
        </w:rPr>
      </w:pPr>
      <w:r>
        <w:rPr>
          <w:rFonts w:eastAsia="仿宋_GB2312" w:hint="eastAsia"/>
          <w:color w:val="auto"/>
          <w:kern w:val="0"/>
          <w:sz w:val="32"/>
          <w:szCs w:val="32"/>
          <w:lang w:val="en-US" w:eastAsia="zh-CN"/>
          <w:highlight w:val="auto"/>
        </w:rPr>
        <w:t>12.在国内外主流ESG评级中，获得A级及以上或同等水平级别的企业，最高奖励20万元。</w:t>
      </w:r>
    </w:p>
    <w:p>
      <w:pPr>
        <w:widowControl/>
        <w:spacing w:line="600" w:lineRule="exact"/>
        <w:ind w:firstLineChars="200" w:firstLine="640"/>
        <w:outlineLvl w:val="1"/>
        <w:rPr>
          <w:rFonts w:eastAsia="楷体_GB2312"/>
          <w:b/>
          <w:color w:val="auto"/>
          <w:kern w:val="0"/>
          <w:sz w:val="32"/>
          <w:szCs w:val="32"/>
        </w:rPr>
      </w:pPr>
      <w:r>
        <w:rPr>
          <w:rFonts w:eastAsia="楷体_GB2312"/>
          <w:b/>
          <w:color w:val="auto"/>
          <w:kern w:val="0"/>
          <w:sz w:val="32"/>
          <w:szCs w:val="32"/>
        </w:rPr>
        <w:t>（</w:t>
      </w:r>
      <w:r>
        <w:rPr>
          <w:rFonts w:eastAsia="楷体_GB2312" w:hint="eastAsia"/>
          <w:b/>
          <w:color w:val="auto"/>
          <w:kern w:val="0"/>
          <w:sz w:val="32"/>
          <w:szCs w:val="32"/>
          <w:lang w:val="en-US" w:eastAsia="zh-CN"/>
        </w:rPr>
        <w:t>二</w:t>
      </w:r>
      <w:r>
        <w:rPr>
          <w:rFonts w:eastAsia="楷体_GB2312"/>
          <w:b/>
          <w:color w:val="auto"/>
          <w:kern w:val="0"/>
          <w:sz w:val="32"/>
          <w:szCs w:val="32"/>
        </w:rPr>
        <w:t>）注意事项</w:t>
      </w:r>
    </w:p>
    <w:p>
      <w:pPr>
        <w:widowControl/>
        <w:spacing w:line="600" w:lineRule="exact"/>
        <w:ind w:firstLineChars="200" w:firstLine="640"/>
        <w:rPr>
          <w:rFonts w:eastAsia="仿宋_GB2312" w:hint="eastAsia"/>
          <w:color w:val="auto"/>
          <w:kern w:val="0"/>
          <w:sz w:val="32"/>
          <w:szCs w:val="32"/>
          <w:lang w:eastAsia="zh-CN"/>
        </w:rPr>
      </w:pPr>
      <w:r>
        <w:rPr>
          <w:rFonts w:eastAsia="仿宋_GB2312"/>
          <w:color w:val="auto"/>
          <w:kern w:val="0"/>
          <w:sz w:val="32"/>
          <w:szCs w:val="32"/>
        </w:rPr>
        <w:t>1.</w:t>
      </w:r>
      <w:r>
        <w:rPr>
          <w:rFonts w:eastAsia="仿宋_GB2312" w:hint="eastAsia"/>
          <w:color w:val="auto"/>
          <w:kern w:val="0"/>
          <w:sz w:val="32"/>
          <w:szCs w:val="32"/>
          <w:lang w:eastAsia="zh-CN"/>
        </w:rPr>
        <w:t>优先支持在本区注册纳税的项目申报主体。</w:t>
      </w:r>
    </w:p>
    <w:p>
      <w:pPr>
        <w:widowControl/>
        <w:spacing w:line="600" w:lineRule="exact"/>
        <w:ind w:firstLineChars="200" w:firstLine="640"/>
        <w:rPr>
          <w:rFonts w:eastAsia="仿宋_GB2312" w:hint="eastAsia"/>
          <w:color w:val="auto"/>
          <w:kern w:val="0"/>
          <w:sz w:val="32"/>
          <w:szCs w:val="32"/>
        </w:rPr>
      </w:pPr>
      <w:r>
        <w:rPr>
          <w:rFonts w:eastAsia="仿宋_GB2312" w:hint="eastAsia"/>
          <w:color w:val="auto"/>
          <w:kern w:val="0"/>
          <w:sz w:val="32"/>
          <w:szCs w:val="32"/>
          <w:lang w:val="en-US" w:eastAsia="zh-CN"/>
        </w:rPr>
        <w:t>2.</w:t>
      </w:r>
      <w:r>
        <w:rPr>
          <w:rFonts w:eastAsia="仿宋_GB2312" w:hint="eastAsia"/>
          <w:color w:val="auto"/>
          <w:kern w:val="0"/>
          <w:sz w:val="32"/>
          <w:szCs w:val="32"/>
        </w:rPr>
        <w:t>对单个法人主体同一年度最高支持额度不超过500万元（节能目标责任制落实优秀单位的奖励可同步支持）。</w:t>
      </w:r>
    </w:p>
    <w:p>
      <w:pPr>
        <w:widowControl/>
        <w:spacing w:line="600" w:lineRule="exact"/>
        <w:ind w:firstLineChars="200" w:firstLine="640"/>
        <w:rPr>
          <w:rFonts w:eastAsia="仿宋_GB2312"/>
          <w:color w:val="auto"/>
          <w:kern w:val="0"/>
          <w:sz w:val="32"/>
          <w:szCs w:val="32"/>
        </w:rPr>
      </w:pPr>
      <w:r>
        <w:rPr>
          <w:rFonts w:eastAsia="仿宋_GB2312" w:hint="eastAsia"/>
          <w:color w:val="auto"/>
          <w:kern w:val="0"/>
          <w:sz w:val="32"/>
          <w:szCs w:val="32"/>
          <w:lang w:val="en-US" w:eastAsia="zh-CN"/>
        </w:rPr>
        <w:t>3.</w:t>
      </w:r>
      <w:r>
        <w:rPr>
          <w:rFonts w:eastAsia="仿宋_GB2312" w:hint="eastAsia"/>
          <w:color w:val="auto"/>
          <w:kern w:val="0"/>
          <w:sz w:val="32"/>
          <w:szCs w:val="32"/>
          <w:lang w:eastAsia="zh-CN"/>
        </w:rPr>
        <w:t>节能技术改造项目</w:t>
      </w:r>
      <w:r>
        <w:rPr>
          <w:rFonts w:eastAsia="仿宋_GB2312" w:hint="eastAsia"/>
          <w:bCs/>
          <w:color w:val="auto"/>
          <w:kern w:val="0"/>
          <w:sz w:val="32"/>
          <w:szCs w:val="32"/>
          <w:lang w:val="en-US" w:eastAsia="zh-CN"/>
        </w:rPr>
        <w:t>应具备</w:t>
      </w:r>
      <w:r>
        <w:rPr>
          <w:rFonts w:eastAsia="仿宋_GB2312" w:hint="eastAsia"/>
          <w:bCs/>
          <w:color w:val="auto"/>
          <w:kern w:val="0"/>
          <w:sz w:val="32"/>
          <w:szCs w:val="32"/>
        </w:rPr>
        <w:t>能源计量、统计及管理基础，</w:t>
      </w:r>
      <w:r>
        <w:rPr>
          <w:rFonts w:eastAsia="仿宋_GB2312" w:cs="Times New Roman" w:hint="eastAsia"/>
          <w:color w:val="auto"/>
          <w:kern w:val="0"/>
          <w:sz w:val="32"/>
          <w:szCs w:val="32"/>
          <w:lang w:eastAsia="zh-CN"/>
          <w:highlight w:val="auto"/>
        </w:rPr>
        <w:t>且满足</w:t>
      </w:r>
      <w:r>
        <w:rPr>
          <w:rFonts w:ascii="Times New Roman" w:eastAsia="仿宋_GB2312" w:cs="Times New Roman" w:hAnsi="Times New Roman" w:hint="eastAsia"/>
          <w:color w:val="auto"/>
          <w:kern w:val="0"/>
          <w:sz w:val="32"/>
          <w:szCs w:val="32"/>
          <w:highlight w:val="auto"/>
        </w:rPr>
        <w:t>《非工业领域节能量审核指南》</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DB11/T 1641-2019</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及《工业领域节能量审核指南》</w:t>
      </w:r>
      <w:r>
        <w:rPr>
          <w:rFonts w:eastAsia="仿宋_GB2312" w:cs="Times New Roman" w:hint="eastAsia"/>
          <w:color w:val="auto"/>
          <w:kern w:val="0"/>
          <w:sz w:val="32"/>
          <w:szCs w:val="32"/>
          <w:lang w:eastAsia="zh-CN"/>
          <w:highlight w:val="auto"/>
        </w:rPr>
        <w:t>（</w:t>
      </w:r>
      <w:r>
        <w:rPr>
          <w:rFonts w:ascii="Times New Roman" w:eastAsia="仿宋_GB2312" w:cs="Times New Roman" w:hAnsi="Times New Roman" w:hint="eastAsia"/>
          <w:color w:val="auto"/>
          <w:kern w:val="0"/>
          <w:sz w:val="32"/>
          <w:szCs w:val="32"/>
          <w:highlight w:val="auto"/>
        </w:rPr>
        <w:t>DB11/T 1642-2019</w:t>
      </w:r>
      <w:r>
        <w:rPr>
          <w:rFonts w:eastAsia="仿宋_GB2312" w:cs="Times New Roman" w:hint="eastAsia"/>
          <w:color w:val="auto"/>
          <w:kern w:val="0"/>
          <w:sz w:val="32"/>
          <w:szCs w:val="32"/>
          <w:lang w:eastAsia="zh-CN"/>
          <w:highlight w:val="auto"/>
        </w:rPr>
        <w:t>）的节能量核算要求。</w:t>
      </w:r>
    </w:p>
    <w:p>
      <w:pPr>
        <w:widowControl/>
        <w:spacing w:line="540" w:lineRule="exact"/>
        <w:ind w:firstLineChars="200" w:firstLine="640"/>
        <w:rPr>
          <w:rFonts w:eastAsia="仿宋_GB2312" w:hint="eastAsia"/>
          <w:color w:val="auto"/>
          <w:kern w:val="0"/>
          <w:sz w:val="32"/>
          <w:szCs w:val="32"/>
          <w:lang w:eastAsia="zh-CN"/>
        </w:rPr>
      </w:pPr>
      <w:r>
        <w:rPr>
          <w:rFonts w:eastAsia="仿宋_GB2312" w:hint="eastAsia"/>
          <w:bCs/>
          <w:color w:val="auto"/>
          <w:kern w:val="0"/>
          <w:sz w:val="32"/>
          <w:szCs w:val="32"/>
          <w:lang w:val="en-US" w:eastAsia="zh-CN"/>
        </w:rPr>
        <w:t>4.</w:t>
      </w:r>
      <w:r>
        <w:rPr>
          <w:rFonts w:eastAsia="仿宋_GB2312" w:hint="eastAsia"/>
          <w:color w:val="auto"/>
          <w:kern w:val="0"/>
          <w:sz w:val="32"/>
          <w:szCs w:val="32"/>
        </w:rPr>
        <w:t>改造后的用能设备能效水平</w:t>
      </w:r>
      <w:r>
        <w:rPr>
          <w:rFonts w:eastAsia="仿宋_GB2312" w:hint="eastAsia"/>
          <w:color w:val="auto"/>
          <w:kern w:val="0"/>
          <w:sz w:val="32"/>
          <w:szCs w:val="32"/>
          <w:lang w:eastAsia="zh-CN"/>
        </w:rPr>
        <w:t>应不</w:t>
      </w:r>
      <w:r>
        <w:rPr>
          <w:rFonts w:eastAsia="仿宋_GB2312" w:hint="eastAsia"/>
          <w:color w:val="auto"/>
          <w:kern w:val="0"/>
          <w:sz w:val="32"/>
          <w:szCs w:val="32"/>
          <w:lang w:val="en-US" w:eastAsia="zh-CN"/>
        </w:rPr>
        <w:t>低</w:t>
      </w:r>
      <w:r>
        <w:rPr>
          <w:rFonts w:eastAsia="仿宋_GB2312" w:hint="eastAsia"/>
          <w:color w:val="auto"/>
          <w:kern w:val="0"/>
          <w:sz w:val="32"/>
          <w:szCs w:val="32"/>
        </w:rPr>
        <w:t>于《重点用能产品设备能效先进水平、节能水平和准入水平（2024年版）》节能水平或国家二级能效标准</w:t>
      </w:r>
      <w:r>
        <w:rPr>
          <w:rFonts w:eastAsia="仿宋_GB2312" w:hint="eastAsia"/>
          <w:color w:val="auto"/>
          <w:kern w:val="0"/>
          <w:sz w:val="32"/>
          <w:szCs w:val="32"/>
          <w:lang w:val="en-US" w:eastAsia="zh-CN"/>
        </w:rPr>
        <w:t>。</w:t>
      </w:r>
    </w:p>
    <w:p>
      <w:pPr>
        <w:widowControl/>
        <w:spacing w:line="600" w:lineRule="exact"/>
        <w:ind w:firstLineChars="200" w:firstLine="640"/>
        <w:outlineLvl w:val="0"/>
        <w:rPr>
          <w:rFonts w:eastAsia="仿宋"/>
          <w:color w:val="auto"/>
          <w:sz w:val="32"/>
          <w:szCs w:val="32"/>
        </w:rPr>
      </w:pPr>
      <w:r>
        <w:rPr>
          <w:rFonts w:eastAsia="黑体"/>
          <w:color w:val="auto"/>
          <w:kern w:val="0"/>
          <w:sz w:val="32"/>
          <w:szCs w:val="32"/>
        </w:rPr>
        <w:t>四、申报要求</w:t>
      </w:r>
    </w:p>
    <w:p>
      <w:pPr>
        <w:widowControl/>
        <w:spacing w:line="600" w:lineRule="exact"/>
        <w:ind w:firstLineChars="200" w:firstLine="640"/>
        <w:jc w:val="both"/>
        <w:rPr>
          <w:rFonts w:eastAsia="仿宋_GB2312"/>
          <w:color w:val="auto"/>
          <w:kern w:val="0"/>
          <w:sz w:val="32"/>
          <w:szCs w:val="32"/>
        </w:rPr>
      </w:pPr>
      <w:r>
        <w:rPr>
          <w:rFonts w:eastAsia="仿宋_GB2312"/>
          <w:color w:val="auto"/>
          <w:kern w:val="0"/>
          <w:sz w:val="32"/>
          <w:szCs w:val="32"/>
        </w:rPr>
        <w:t>项目申报单位应在征集期内按照</w:t>
      </w:r>
      <w:r>
        <w:rPr>
          <w:rFonts w:eastAsia="仿宋_GB2312" w:hint="eastAsia"/>
          <w:color w:val="auto"/>
          <w:kern w:val="0"/>
          <w:sz w:val="32"/>
          <w:szCs w:val="32"/>
        </w:rPr>
        <w:t>相关要求</w:t>
      </w:r>
      <w:r>
        <w:rPr>
          <w:rFonts w:eastAsia="仿宋_GB2312"/>
          <w:color w:val="auto"/>
          <w:kern w:val="0"/>
          <w:sz w:val="32"/>
          <w:szCs w:val="32"/>
        </w:rPr>
        <w:t>完成网络平台申报</w:t>
      </w:r>
      <w:r>
        <w:rPr>
          <w:rFonts w:eastAsia="仿宋_GB2312" w:hint="eastAsia"/>
          <w:color w:val="auto"/>
          <w:kern w:val="0"/>
          <w:sz w:val="32"/>
          <w:szCs w:val="32"/>
          <w:lang w:eastAsia="zh-CN"/>
        </w:rPr>
        <w:t>（网址：</w:t>
      </w:r>
      <w:r>
        <w:rPr>
          <w:rFonts w:eastAsia="仿宋_GB2312" w:hint="eastAsia"/>
          <w:color w:val="auto"/>
          <w:kern w:val="0"/>
          <w:sz w:val="32"/>
          <w:szCs w:val="32"/>
        </w:rPr>
        <w:t>http://203.86.53.176:6060/qyfw-view/#/login</w:t>
      </w:r>
      <w:r>
        <w:rPr>
          <w:rFonts w:eastAsia="仿宋_GB2312"/>
          <w:color w:val="auto"/>
          <w:kern w:val="0"/>
          <w:sz w:val="32"/>
          <w:szCs w:val="32"/>
        </w:rPr>
        <w:t>，或</w:t>
      </w:r>
      <w:r>
        <w:rPr>
          <w:rFonts w:eastAsia="仿宋_GB2312" w:hint="eastAsia"/>
          <w:color w:val="auto"/>
          <w:kern w:val="0"/>
          <w:sz w:val="32"/>
          <w:szCs w:val="32"/>
        </w:rPr>
        <w:t>https://zhengce.beijing.gov.cn</w:t>
      </w:r>
      <w:r>
        <w:rPr>
          <w:rFonts w:eastAsia="仿宋_GB2312"/>
          <w:color w:val="auto"/>
          <w:kern w:val="0"/>
          <w:sz w:val="32"/>
          <w:szCs w:val="32"/>
          <w:lang w:eastAsia="zh-CN"/>
        </w:rPr>
        <w:t>）</w:t>
      </w:r>
      <w:r>
        <w:rPr>
          <w:rFonts w:eastAsia="仿宋_GB2312"/>
          <w:color w:val="auto"/>
          <w:kern w:val="0"/>
          <w:sz w:val="32"/>
          <w:szCs w:val="32"/>
        </w:rPr>
        <w:t>，并及时关注网络平台反馈的初审意见，逾期不予受理。</w:t>
      </w:r>
      <w:r>
        <w:rPr>
          <w:rFonts w:eastAsia="仿宋_GB2312" w:hint="eastAsia"/>
          <w:color w:val="auto"/>
          <w:kern w:val="0"/>
          <w:sz w:val="32"/>
          <w:szCs w:val="32"/>
          <w:lang w:eastAsia="zh-CN"/>
        </w:rPr>
        <w:t>申请多种支持类型的综合项目，要分别填写不同项目信息。</w:t>
      </w:r>
      <w:r>
        <w:rPr>
          <w:rFonts w:eastAsia="仿宋_GB2312"/>
          <w:color w:val="auto"/>
          <w:kern w:val="0"/>
          <w:sz w:val="32"/>
          <w:szCs w:val="32"/>
        </w:rPr>
        <w:t>通过初审的项目申报单位及时做好所需申报材料的原始文件整理工作，以备区</w:t>
      </w:r>
      <w:r>
        <w:rPr>
          <w:rFonts w:eastAsia="仿宋_GB2312" w:hint="eastAsia"/>
          <w:color w:val="auto"/>
          <w:kern w:val="0"/>
          <w:sz w:val="32"/>
          <w:szCs w:val="32"/>
        </w:rPr>
        <w:t>发展改革委</w:t>
      </w:r>
      <w:r>
        <w:rPr>
          <w:rFonts w:eastAsia="仿宋_GB2312"/>
          <w:color w:val="auto"/>
          <w:kern w:val="0"/>
          <w:sz w:val="32"/>
          <w:szCs w:val="32"/>
        </w:rPr>
        <w:t>组织的现场核查。评审</w:t>
      </w:r>
      <w:r>
        <w:rPr>
          <w:rFonts w:eastAsia="仿宋_GB2312" w:hint="eastAsia"/>
          <w:color w:val="auto"/>
          <w:kern w:val="0"/>
          <w:sz w:val="32"/>
          <w:szCs w:val="32"/>
          <w:lang w:eastAsia="zh-CN"/>
        </w:rPr>
        <w:t>通过</w:t>
      </w:r>
      <w:r>
        <w:rPr>
          <w:rFonts w:eastAsia="仿宋_GB2312"/>
          <w:color w:val="auto"/>
          <w:kern w:val="0"/>
          <w:sz w:val="32"/>
          <w:szCs w:val="32"/>
        </w:rPr>
        <w:t>的单位按照要求将所需申报材料装订成册</w:t>
      </w:r>
      <w:r>
        <w:rPr>
          <w:rFonts w:eastAsia="仿宋_GB2312" w:hint="eastAsia"/>
          <w:color w:val="auto"/>
          <w:kern w:val="0"/>
          <w:sz w:val="32"/>
          <w:szCs w:val="32"/>
        </w:rPr>
        <w:t>，一式两份</w:t>
      </w:r>
      <w:r>
        <w:rPr>
          <w:rFonts w:eastAsia="仿宋_GB2312"/>
          <w:color w:val="auto"/>
          <w:kern w:val="0"/>
          <w:sz w:val="32"/>
          <w:szCs w:val="32"/>
        </w:rPr>
        <w:t>提交至我委。</w:t>
      </w:r>
      <w:bookmarkStart w:id="0" w:name="_GoBack"/>
      <w:bookmarkEnd w:id="0"/>
    </w:p>
    <w:p>
      <w:pPr>
        <w:widowControl/>
        <w:spacing w:line="600" w:lineRule="exact"/>
        <w:ind w:firstLineChars="200" w:firstLine="640"/>
        <w:jc w:val="left"/>
        <w:outlineLvl w:val="0"/>
        <w:rPr>
          <w:rFonts w:ascii="黑体" w:eastAsia="黑体"/>
          <w:color w:val="auto"/>
          <w:kern w:val="0"/>
          <w:sz w:val="32"/>
          <w:szCs w:val="32"/>
        </w:rPr>
      </w:pPr>
      <w:r>
        <w:rPr>
          <w:rFonts w:ascii="黑体" w:eastAsia="黑体" w:hint="eastAsia"/>
          <w:color w:val="auto"/>
          <w:kern w:val="0"/>
          <w:sz w:val="32"/>
          <w:szCs w:val="32"/>
        </w:rPr>
        <w:t>五、重点提示</w:t>
      </w:r>
    </w:p>
    <w:p>
      <w:pPr>
        <w:widowControl/>
        <w:spacing w:line="600" w:lineRule="exact"/>
        <w:ind w:firstLineChars="200" w:firstLine="640"/>
        <w:jc w:val="both"/>
        <w:rPr>
          <w:rFonts w:eastAsia="仿宋_GB2312"/>
          <w:color w:val="auto"/>
          <w:kern w:val="0"/>
          <w:sz w:val="32"/>
          <w:szCs w:val="32"/>
        </w:rPr>
      </w:pPr>
      <w:r>
        <w:rPr>
          <w:rFonts w:eastAsia="仿宋_GB2312" w:hint="eastAsia"/>
          <w:color w:val="auto"/>
          <w:kern w:val="0"/>
          <w:sz w:val="32"/>
          <w:szCs w:val="32"/>
        </w:rPr>
        <w:t>本资金按照公平、公正及透明的原则，面向区内符合要求的单位公开进行项目征集，从未指定任何中介服务机构和个人代理项目申报工作。区发展改革委将对申报材料严格审核，并开展项目实地核验，严禁通过任何与本项目无关的机构和个人进行申报，一经查实，将取消相关单位申报资格，并视情况纳入黑名单。</w:t>
      </w:r>
    </w:p>
    <w:p>
      <w:pPr>
        <w:widowControl/>
        <w:spacing w:line="600" w:lineRule="exact"/>
        <w:ind w:firstLineChars="200" w:firstLine="640"/>
        <w:jc w:val="left"/>
        <w:outlineLvl w:val="0"/>
        <w:rPr>
          <w:rFonts w:eastAsia="黑体"/>
          <w:color w:val="auto"/>
          <w:kern w:val="0"/>
          <w:sz w:val="32"/>
          <w:szCs w:val="32"/>
        </w:rPr>
      </w:pPr>
      <w:r>
        <w:rPr>
          <w:rFonts w:eastAsia="黑体" w:hint="eastAsia"/>
          <w:color w:val="auto"/>
          <w:kern w:val="0"/>
          <w:sz w:val="32"/>
          <w:szCs w:val="32"/>
        </w:rPr>
        <w:t>六</w:t>
      </w:r>
      <w:r>
        <w:rPr>
          <w:rFonts w:eastAsia="黑体"/>
          <w:color w:val="auto"/>
          <w:kern w:val="0"/>
          <w:sz w:val="32"/>
          <w:szCs w:val="32"/>
        </w:rPr>
        <w:t>、咨询电话</w:t>
      </w:r>
    </w:p>
    <w:p>
      <w:pPr>
        <w:widowControl/>
        <w:spacing w:line="600" w:lineRule="exact"/>
        <w:ind w:firstLineChars="200" w:firstLine="640"/>
        <w:jc w:val="left"/>
        <w:rPr>
          <w:rFonts w:eastAsia="仿宋_GB2312"/>
          <w:color w:val="auto"/>
          <w:kern w:val="0"/>
          <w:sz w:val="32"/>
          <w:szCs w:val="32"/>
          <w:lang w:val="en-US" w:eastAsia="zh-CN"/>
        </w:rPr>
      </w:pPr>
      <w:r>
        <w:rPr>
          <w:rFonts w:eastAsia="仿宋_GB2312" w:hint="eastAsia"/>
          <w:color w:val="auto"/>
          <w:kern w:val="0"/>
          <w:sz w:val="32"/>
          <w:szCs w:val="32"/>
          <w:lang w:eastAsia="zh-CN"/>
        </w:rPr>
        <w:t>政策咨询</w:t>
      </w:r>
      <w:r>
        <w:rPr>
          <w:rFonts w:eastAsia="仿宋_GB2312"/>
          <w:color w:val="auto"/>
          <w:kern w:val="0"/>
          <w:sz w:val="32"/>
          <w:szCs w:val="32"/>
        </w:rPr>
        <w:t>联系人：</w:t>
      </w:r>
      <w:r>
        <w:rPr>
          <w:rFonts w:eastAsia="仿宋_GB2312" w:hint="eastAsia"/>
          <w:color w:val="auto"/>
          <w:kern w:val="0"/>
          <w:sz w:val="32"/>
          <w:szCs w:val="32"/>
          <w:lang w:val="en-US" w:eastAsia="zh-CN"/>
        </w:rPr>
        <w:t>高玉莹</w:t>
      </w:r>
      <w:r>
        <w:rPr>
          <w:rFonts w:eastAsia="仿宋_GB2312"/>
          <w:color w:val="auto"/>
          <w:kern w:val="0"/>
          <w:sz w:val="32"/>
          <w:szCs w:val="32"/>
        </w:rPr>
        <w:t xml:space="preserve">   联系电话：65090</w:t>
      </w:r>
      <w:r>
        <w:rPr>
          <w:rFonts w:eastAsia="仿宋_GB2312" w:hint="eastAsia"/>
          <w:color w:val="auto"/>
          <w:kern w:val="0"/>
          <w:sz w:val="32"/>
          <w:szCs w:val="32"/>
          <w:lang w:val="en-US" w:eastAsia="zh-CN"/>
        </w:rPr>
        <w:t>581</w:t>
      </w:r>
    </w:p>
    <w:p>
      <w:pPr>
        <w:widowControl/>
        <w:spacing w:line="600" w:lineRule="exact"/>
        <w:ind w:firstLineChars="1000" w:firstLine="3200"/>
        <w:jc w:val="left"/>
        <w:rPr>
          <w:rFonts w:eastAsia="仿宋_GB2312" w:hint="eastAsia"/>
          <w:color w:val="auto"/>
          <w:kern w:val="0"/>
          <w:sz w:val="32"/>
          <w:szCs w:val="32"/>
          <w:lang w:val="en-US" w:eastAsia="zh-CN"/>
        </w:rPr>
      </w:pPr>
      <w:r>
        <w:rPr>
          <w:rFonts w:eastAsia="仿宋_GB2312" w:hint="eastAsia"/>
          <w:color w:val="auto"/>
          <w:kern w:val="0"/>
          <w:sz w:val="32"/>
          <w:szCs w:val="32"/>
          <w:lang w:val="en-US" w:eastAsia="zh-CN"/>
        </w:rPr>
        <w:t>赵  浚</w:t>
      </w:r>
      <w:r>
        <w:rPr>
          <w:rFonts w:eastAsia="仿宋_GB2312"/>
          <w:color w:val="auto"/>
          <w:kern w:val="0"/>
          <w:sz w:val="32"/>
          <w:szCs w:val="32"/>
        </w:rPr>
        <w:t xml:space="preserve">   联系电话：65090</w:t>
      </w:r>
      <w:r>
        <w:rPr>
          <w:rFonts w:eastAsia="仿宋_GB2312" w:hint="eastAsia"/>
          <w:color w:val="auto"/>
          <w:kern w:val="0"/>
          <w:sz w:val="32"/>
          <w:szCs w:val="32"/>
          <w:lang w:val="en-US" w:eastAsia="zh-CN"/>
        </w:rPr>
        <w:t>630</w:t>
      </w:r>
    </w:p>
    <w:p>
      <w:pPr>
        <w:widowControl/>
        <w:spacing w:line="600" w:lineRule="exact"/>
        <w:ind w:firstLine="0"/>
        <w:jc w:val="left"/>
        <w:rPr>
          <w:rFonts w:eastAsia="仿宋_GB2312"/>
          <w:color w:val="auto"/>
          <w:kern w:val="0"/>
          <w:sz w:val="32"/>
          <w:szCs w:val="32"/>
          <w:lang w:val="en-US" w:eastAsia="zh-CN"/>
        </w:rPr>
      </w:pPr>
      <w:r>
        <w:rPr>
          <w:rFonts w:eastAsia="仿宋_GB2312" w:hint="eastAsia"/>
          <w:color w:val="auto"/>
          <w:kern w:val="0"/>
          <w:sz w:val="32"/>
          <w:szCs w:val="32"/>
          <w:lang w:val="en-US" w:eastAsia="zh-CN"/>
        </w:rPr>
        <w:t xml:space="preserve">    技术咨询联系人：李老师   联系电话：17501670517</w:t>
      </w:r>
    </w:p>
    <w:p>
      <w:pPr>
        <w:widowControl/>
        <w:spacing w:line="600" w:lineRule="exact"/>
        <w:ind w:firstLineChars="200" w:firstLine="640"/>
        <w:jc w:val="left"/>
        <w:rPr>
          <w:rFonts w:eastAsia="仿宋_GB2312"/>
          <w:color w:val="auto"/>
          <w:kern w:val="0"/>
          <w:sz w:val="32"/>
          <w:szCs w:val="32"/>
        </w:rPr>
      </w:pPr>
    </w:p>
    <w:p>
      <w:pPr>
        <w:widowControl/>
        <w:spacing w:line="600" w:lineRule="exact"/>
        <w:ind w:firstLineChars="200" w:firstLine="640"/>
        <w:jc w:val="left"/>
        <w:rPr>
          <w:rFonts w:eastAsia="仿宋_GB2312" w:hint="eastAsia"/>
          <w:color w:val="auto"/>
          <w:kern w:val="0"/>
          <w:sz w:val="32"/>
          <w:szCs w:val="32"/>
          <w:lang w:val="en-US" w:eastAsia="zh-CN"/>
        </w:rPr>
      </w:pPr>
      <w:r>
        <w:rPr>
          <w:rFonts w:eastAsia="仿宋_GB2312"/>
          <w:color w:val="auto"/>
          <w:kern w:val="0"/>
          <w:sz w:val="32"/>
          <w:szCs w:val="32"/>
        </w:rPr>
        <w:t>附件：资金申请报告</w:t>
      </w:r>
    </w:p>
    <w:p>
      <w:pPr>
        <w:widowControl/>
        <w:spacing w:line="600" w:lineRule="exact"/>
        <w:jc w:val="left"/>
        <w:rPr>
          <w:rFonts w:eastAsia="仿宋_GB2312"/>
          <w:color w:val="auto"/>
          <w:kern w:val="0"/>
          <w:sz w:val="32"/>
          <w:szCs w:val="32"/>
        </w:rPr>
      </w:pPr>
    </w:p>
    <w:p>
      <w:pPr>
        <w:widowControl/>
        <w:spacing w:line="600" w:lineRule="exact"/>
        <w:jc w:val="center"/>
        <w:rPr>
          <w:rFonts w:eastAsia="仿宋_GB2312"/>
          <w:color w:val="auto"/>
          <w:kern w:val="0"/>
          <w:sz w:val="32"/>
          <w:szCs w:val="32"/>
        </w:rPr>
      </w:pPr>
    </w:p>
    <w:p>
      <w:pPr>
        <w:widowControl/>
        <w:spacing w:line="600" w:lineRule="exact"/>
        <w:jc w:val="center"/>
        <w:rPr>
          <w:rFonts w:eastAsia="仿宋_GB2312"/>
          <w:color w:val="auto"/>
          <w:kern w:val="0"/>
          <w:sz w:val="32"/>
          <w:szCs w:val="32"/>
        </w:rPr>
      </w:pPr>
    </w:p>
    <w:p>
      <w:pPr>
        <w:spacing w:line="600" w:lineRule="exact"/>
        <w:rPr>
          <w:rFonts w:eastAsia="黑体"/>
          <w:color w:val="auto"/>
          <w:kern w:val="0"/>
          <w:sz w:val="28"/>
          <w:szCs w:val="28"/>
        </w:rPr>
        <w:sectPr>
          <w:footerReference w:type="default" r:id="rId2"/>
          <w:pgSz w:w="11906" w:h="16838"/>
          <w:pgMar w:top="2098" w:right="1474" w:bottom="1984" w:left="1588" w:header="851" w:footer="992" w:gutter="0"/>
          <w:docGrid w:type="lines" w:linePitch="312" w:charSpace="0"/>
        </w:sectPr>
      </w:pPr>
    </w:p>
    <w:p>
      <w:pPr>
        <w:spacing w:line="600" w:lineRule="exact"/>
        <w:rPr>
          <w:rFonts w:eastAsia="黑体"/>
          <w:color w:val="auto"/>
          <w:kern w:val="0"/>
          <w:sz w:val="28"/>
          <w:szCs w:val="28"/>
        </w:rPr>
      </w:pPr>
      <w:r>
        <w:rPr>
          <w:rFonts w:eastAsia="黑体"/>
          <w:color w:val="auto"/>
          <w:kern w:val="0"/>
          <w:sz w:val="28"/>
          <w:szCs w:val="28"/>
        </w:rPr>
        <w:t>附件</w:t>
      </w: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jc w:val="center"/>
        <w:rPr>
          <w:rFonts w:eastAsia="方正小标宋简体"/>
          <w:color w:val="auto"/>
          <w:kern w:val="0"/>
          <w:sz w:val="44"/>
          <w:szCs w:val="44"/>
        </w:rPr>
      </w:pPr>
    </w:p>
    <w:p>
      <w:pPr>
        <w:spacing w:line="600" w:lineRule="exact"/>
        <w:jc w:val="center"/>
        <w:outlineLvl w:val="1"/>
        <w:rPr>
          <w:rFonts w:eastAsia="方正小标宋简体"/>
          <w:color w:val="auto"/>
          <w:kern w:val="0"/>
          <w:sz w:val="44"/>
          <w:szCs w:val="44"/>
        </w:rPr>
      </w:pPr>
      <w:r>
        <w:rPr>
          <w:rFonts w:eastAsia="方正小标宋简体"/>
          <w:color w:val="auto"/>
          <w:kern w:val="0"/>
          <w:sz w:val="44"/>
          <w:szCs w:val="44"/>
        </w:rPr>
        <w:t>XXX项目资</w:t>
      </w:r>
      <w:r>
        <w:rPr>
          <w:rFonts w:eastAsia="方正小标宋简体" w:hint="eastAsia"/>
          <w:color w:val="auto"/>
          <w:kern w:val="0"/>
          <w:sz w:val="44"/>
          <w:szCs w:val="44"/>
        </w:rPr>
        <w:t>金</w:t>
      </w:r>
      <w:r>
        <w:rPr>
          <w:rFonts w:eastAsia="方正小标宋简体"/>
          <w:color w:val="auto"/>
          <w:kern w:val="0"/>
          <w:sz w:val="44"/>
          <w:szCs w:val="44"/>
        </w:rPr>
        <w:t>申请报告</w:t>
      </w:r>
    </w:p>
    <w:p>
      <w:pPr>
        <w:spacing w:line="600" w:lineRule="exact"/>
        <w:rPr>
          <w:rFonts w:eastAsia="方正小标宋简体"/>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jc w:val="center"/>
        <w:rPr>
          <w:rFonts w:eastAsia="方正仿宋_GB2312"/>
          <w:color w:val="auto"/>
          <w:kern w:val="0"/>
          <w:sz w:val="32"/>
          <w:szCs w:val="32"/>
        </w:rPr>
      </w:pPr>
      <w:r>
        <w:rPr>
          <w:rFonts w:eastAsia="方正仿宋_GB2312"/>
          <w:color w:val="auto"/>
          <w:kern w:val="0"/>
          <w:sz w:val="32"/>
          <w:szCs w:val="32"/>
        </w:rPr>
        <w:t>申报单位：XXX（盖章）</w:t>
      </w:r>
    </w:p>
    <w:p>
      <w:pPr>
        <w:spacing w:line="600" w:lineRule="exact"/>
        <w:ind w:firstLineChars="800" w:firstLine="2560"/>
        <w:rPr>
          <w:rFonts w:eastAsia="方正仿宋_GB2312"/>
          <w:color w:val="auto"/>
          <w:kern w:val="0"/>
          <w:sz w:val="32"/>
          <w:szCs w:val="32"/>
        </w:rPr>
      </w:pPr>
      <w:r>
        <w:rPr>
          <w:rFonts w:eastAsia="方正仿宋_GB2312"/>
          <w:color w:val="auto"/>
          <w:kern w:val="0"/>
          <w:sz w:val="32"/>
          <w:szCs w:val="32"/>
        </w:rPr>
        <w:t>日期：</w:t>
      </w:r>
    </w:p>
    <w:p>
      <w:pPr>
        <w:spacing w:line="600" w:lineRule="exact"/>
        <w:jc w:val="center"/>
        <w:rPr>
          <w:rFonts w:eastAsia="方正小标宋简体"/>
          <w:color w:val="auto"/>
          <w:kern w:val="0"/>
          <w:sz w:val="44"/>
          <w:szCs w:val="44"/>
        </w:rPr>
      </w:pPr>
      <w:r>
        <w:rPr>
          <w:rFonts w:eastAsia="方正小标宋简体"/>
          <w:color w:val="auto"/>
          <w:kern w:val="0"/>
          <w:sz w:val="44"/>
          <w:szCs w:val="44"/>
        </w:rPr>
        <w:t>北京市朝阳区节能减碳专项资金申请表</w:t>
      </w:r>
    </w:p>
    <w:p>
      <w:pPr>
        <w:spacing w:line="600" w:lineRule="exact"/>
        <w:ind w:firstLineChars="2850" w:firstLine="6840"/>
        <w:rPr>
          <w:rFonts w:eastAsia="方正仿宋_GB2312"/>
          <w:color w:val="auto"/>
          <w:kern w:val="0"/>
          <w:sz w:val="24"/>
        </w:rPr>
      </w:pPr>
      <w:r>
        <w:rPr>
          <w:rFonts w:eastAsia="方正仿宋_GB2312"/>
          <w:color w:val="auto"/>
          <w:kern w:val="0"/>
          <w:sz w:val="24"/>
        </w:rPr>
        <w:t>单位：万元</w:t>
      </w:r>
    </w:p>
    <w:tbl>
      <w:tblPr>
        <w:jc w:val="cent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63"/>
        <w:gridCol w:w="2600"/>
        <w:gridCol w:w="1275"/>
        <w:gridCol w:w="993"/>
        <w:gridCol w:w="372"/>
        <w:gridCol w:w="2037"/>
      </w:tblGrid>
      <w:tr>
        <w:trPr>
          <w:trHeight w:val="703"/>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申报单位</w:t>
            </w:r>
          </w:p>
        </w:tc>
        <w:tc>
          <w:tcPr>
            <w:tcW w:w="387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c>
          <w:tcPr>
            <w:tcW w:w="99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联系人</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554"/>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项目名称</w:t>
            </w:r>
          </w:p>
        </w:tc>
        <w:tc>
          <w:tcPr>
            <w:tcW w:w="3875"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c>
          <w:tcPr>
            <w:tcW w:w="99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手机号</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729"/>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项目实施地点</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70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申报单位类别</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 xml:space="preserve">工业□    非工业□ </w:t>
            </w:r>
          </w:p>
        </w:tc>
      </w:tr>
      <w:tr>
        <w:trPr>
          <w:trHeight w:val="70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申报单位行业领域</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行业门类：</w:t>
            </w:r>
          </w:p>
          <w:p>
            <w:pPr>
              <w:spacing w:line="300" w:lineRule="exact"/>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w:t>
            </w:r>
            <w:r>
              <w:rPr>
                <w:rFonts w:ascii="仿宋_GB2312" w:eastAsia="仿宋_GB2312" w:cs="仿宋_GB2312" w:hint="eastAsia"/>
                <w:color w:val="auto"/>
                <w:kern w:val="0"/>
                <w:sz w:val="24"/>
                <w:szCs w:val="24"/>
                <w:highlight w:val="auto"/>
              </w:rPr>
              <w:t>参照国民经济行业分类代码（GB/T 4754-2017）填写</w:t>
            </w:r>
            <w:r>
              <w:rPr>
                <w:rFonts w:ascii="仿宋_GB2312" w:eastAsia="仿宋_GB2312" w:cs="仿宋_GB2312" w:hint="eastAsia"/>
                <w:color w:val="auto"/>
                <w:sz w:val="24"/>
                <w:szCs w:val="24"/>
                <w:highlight w:val="auto"/>
              </w:rPr>
              <w:t>）：</w:t>
            </w:r>
          </w:p>
        </w:tc>
      </w:tr>
      <w:tr>
        <w:trPr>
          <w:trHeight w:val="81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申报单位上一年度营业收入、利润、税金</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color w:val="auto"/>
                <w:kern w:val="0"/>
                <w:sz w:val="24"/>
                <w:szCs w:val="24"/>
                <w:highlight w:val="auto"/>
              </w:rPr>
            </w:pPr>
          </w:p>
        </w:tc>
      </w:tr>
      <w:tr>
        <w:trPr>
          <w:trHeight w:val="90"/>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项目改造起止时间（年/月）</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1456"/>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ind w:firstLineChars="95" w:firstLine="228"/>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项目主要内容</w:t>
            </w:r>
          </w:p>
        </w:tc>
        <w:tc>
          <w:tcPr>
            <w:tcW w:w="7277" w:type="dxa"/>
            <w:gridSpan w:val="5"/>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615"/>
        </w:trPr>
        <w:tc>
          <w:tcPr>
            <w:tcW w:w="1963" w:type="dxa"/>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实际投资额</w:t>
            </w:r>
          </w:p>
        </w:tc>
        <w:tc>
          <w:tcPr>
            <w:tcW w:w="2600"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申请奖励额</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cantSplit/>
          <w:trHeight w:val="615"/>
        </w:trPr>
        <w:tc>
          <w:tcPr>
            <w:tcW w:w="1963"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项目预计经济效益</w:t>
            </w:r>
          </w:p>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（包括销售收入、利润、税金）</w:t>
            </w:r>
          </w:p>
        </w:tc>
        <w:tc>
          <w:tcPr>
            <w:tcW w:w="2600" w:type="dxa"/>
            <w:vMerge w:val="restart"/>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color w:val="auto"/>
                <w:sz w:val="24"/>
                <w:szCs w:val="24"/>
                <w:highlight w:val="auto"/>
              </w:rPr>
            </w:p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年节能量</w:t>
            </w:r>
          </w:p>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（吨标准煤）</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cantSplit/>
          <w:trHeight w:val="615"/>
        </w:trPr>
        <w:tc>
          <w:tcPr>
            <w:tcW w:w="1963" w:type="dxa"/>
            <w:vMerge/>
            <w:tcBorders>
              <w:top w:val="single" w:sz="4" w:space="0" w:color="auto"/>
              <w:left w:val="single" w:sz="4" w:space="0" w:color="auto"/>
              <w:bottom w:val="single" w:sz="4" w:space="0" w:color="auto"/>
              <w:right w:val="single" w:sz="4" w:space="0" w:color="auto"/>
            </w:tcBorders>
            <w:noWrap/>
            <w:vAlign w:val="center"/>
          </w:tcPr>
          <w:p/>
        </w:tc>
        <w:tc>
          <w:tcPr>
            <w:tcW w:w="2600" w:type="dxa"/>
            <w:vMerge/>
            <w:tcBorders>
              <w:top w:val="single" w:sz="4" w:space="0" w:color="auto"/>
              <w:left w:val="single" w:sz="4" w:space="0" w:color="auto"/>
              <w:bottom w:val="single" w:sz="4" w:space="0" w:color="auto"/>
              <w:right w:val="single" w:sz="4" w:space="0" w:color="auto"/>
            </w:tcBorders>
            <w:noWrap/>
            <w:vAlign w:val="center"/>
          </w:tc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其中：年节电量</w:t>
            </w:r>
          </w:p>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（万千瓦时）</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cantSplit/>
          <w:trHeight w:val="633"/>
        </w:trPr>
        <w:tc>
          <w:tcPr>
            <w:tcW w:w="1963" w:type="dxa"/>
            <w:vMerge/>
            <w:tcBorders>
              <w:top w:val="single" w:sz="4" w:space="0" w:color="auto"/>
              <w:left w:val="single" w:sz="4" w:space="0" w:color="auto"/>
              <w:bottom w:val="single" w:sz="4" w:space="0" w:color="auto"/>
              <w:right w:val="single" w:sz="4" w:space="0" w:color="auto"/>
            </w:tcBorders>
            <w:noWrap/>
            <w:vAlign w:val="center"/>
          </w:tcPr>
          <w:p/>
        </w:tc>
        <w:tc>
          <w:tcPr>
            <w:tcW w:w="2600" w:type="dxa"/>
            <w:vMerge/>
            <w:tcBorders>
              <w:top w:val="single" w:sz="4" w:space="0" w:color="auto"/>
              <w:left w:val="single" w:sz="4" w:space="0" w:color="auto"/>
              <w:bottom w:val="single" w:sz="4" w:space="0" w:color="auto"/>
              <w:right w:val="single" w:sz="4" w:space="0" w:color="auto"/>
            </w:tcBorders>
            <w:noWrap/>
            <w:vAlign w:val="center"/>
          </w:tcPr>
          <w:p/>
        </w:tc>
        <w:tc>
          <w:tcPr>
            <w:tcW w:w="2640" w:type="dxa"/>
            <w:gridSpan w:val="3"/>
            <w:tcBorders>
              <w:top w:val="single" w:sz="4" w:space="0" w:color="auto"/>
              <w:left w:val="single" w:sz="4" w:space="0" w:color="auto"/>
              <w:bottom w:val="single" w:sz="4" w:space="0" w:color="auto"/>
              <w:right w:val="single" w:sz="4" w:space="0" w:color="auto"/>
            </w:tcBorders>
            <w:noWrap/>
            <w:vAlign w:val="center"/>
          </w:tcPr>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年节</w:t>
            </w:r>
            <w:r>
              <w:rPr>
                <w:rFonts w:ascii="仿宋_GB2312" w:eastAsia="仿宋_GB2312" w:cs="仿宋_GB2312" w:hint="eastAsia"/>
                <w:color w:val="auto"/>
                <w:sz w:val="24"/>
                <w:szCs w:val="24"/>
                <w:lang w:eastAsia="zh-CN"/>
                <w:highlight w:val="auto"/>
              </w:rPr>
              <w:t>天然气</w:t>
            </w:r>
            <w:r>
              <w:rPr>
                <w:rFonts w:ascii="仿宋_GB2312" w:eastAsia="仿宋_GB2312" w:cs="仿宋_GB2312" w:hint="eastAsia"/>
                <w:color w:val="auto"/>
                <w:sz w:val="24"/>
                <w:szCs w:val="24"/>
                <w:highlight w:val="auto"/>
              </w:rPr>
              <w:t>量</w:t>
            </w:r>
          </w:p>
          <w:p>
            <w:pPr>
              <w:spacing w:line="300" w:lineRule="exact"/>
              <w:jc w:val="center"/>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（万</w:t>
            </w:r>
            <w:r>
              <w:rPr>
                <w:rFonts w:ascii="仿宋_GB2312" w:eastAsia="仿宋_GB2312" w:cs="仿宋_GB2312" w:hint="eastAsia"/>
                <w:color w:val="auto"/>
                <w:sz w:val="24"/>
                <w:szCs w:val="24"/>
                <w:lang w:eastAsia="zh-CN"/>
                <w:highlight w:val="auto"/>
              </w:rPr>
              <w:t>立方米</w:t>
            </w:r>
            <w:r>
              <w:rPr>
                <w:rFonts w:ascii="仿宋_GB2312" w:eastAsia="仿宋_GB2312" w:cs="仿宋_GB2312" w:hint="eastAsia"/>
                <w:color w:val="auto"/>
                <w:sz w:val="24"/>
                <w:szCs w:val="24"/>
                <w:highlight w:val="auto"/>
              </w:rPr>
              <w:t>）</w:t>
            </w:r>
          </w:p>
        </w:tc>
        <w:tc>
          <w:tcPr>
            <w:tcW w:w="2037" w:type="dxa"/>
            <w:tcBorders>
              <w:top w:val="single" w:sz="4" w:space="0" w:color="auto"/>
              <w:left w:val="single" w:sz="4" w:space="0" w:color="auto"/>
              <w:bottom w:val="single" w:sz="4" w:space="0" w:color="auto"/>
              <w:right w:val="single" w:sz="4" w:space="0" w:color="auto"/>
            </w:tcBorders>
            <w:noWrap/>
            <w:vAlign w:val="center"/>
          </w:tcPr>
          <w:p>
            <w:pPr>
              <w:spacing w:line="300" w:lineRule="exact"/>
              <w:rPr>
                <w:rFonts w:ascii="仿宋_GB2312" w:eastAsia="仿宋_GB2312" w:cs="仿宋_GB2312" w:hint="eastAsia"/>
                <w:color w:val="auto"/>
                <w:sz w:val="24"/>
                <w:szCs w:val="24"/>
                <w:highlight w:val="auto"/>
              </w:rPr>
            </w:pPr>
          </w:p>
        </w:tc>
      </w:tr>
      <w:tr>
        <w:trPr>
          <w:trHeight w:val="1344"/>
        </w:trPr>
        <w:tc>
          <w:tcPr>
            <w:tcW w:w="9240" w:type="dxa"/>
            <w:gridSpan w:val="6"/>
            <w:tcBorders>
              <w:top w:val="single" w:sz="4" w:space="0" w:color="auto"/>
              <w:left w:val="single" w:sz="4" w:space="0" w:color="auto"/>
              <w:bottom w:val="single" w:sz="4" w:space="0" w:color="auto"/>
              <w:right w:val="single" w:sz="4" w:space="0" w:color="auto"/>
            </w:tcBorders>
            <w:noWrap/>
            <w:vAlign w:val="center"/>
          </w:tcPr>
          <w:p>
            <w:pPr>
              <w:spacing w:line="300" w:lineRule="exact"/>
              <w:ind w:firstLine="420"/>
              <w:rPr>
                <w:rFonts w:ascii="仿宋_GB2312" w:eastAsia="仿宋_GB2312" w:cs="仿宋_GB2312" w:hint="eastAsia"/>
                <w:color w:val="auto"/>
                <w:sz w:val="24"/>
                <w:szCs w:val="24"/>
                <w:highlight w:val="auto"/>
              </w:rPr>
            </w:pPr>
          </w:p>
          <w:p>
            <w:pPr>
              <w:spacing w:line="300" w:lineRule="exact"/>
              <w:ind w:firstLine="420"/>
              <w:rPr>
                <w:rFonts w:ascii="仿宋_GB2312" w:eastAsia="仿宋_GB2312" w:cs="仿宋_GB2312" w:hint="eastAsia"/>
                <w:color w:val="auto"/>
                <w:sz w:val="24"/>
                <w:szCs w:val="24"/>
                <w:highlight w:val="auto"/>
              </w:rPr>
            </w:pPr>
          </w:p>
          <w:p>
            <w:pPr>
              <w:spacing w:line="300" w:lineRule="exact"/>
              <w:ind w:firstLineChars="2700" w:firstLine="6480"/>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lang w:eastAsia="zh-CN"/>
                <w:highlight w:val="auto"/>
              </w:rPr>
              <w:t>申报单位名称</w:t>
            </w:r>
            <w:r>
              <w:rPr>
                <w:rFonts w:ascii="仿宋_GB2312" w:eastAsia="仿宋_GB2312" w:cs="仿宋_GB2312" w:hint="eastAsia"/>
                <w:color w:val="auto"/>
                <w:sz w:val="24"/>
                <w:szCs w:val="24"/>
                <w:highlight w:val="auto"/>
              </w:rPr>
              <w:t>（盖章）</w:t>
            </w:r>
          </w:p>
          <w:p>
            <w:pPr>
              <w:spacing w:line="300" w:lineRule="exact"/>
              <w:ind w:firstLineChars="2800" w:firstLine="6720"/>
              <w:rPr>
                <w:rFonts w:ascii="仿宋_GB2312" w:eastAsia="仿宋_GB2312" w:cs="仿宋_GB2312" w:hint="eastAsia"/>
                <w:color w:val="auto"/>
                <w:sz w:val="24"/>
                <w:szCs w:val="24"/>
                <w:highlight w:val="auto"/>
              </w:rPr>
            </w:pPr>
            <w:r>
              <w:rPr>
                <w:rFonts w:ascii="仿宋_GB2312" w:eastAsia="仿宋_GB2312" w:cs="仿宋_GB2312" w:hint="eastAsia"/>
                <w:color w:val="auto"/>
                <w:sz w:val="24"/>
                <w:szCs w:val="24"/>
                <w:highlight w:val="auto"/>
              </w:rPr>
              <w:t>年    月    日</w:t>
            </w:r>
          </w:p>
        </w:tc>
      </w:tr>
    </w:tbl>
    <w:p>
      <w:pPr>
        <w:spacing w:line="580" w:lineRule="exact"/>
        <w:rPr>
          <w:rFonts w:eastAsia="黑体"/>
          <w:color w:val="auto"/>
          <w:kern w:val="0"/>
          <w:sz w:val="28"/>
          <w:szCs w:val="28"/>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color w:val="auto"/>
          <w:sz w:val="44"/>
          <w:szCs w:val="44"/>
        </w:rPr>
        <w:t>北京市朝阳区节能减碳项目申报承诺表</w:t>
      </w:r>
    </w:p>
    <w:p>
      <w:pPr>
        <w:tabs>
          <w:tab w:val="right" w:pos="8312"/>
        </w:tabs>
        <w:adjustRightInd w:val="0"/>
        <w:spacing w:line="560" w:lineRule="exact"/>
        <w:jc w:val="center"/>
        <w:rPr>
          <w:rFonts w:eastAsia="黑体"/>
          <w:color w:val="auto"/>
          <w:sz w:val="36"/>
          <w:szCs w:val="36"/>
        </w:rPr>
      </w:pPr>
    </w:p>
    <w:tbl>
      <w:tblPr>
        <w:jc w:val="center"/>
        <w:tblW w:w="9056"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49"/>
        <w:gridCol w:w="7107"/>
      </w:tblGrid>
      <w:tr>
        <w:trPr>
          <w:trHeight w:val="690"/>
        </w:trPr>
        <w:tc>
          <w:tcPr>
            <w:tcW w:w="1949"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r>
              <w:rPr>
                <w:rFonts w:ascii="仿宋_GB2312" w:eastAsia="仿宋_GB2312" w:cs="仿宋_GB2312" w:hint="eastAsia"/>
                <w:color w:val="auto"/>
                <w:sz w:val="24"/>
              </w:rPr>
              <w:t>项目单位名称</w:t>
            </w:r>
          </w:p>
        </w:tc>
        <w:tc>
          <w:tcPr>
            <w:tcW w:w="7107"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p>
        </w:tc>
      </w:tr>
      <w:tr>
        <w:trPr>
          <w:trHeight w:val="793"/>
        </w:trPr>
        <w:tc>
          <w:tcPr>
            <w:tcW w:w="1949"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r>
              <w:rPr>
                <w:rFonts w:ascii="仿宋_GB2312" w:eastAsia="仿宋_GB2312" w:cs="仿宋_GB2312" w:hint="eastAsia"/>
                <w:color w:val="auto"/>
                <w:sz w:val="24"/>
              </w:rPr>
              <w:t>项目名称</w:t>
            </w:r>
          </w:p>
        </w:tc>
        <w:tc>
          <w:tcPr>
            <w:tcW w:w="7107" w:type="dxa"/>
            <w:tcBorders>
              <w:top w:val="single" w:sz="4" w:space="0" w:color="auto"/>
              <w:left w:val="single" w:sz="4" w:space="0" w:color="auto"/>
              <w:bottom w:val="double" w:sz="4" w:space="0" w:color="auto"/>
              <w:right w:val="single" w:sz="4" w:space="0" w:color="auto"/>
            </w:tcBorders>
            <w:noWrap/>
            <w:vAlign w:val="center"/>
          </w:tcPr>
          <w:p>
            <w:pPr>
              <w:adjustRightInd w:val="0"/>
              <w:spacing w:line="560" w:lineRule="exact"/>
              <w:jc w:val="center"/>
              <w:rPr>
                <w:rFonts w:ascii="仿宋_GB2312" w:eastAsia="仿宋_GB2312" w:cs="仿宋_GB2312" w:hint="eastAsia"/>
                <w:color w:val="auto"/>
                <w:sz w:val="24"/>
              </w:rPr>
            </w:pPr>
          </w:p>
        </w:tc>
      </w:tr>
      <w:tr>
        <w:trPr>
          <w:trHeight w:val="6109"/>
        </w:trPr>
        <w:tc>
          <w:tcPr>
            <w:tcW w:w="9056" w:type="dxa"/>
            <w:gridSpan w:val="2"/>
            <w:tcBorders>
              <w:top w:val="single" w:sz="4" w:space="0" w:color="auto"/>
              <w:left w:val="single" w:sz="4" w:space="0" w:color="auto"/>
              <w:bottom w:val="double" w:sz="4" w:space="0" w:color="auto"/>
              <w:right w:val="single" w:sz="4" w:space="0" w:color="auto"/>
            </w:tcBorders>
            <w:noWrap/>
          </w:tcPr>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200" w:firstLine="480"/>
              <w:rPr>
                <w:rFonts w:ascii="仿宋_GB2312" w:eastAsia="仿宋_GB2312" w:cs="仿宋_GB2312" w:hint="eastAsia"/>
                <w:color w:val="auto"/>
                <w:sz w:val="24"/>
              </w:rPr>
            </w:pPr>
            <w:r>
              <w:rPr>
                <w:rFonts w:ascii="仿宋_GB2312" w:eastAsia="仿宋_GB2312" w:cs="仿宋_GB2312" w:hint="eastAsia"/>
                <w:color w:val="auto"/>
                <w:sz w:val="24"/>
              </w:rPr>
              <w:t>我单位现承诺：此次上报项目的所有材料真实无误，并愿意承担由此引发的全部责任。</w:t>
            </w:r>
          </w:p>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200" w:firstLine="4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950" w:firstLine="4680"/>
              <w:rPr>
                <w:rFonts w:ascii="仿宋_GB2312" w:eastAsia="仿宋_GB2312" w:cs="仿宋_GB2312" w:hint="eastAsia"/>
                <w:color w:val="auto"/>
                <w:sz w:val="24"/>
              </w:rPr>
            </w:pPr>
          </w:p>
          <w:p>
            <w:pPr>
              <w:adjustRightInd w:val="0"/>
              <w:spacing w:line="560" w:lineRule="exact"/>
              <w:ind w:firstLineChars="1700" w:firstLine="4080"/>
              <w:rPr>
                <w:rFonts w:ascii="仿宋_GB2312" w:eastAsia="仿宋_GB2312" w:cs="仿宋_GB2312" w:hint="eastAsia"/>
                <w:color w:val="auto"/>
                <w:sz w:val="24"/>
              </w:rPr>
            </w:pPr>
          </w:p>
          <w:p>
            <w:pPr>
              <w:adjustRightInd w:val="0"/>
              <w:spacing w:line="560" w:lineRule="exact"/>
              <w:ind w:firstLineChars="1700" w:firstLine="4080"/>
              <w:rPr>
                <w:rFonts w:ascii="仿宋_GB2312" w:eastAsia="仿宋_GB2312" w:cs="仿宋_GB2312" w:hint="eastAsia"/>
                <w:color w:val="auto"/>
                <w:sz w:val="24"/>
              </w:rPr>
            </w:pPr>
            <w:r>
              <w:rPr>
                <w:rFonts w:ascii="仿宋_GB2312" w:eastAsia="仿宋_GB2312" w:cs="仿宋_GB2312" w:hint="eastAsia"/>
                <w:color w:val="auto"/>
                <w:sz w:val="24"/>
              </w:rPr>
              <w:t xml:space="preserve">法定代表人签字： </w:t>
            </w:r>
          </w:p>
          <w:p>
            <w:pPr>
              <w:adjustRightInd w:val="0"/>
              <w:spacing w:line="560" w:lineRule="exact"/>
              <w:ind w:firstLineChars="650" w:firstLine="1560"/>
              <w:rPr>
                <w:rFonts w:ascii="仿宋_GB2312" w:eastAsia="仿宋_GB2312" w:cs="仿宋_GB2312" w:hint="eastAsia"/>
                <w:color w:val="auto"/>
                <w:sz w:val="24"/>
              </w:rPr>
            </w:pPr>
            <w:r>
              <w:rPr>
                <w:rFonts w:ascii="仿宋_GB2312" w:eastAsia="仿宋_GB2312" w:cs="仿宋_GB2312" w:hint="eastAsia"/>
                <w:color w:val="auto"/>
                <w:sz w:val="24"/>
              </w:rPr>
              <w:t xml:space="preserve">                  请在此加盖单位公章</w:t>
            </w:r>
          </w:p>
          <w:p>
            <w:pPr>
              <w:adjustRightInd w:val="0"/>
              <w:spacing w:line="560" w:lineRule="exact"/>
              <w:rPr>
                <w:rFonts w:ascii="仿宋_GB2312" w:eastAsia="仿宋_GB2312" w:cs="仿宋_GB2312" w:hint="eastAsia"/>
                <w:color w:val="auto"/>
                <w:sz w:val="24"/>
              </w:rPr>
            </w:pPr>
          </w:p>
          <w:p>
            <w:pPr>
              <w:adjustRightInd w:val="0"/>
              <w:spacing w:line="560" w:lineRule="exact"/>
              <w:ind w:firstLineChars="1750" w:firstLine="4200"/>
              <w:rPr>
                <w:rFonts w:ascii="仿宋_GB2312" w:eastAsia="仿宋_GB2312" w:cs="仿宋_GB2312" w:hint="eastAsia"/>
                <w:color w:val="auto"/>
                <w:sz w:val="24"/>
              </w:rPr>
            </w:pPr>
            <w:r>
              <w:rPr>
                <w:rFonts w:ascii="仿宋_GB2312" w:eastAsia="仿宋_GB2312" w:cs="仿宋_GB2312" w:hint="eastAsia"/>
                <w:color w:val="auto"/>
                <w:sz w:val="24"/>
              </w:rPr>
              <w:t>年    月    日</w:t>
            </w:r>
          </w:p>
          <w:p>
            <w:pPr>
              <w:adjustRightInd w:val="0"/>
              <w:spacing w:line="560" w:lineRule="exact"/>
              <w:ind w:firstLineChars="1750" w:firstLine="4200"/>
              <w:rPr>
                <w:rFonts w:ascii="仿宋_GB2312" w:eastAsia="仿宋_GB2312" w:cs="仿宋_GB2312" w:hint="eastAsia"/>
                <w:color w:val="auto"/>
                <w:sz w:val="24"/>
              </w:rPr>
            </w:pPr>
          </w:p>
        </w:tc>
      </w:tr>
    </w:tbl>
    <w:p>
      <w:pPr>
        <w:spacing w:line="580" w:lineRule="exact"/>
        <w:rPr>
          <w:rFonts w:eastAsia="黑体"/>
          <w:color w:val="auto"/>
          <w:kern w:val="0"/>
          <w:sz w:val="32"/>
          <w:szCs w:val="32"/>
        </w:rPr>
      </w:pPr>
    </w:p>
    <w:p>
      <w:pPr>
        <w:spacing w:line="580" w:lineRule="exact"/>
        <w:rPr>
          <w:rFonts w:eastAsia="黑体"/>
          <w:color w:val="auto"/>
          <w:kern w:val="0"/>
          <w:sz w:val="32"/>
          <w:szCs w:val="32"/>
        </w:rPr>
      </w:pPr>
    </w:p>
    <w:p>
      <w:pPr>
        <w:spacing w:line="580" w:lineRule="exact"/>
        <w:rPr>
          <w:rFonts w:eastAsia="黑体"/>
          <w:color w:val="auto"/>
          <w:kern w:val="0"/>
          <w:sz w:val="32"/>
          <w:szCs w:val="32"/>
        </w:rPr>
      </w:pPr>
    </w:p>
    <w:p>
      <w:pPr>
        <w:tabs>
          <w:tab w:val="right" w:pos="8312"/>
        </w:tabs>
        <w:adjustRightInd w:val="0"/>
        <w:spacing w:line="560" w:lineRule="exact"/>
        <w:jc w:val="center"/>
        <w:rPr>
          <w:rFonts w:eastAsia="方正小标宋简体"/>
          <w:color w:val="auto"/>
          <w:sz w:val="44"/>
          <w:szCs w:val="44"/>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hint="eastAsia"/>
          <w:color w:val="auto"/>
          <w:sz w:val="44"/>
          <w:szCs w:val="44"/>
        </w:rPr>
        <w:t>获得</w:t>
      </w:r>
      <w:r>
        <w:rPr>
          <w:rFonts w:eastAsia="方正小标宋简体"/>
          <w:color w:val="auto"/>
          <w:sz w:val="44"/>
          <w:szCs w:val="44"/>
        </w:rPr>
        <w:t>政府奖励</w:t>
      </w:r>
      <w:r>
        <w:rPr>
          <w:rFonts w:eastAsia="方正小标宋简体" w:hint="eastAsia"/>
          <w:color w:val="auto"/>
          <w:sz w:val="44"/>
          <w:szCs w:val="44"/>
        </w:rPr>
        <w:t>情况</w:t>
      </w:r>
      <w:r>
        <w:rPr>
          <w:rFonts w:eastAsia="方正小标宋简体"/>
          <w:color w:val="auto"/>
          <w:sz w:val="44"/>
          <w:szCs w:val="44"/>
        </w:rPr>
        <w:t>的</w:t>
      </w:r>
      <w:r>
        <w:rPr>
          <w:rFonts w:eastAsia="方正小标宋简体" w:hint="eastAsia"/>
          <w:color w:val="auto"/>
          <w:sz w:val="44"/>
          <w:szCs w:val="44"/>
        </w:rPr>
        <w:t>声明</w:t>
      </w:r>
    </w:p>
    <w:p>
      <w:pPr>
        <w:jc w:val="center"/>
        <w:rPr>
          <w:b/>
          <w:bCs/>
          <w:color w:val="auto"/>
          <w:sz w:val="32"/>
          <w:szCs w:val="32"/>
        </w:rPr>
      </w:pP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北京市朝阳区发展</w:t>
      </w:r>
      <w:r>
        <w:rPr>
          <w:rFonts w:eastAsia="仿宋_GB2312" w:hint="eastAsia"/>
          <w:color w:val="auto"/>
          <w:kern w:val="0"/>
          <w:sz w:val="32"/>
          <w:szCs w:val="32"/>
        </w:rPr>
        <w:t>和</w:t>
      </w:r>
      <w:r>
        <w:rPr>
          <w:rFonts w:eastAsia="仿宋_GB2312"/>
          <w:color w:val="auto"/>
          <w:kern w:val="0"/>
          <w:sz w:val="32"/>
          <w:szCs w:val="32"/>
        </w:rPr>
        <w:t>改革</w:t>
      </w:r>
      <w:r>
        <w:rPr>
          <w:rFonts w:eastAsia="仿宋_GB2312" w:hint="eastAsia"/>
          <w:color w:val="auto"/>
          <w:kern w:val="0"/>
          <w:sz w:val="32"/>
          <w:szCs w:val="32"/>
        </w:rPr>
        <w:t>委员会</w:t>
      </w:r>
      <w:r>
        <w:rPr>
          <w:rFonts w:eastAsia="仿宋_GB2312"/>
          <w:color w:val="auto"/>
          <w:kern w:val="0"/>
          <w:sz w:val="32"/>
          <w:szCs w:val="32"/>
        </w:rPr>
        <w:t>：</w:t>
      </w:r>
    </w:p>
    <w:p>
      <w:pPr>
        <w:widowControl/>
        <w:spacing w:line="600" w:lineRule="exact"/>
        <w:ind w:firstLineChars="200" w:firstLine="640"/>
        <w:jc w:val="left"/>
        <w:rPr>
          <w:rFonts w:eastAsia="仿宋_GB2312"/>
          <w:color w:val="auto"/>
          <w:kern w:val="0"/>
          <w:sz w:val="32"/>
          <w:szCs w:val="32"/>
          <w:u w:val="single"/>
        </w:rPr>
      </w:pPr>
      <w:r>
        <w:rPr>
          <w:rFonts w:eastAsia="仿宋_GB2312"/>
          <w:color w:val="auto"/>
          <w:kern w:val="0"/>
          <w:sz w:val="32"/>
          <w:szCs w:val="32"/>
        </w:rPr>
        <w:t>我</w:t>
      </w:r>
      <w:r>
        <w:rPr>
          <w:rFonts w:eastAsia="仿宋_GB2312" w:hint="eastAsia"/>
          <w:color w:val="auto"/>
          <w:kern w:val="0"/>
          <w:sz w:val="32"/>
          <w:szCs w:val="32"/>
        </w:rPr>
        <w:t>单位</w:t>
      </w:r>
      <w:r>
        <w:rPr>
          <w:rFonts w:eastAsia="仿宋_GB2312"/>
          <w:color w:val="auto"/>
          <w:kern w:val="0"/>
          <w:sz w:val="32"/>
          <w:szCs w:val="32"/>
          <w:u w:val="single"/>
        </w:rPr>
        <w:t>（项目名称）</w:t>
      </w:r>
      <w:r>
        <w:rPr>
          <w:rFonts w:eastAsia="仿宋_GB2312" w:hint="eastAsia"/>
          <w:color w:val="auto"/>
          <w:kern w:val="0"/>
          <w:sz w:val="32"/>
          <w:szCs w:val="32"/>
          <w:u w:val="single"/>
        </w:rPr>
        <w:t xml:space="preserve">                                 </w:t>
      </w:r>
    </w:p>
    <w:p>
      <w:pPr>
        <w:widowControl/>
        <w:spacing w:line="600" w:lineRule="exact"/>
        <w:ind w:firstLineChars="350" w:firstLine="1120"/>
        <w:jc w:val="left"/>
        <w:rPr>
          <w:rFonts w:eastAsia="仿宋_GB2312"/>
          <w:color w:val="auto"/>
          <w:kern w:val="0"/>
          <w:sz w:val="32"/>
          <w:szCs w:val="32"/>
        </w:rPr>
      </w:pPr>
      <w:r>
        <w:rPr>
          <w:rFonts w:eastAsia="仿宋_GB2312"/>
          <w:color w:val="auto"/>
          <w:kern w:val="0"/>
          <w:sz w:val="32"/>
          <w:szCs w:val="32"/>
        </w:rPr>
        <mc:AlternateContent>
          <mc:Choice Requires="wps">
            <w:drawing>
              <wp:anchor distT="0" distB="0" distL="114298" distR="114298" simplePos="0" relativeHeight="13" behindDoc="0" locked="0" layoutInCell="1" hidden="0" allowOverlap="1">
                <wp:simplePos x="0" y="0"/>
                <wp:positionH relativeFrom="column">
                  <wp:posOffset>440055</wp:posOffset>
                </wp:positionH>
                <wp:positionV relativeFrom="paragraph">
                  <wp:posOffset>142875</wp:posOffset>
                </wp:positionV>
                <wp:extent cx="211455" cy="194310"/>
                <wp:effectExtent l="0" t="0" r="0" b="0"/>
                <wp:wrapNone/>
                <wp:docPr id="1" name="矩形 2"/>
                <wp:cNvGraphicFramePr>
                  <a:graphicFrameLocks noChangeAspect="0"/>
                </wp:cNvGraphicFramePr>
                <a:graphic>
                  <a:graphicData uri="http://schemas.microsoft.com/office/word/2010/wordprocessingShape">
                    <wps:wsp>
                      <wps:cNvSpPr/>
                      <wps:spPr>
                        <a:xfrm rot="0">
                          <a:off x="0" y="0"/>
                          <a:ext cx="211455" cy="194310"/>
                        </a:xfrm>
                        <a:prstGeom prst="rect"/>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rect type="#_x0000_t1" id="矩形 2 2" o:spid="_x0000_s2" fillcolor="#FFFFFF" stroked="t" style="position:absolute;margin-left:34.65pt;margin-top:11.25pt;width:16.650002pt;height:15.3pt;z-index:13;mso-position-horizontal:absolute;mso-position-vertical:absolute;mso-wrap-distance-left:8.999863pt;mso-wrap-distance-right:8.999863pt;">
                <v:stroke color="#000000"/>
              </v:rect>
            </w:pict>
          </mc:Fallback>
        </mc:AlternateContent>
      </w:r>
      <w:r>
        <w:rPr>
          <w:rFonts w:eastAsia="仿宋_GB2312" w:hint="eastAsia"/>
          <w:color w:val="auto"/>
          <w:kern w:val="0"/>
          <w:sz w:val="32"/>
          <w:szCs w:val="32"/>
        </w:rPr>
        <w:t>未获得过政府资金奖励。</w:t>
      </w:r>
    </w:p>
    <w:p>
      <w:pPr>
        <w:widowControl/>
        <w:spacing w:line="600" w:lineRule="exact"/>
        <w:ind w:firstLineChars="350" w:firstLine="1120"/>
        <w:jc w:val="left"/>
        <w:rPr>
          <w:rFonts w:eastAsia="仿宋_GB2312"/>
          <w:color w:val="auto"/>
          <w:kern w:val="0"/>
          <w:sz w:val="32"/>
          <w:szCs w:val="32"/>
        </w:rPr>
      </w:pPr>
      <w:r>
        <w:rPr>
          <w:rFonts w:eastAsia="仿宋_GB2312"/>
          <w:color w:val="auto"/>
          <w:kern w:val="0"/>
          <w:sz w:val="32"/>
          <w:szCs w:val="32"/>
        </w:rPr>
        <mc:AlternateContent>
          <mc:Choice Requires="wps">
            <w:drawing>
              <wp:anchor distT="0" distB="0" distL="114298" distR="114298" simplePos="0" relativeHeight="15" behindDoc="0" locked="0" layoutInCell="1" hidden="0" allowOverlap="1">
                <wp:simplePos x="0" y="0"/>
                <wp:positionH relativeFrom="column">
                  <wp:posOffset>440055</wp:posOffset>
                </wp:positionH>
                <wp:positionV relativeFrom="paragraph">
                  <wp:posOffset>151130</wp:posOffset>
                </wp:positionV>
                <wp:extent cx="211455" cy="194310"/>
                <wp:effectExtent l="0" t="0" r="0" b="0"/>
                <wp:wrapNone/>
                <wp:docPr id="3" name="矩形 3"/>
                <wp:cNvGraphicFramePr>
                  <a:graphicFrameLocks noChangeAspect="0"/>
                </wp:cNvGraphicFramePr>
                <a:graphic>
                  <a:graphicData uri="http://schemas.microsoft.com/office/word/2010/wordprocessingShape">
                    <wps:wsp>
                      <wps:cNvSpPr/>
                      <wps:spPr>
                        <a:xfrm rot="0">
                          <a:off x="0" y="0"/>
                          <a:ext cx="211455" cy="194310"/>
                        </a:xfrm>
                        <a:prstGeom prst="rect"/>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rect type="#_x0000_t1" id="矩形 3 4" o:spid="_x0000_s4" fillcolor="#FFFFFF" stroked="t" style="position:absolute;margin-left:34.65pt;margin-top:11.9pt;width:16.650002pt;height:15.3pt;z-index:15;mso-position-horizontal:absolute;mso-position-vertical:absolute;mso-wrap-distance-left:8.999863pt;mso-wrap-distance-right:8.999863pt;">
                <v:stroke color="#000000"/>
              </v:rect>
            </w:pict>
          </mc:Fallback>
        </mc:AlternateContent>
      </w:r>
      <w:r>
        <w:rPr>
          <w:rFonts w:eastAsia="仿宋_GB2312" w:hint="eastAsia"/>
          <w:color w:val="auto"/>
          <w:kern w:val="0"/>
          <w:sz w:val="32"/>
          <w:szCs w:val="32"/>
        </w:rPr>
        <w:t>曾</w:t>
      </w:r>
      <w:r>
        <w:rPr>
          <w:rFonts w:eastAsia="仿宋_GB2312"/>
          <w:color w:val="auto"/>
          <w:kern w:val="0"/>
          <w:sz w:val="32"/>
          <w:szCs w:val="32"/>
        </w:rPr>
        <w:t>获得</w:t>
      </w:r>
      <w:r>
        <w:rPr>
          <w:rFonts w:eastAsia="仿宋_GB2312" w:hint="eastAsia"/>
          <w:color w:val="auto"/>
          <w:kern w:val="0"/>
          <w:sz w:val="32"/>
          <w:szCs w:val="32"/>
        </w:rPr>
        <w:t>过政府资金奖励</w:t>
      </w:r>
      <w:r>
        <w:rPr>
          <w:rFonts w:eastAsia="仿宋_GB2312"/>
          <w:color w:val="auto"/>
          <w:kern w:val="0"/>
          <w:sz w:val="32"/>
          <w:szCs w:val="32"/>
        </w:rPr>
        <w:t>（包括国家、北京市、朝阳区奖励）</w:t>
      </w:r>
      <w:r>
        <w:rPr>
          <w:rFonts w:eastAsia="仿宋_GB2312" w:hint="eastAsia"/>
          <w:color w:val="auto"/>
          <w:kern w:val="0"/>
          <w:sz w:val="32"/>
          <w:szCs w:val="32"/>
        </w:rPr>
        <w:t xml:space="preserve">，具体如下： </w:t>
      </w:r>
    </w:p>
    <w:p>
      <w:pPr>
        <w:widowControl/>
        <w:kinsoku w:val="0"/>
        <w:spacing w:line="600" w:lineRule="exact"/>
        <w:ind w:leftChars="50" w:left="105" w:firstLineChars="150" w:firstLine="480"/>
        <w:jc w:val="left"/>
        <w:rPr>
          <w:rFonts w:eastAsia="仿宋_GB2312"/>
          <w:color w:val="auto"/>
          <w:kern w:val="0"/>
          <w:sz w:val="32"/>
          <w:szCs w:val="32"/>
        </w:rPr>
      </w:pPr>
      <w:r>
        <w:rPr>
          <w:rFonts w:eastAsia="仿宋_GB2312" w:hint="eastAsia"/>
          <w:color w:val="auto"/>
          <w:kern w:val="0"/>
          <w:sz w:val="32"/>
          <w:szCs w:val="32"/>
          <w:u w:val="single"/>
        </w:rPr>
        <w:t xml:space="preserve">（获奖励时间）   </w:t>
      </w:r>
      <w:r>
        <w:rPr>
          <w:rFonts w:eastAsia="仿宋_GB2312" w:hint="eastAsia"/>
          <w:color w:val="auto"/>
          <w:kern w:val="0"/>
          <w:sz w:val="32"/>
          <w:szCs w:val="32"/>
        </w:rPr>
        <w:t>，获得</w:t>
      </w:r>
      <w:r>
        <w:rPr>
          <w:rFonts w:eastAsia="仿宋_GB2312" w:hint="eastAsia"/>
          <w:color w:val="auto"/>
          <w:kern w:val="0"/>
          <w:sz w:val="32"/>
          <w:szCs w:val="32"/>
          <w:u w:val="single"/>
        </w:rPr>
        <w:t xml:space="preserve">（奖励部门）         </w:t>
      </w:r>
      <w:r>
        <w:rPr>
          <w:rFonts w:eastAsia="仿宋_GB2312"/>
          <w:color w:val="auto"/>
          <w:kern w:val="0"/>
          <w:sz w:val="32"/>
          <w:szCs w:val="32"/>
          <w:u w:val="single"/>
        </w:rPr>
        <w:t xml:space="preserve"> </w:t>
      </w:r>
      <w:r>
        <w:rPr>
          <w:rFonts w:eastAsia="仿宋_GB2312" w:hint="eastAsia"/>
          <w:color w:val="auto"/>
          <w:kern w:val="0"/>
          <w:sz w:val="32"/>
          <w:szCs w:val="32"/>
        </w:rPr>
        <w:t>支持的</w:t>
      </w:r>
      <w:r>
        <w:rPr>
          <w:rFonts w:eastAsia="仿宋_GB2312" w:hint="eastAsia"/>
          <w:color w:val="auto"/>
          <w:kern w:val="0"/>
          <w:sz w:val="32"/>
          <w:szCs w:val="32"/>
          <w:u w:val="single"/>
        </w:rPr>
        <w:t xml:space="preserve">（奖励名目）             </w:t>
      </w:r>
      <w:r>
        <w:rPr>
          <w:rFonts w:eastAsia="仿宋_GB2312"/>
          <w:color w:val="auto"/>
          <w:kern w:val="0"/>
          <w:sz w:val="32"/>
          <w:szCs w:val="32"/>
        </w:rPr>
        <w:t>，支持金额</w:t>
      </w:r>
      <w:r>
        <w:rPr>
          <w:rFonts w:eastAsia="仿宋_GB2312"/>
          <w:color w:val="auto"/>
          <w:kern w:val="0"/>
          <w:sz w:val="32"/>
          <w:szCs w:val="32"/>
          <w:u w:val="single"/>
        </w:rPr>
        <w:t xml:space="preserve">  </w:t>
      </w:r>
      <w:r>
        <w:rPr>
          <w:rFonts w:eastAsia="仿宋_GB2312" w:hint="eastAsia"/>
          <w:color w:val="auto"/>
          <w:kern w:val="0"/>
          <w:sz w:val="32"/>
          <w:szCs w:val="32"/>
          <w:u w:val="single"/>
        </w:rPr>
        <w:t xml:space="preserve">     </w:t>
      </w:r>
      <w:r>
        <w:rPr>
          <w:rFonts w:eastAsia="仿宋_GB2312"/>
          <w:color w:val="auto"/>
          <w:kern w:val="0"/>
          <w:sz w:val="32"/>
          <w:szCs w:val="32"/>
          <w:u w:val="single"/>
        </w:rPr>
        <w:t xml:space="preserve">  </w:t>
      </w:r>
      <w:r>
        <w:rPr>
          <w:rFonts w:eastAsia="仿宋_GB2312"/>
          <w:color w:val="auto"/>
          <w:kern w:val="0"/>
          <w:sz w:val="32"/>
          <w:szCs w:val="32"/>
        </w:rPr>
        <w:t>万元。</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特此声明。</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                    </w:t>
      </w:r>
      <w:r>
        <w:rPr>
          <w:rFonts w:eastAsia="仿宋_GB2312" w:hint="eastAsia"/>
          <w:color w:val="auto"/>
          <w:kern w:val="0"/>
          <w:sz w:val="32"/>
          <w:szCs w:val="32"/>
        </w:rPr>
        <w:t>法定代表</w:t>
      </w:r>
      <w:r>
        <w:rPr>
          <w:rFonts w:eastAsia="仿宋_GB2312"/>
          <w:color w:val="auto"/>
          <w:kern w:val="0"/>
          <w:sz w:val="32"/>
          <w:szCs w:val="32"/>
        </w:rPr>
        <w:t>人签名：</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                    企业名称（盖章）：     </w:t>
      </w:r>
    </w:p>
    <w:p>
      <w:pPr>
        <w:widowControl/>
        <w:spacing w:line="600" w:lineRule="exact"/>
        <w:ind w:firstLineChars="1200" w:firstLine="3840"/>
        <w:jc w:val="left"/>
        <w:rPr>
          <w:rFonts w:eastAsia="仿宋"/>
          <w:color w:val="auto"/>
          <w:sz w:val="28"/>
          <w:szCs w:val="28"/>
        </w:rPr>
      </w:pPr>
      <w:r>
        <w:rPr>
          <w:rFonts w:eastAsia="仿宋_GB2312"/>
          <w:color w:val="auto"/>
          <w:kern w:val="0"/>
          <w:sz w:val="32"/>
          <w:szCs w:val="32"/>
        </w:rPr>
        <w:t>日期：     年   月   日</w:t>
      </w:r>
    </w:p>
    <w:p>
      <w:pPr>
        <w:spacing w:line="560" w:lineRule="exact"/>
        <w:ind w:firstLineChars="49" w:firstLine="216"/>
        <w:jc w:val="center"/>
        <w:rPr>
          <w:rFonts w:eastAsia="方正仿宋_GB2312"/>
          <w:color w:val="auto"/>
          <w:sz w:val="44"/>
          <w:szCs w:val="44"/>
        </w:rPr>
      </w:pPr>
    </w:p>
    <w:p>
      <w:pPr>
        <w:spacing w:line="560" w:lineRule="exact"/>
        <w:ind w:firstLineChars="49" w:firstLine="216"/>
        <w:jc w:val="center"/>
        <w:rPr>
          <w:rFonts w:eastAsia="方正仿宋_GB2312"/>
          <w:color w:val="auto"/>
          <w:sz w:val="44"/>
          <w:szCs w:val="44"/>
        </w:rPr>
        <w:sectPr>
          <w:pgSz w:w="11906" w:h="16838"/>
          <w:pgMar w:top="2098" w:right="1474" w:bottom="1984" w:left="1588" w:header="851" w:footer="992" w:gutter="0"/>
          <w:docGrid w:type="lines" w:linePitch="312" w:charSpace="0"/>
        </w:sectPr>
      </w:pPr>
    </w:p>
    <w:p>
      <w:pPr>
        <w:tabs>
          <w:tab w:val="right" w:pos="8312"/>
        </w:tabs>
        <w:adjustRightInd w:val="0"/>
        <w:spacing w:line="560" w:lineRule="exact"/>
        <w:jc w:val="center"/>
        <w:rPr>
          <w:rFonts w:eastAsia="方正小标宋简体"/>
          <w:color w:val="auto"/>
          <w:sz w:val="44"/>
          <w:szCs w:val="44"/>
        </w:rPr>
      </w:pPr>
      <w:r>
        <w:rPr>
          <w:rFonts w:eastAsia="方正小标宋简体"/>
          <w:color w:val="auto"/>
          <w:sz w:val="44"/>
          <w:szCs w:val="44"/>
        </w:rPr>
        <w:t>授权委托书</w:t>
      </w:r>
    </w:p>
    <w:p>
      <w:pPr>
        <w:tabs>
          <w:tab w:val="right" w:pos="8312"/>
        </w:tabs>
        <w:adjustRightInd w:val="0"/>
        <w:spacing w:line="560" w:lineRule="exact"/>
        <w:jc w:val="center"/>
        <w:rPr>
          <w:rFonts w:eastAsia="方正小标宋简体"/>
          <w:color w:val="auto"/>
          <w:sz w:val="44"/>
          <w:szCs w:val="44"/>
        </w:rPr>
      </w:pP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北京市朝阳区发展</w:t>
      </w:r>
      <w:r>
        <w:rPr>
          <w:rFonts w:eastAsia="仿宋_GB2312" w:hint="eastAsia"/>
          <w:color w:val="auto"/>
          <w:kern w:val="0"/>
          <w:sz w:val="32"/>
          <w:szCs w:val="32"/>
        </w:rPr>
        <w:t>和</w:t>
      </w:r>
      <w:r>
        <w:rPr>
          <w:rFonts w:eastAsia="仿宋_GB2312"/>
          <w:color w:val="auto"/>
          <w:kern w:val="0"/>
          <w:sz w:val="32"/>
          <w:szCs w:val="32"/>
        </w:rPr>
        <w:t>改革</w:t>
      </w:r>
      <w:r>
        <w:rPr>
          <w:rFonts w:eastAsia="仿宋_GB2312" w:hint="eastAsia"/>
          <w:color w:val="auto"/>
          <w:kern w:val="0"/>
          <w:sz w:val="32"/>
          <w:szCs w:val="32"/>
        </w:rPr>
        <w:t>委员会</w:t>
      </w:r>
      <w:r>
        <w:rPr>
          <w:rFonts w:eastAsia="仿宋_GB2312"/>
          <w:color w:val="auto"/>
          <w:kern w:val="0"/>
          <w:sz w:val="32"/>
          <w:szCs w:val="32"/>
        </w:rPr>
        <w:t>：</w:t>
      </w:r>
    </w:p>
    <w:p>
      <w:pPr>
        <w:widowControl/>
        <w:spacing w:line="600" w:lineRule="exact"/>
        <w:ind w:firstLineChars="200" w:firstLine="640"/>
        <w:jc w:val="left"/>
        <w:rPr>
          <w:rFonts w:eastAsia="仿宋_GB2312"/>
          <w:color w:val="auto"/>
          <w:kern w:val="0"/>
          <w:sz w:val="32"/>
          <w:szCs w:val="32"/>
        </w:rPr>
      </w:pPr>
      <w:r>
        <w:rPr>
          <w:rFonts w:ascii="Times New Roman" w:eastAsia="仿宋_GB2312" w:hAnsi="Times New Roman"/>
          <w:color w:val="auto"/>
          <w:kern w:val="0"/>
          <w:sz w:val="32"/>
          <w:szCs w:val="32"/>
          <w:highlight w:val="auto"/>
        </w:rPr>
        <w:t>本人</w:t>
      </w:r>
      <w:r>
        <w:rPr>
          <w:rFonts w:eastAsia="仿宋_GB2312" w:hint="eastAsia"/>
          <w:color w:val="auto"/>
          <w:kern w:val="0"/>
          <w:sz w:val="32"/>
          <w:szCs w:val="32"/>
          <w:lang w:eastAsia="zh-CN"/>
          <w:highlight w:val="auto"/>
        </w:rPr>
        <w:t>（</w:t>
      </w:r>
      <w:r>
        <w:rPr>
          <w:rFonts w:eastAsia="仿宋_GB2312" w:hint="eastAsia"/>
          <w:color w:val="auto"/>
          <w:kern w:val="0"/>
          <w:sz w:val="32"/>
          <w:szCs w:val="32"/>
          <w:u w:val="single"/>
          <w:lang w:eastAsia="zh-CN"/>
          <w:highlight w:val="auto"/>
        </w:rPr>
        <w:t>姓名</w:t>
      </w:r>
      <w:r>
        <w:rPr>
          <w:rFonts w:eastAsia="仿宋_GB2312" w:hint="eastAsia"/>
          <w:color w:val="auto"/>
          <w:kern w:val="0"/>
          <w:sz w:val="32"/>
          <w:szCs w:val="32"/>
          <w:lang w:eastAsia="zh-CN"/>
          <w:highlight w:val="auto"/>
        </w:rPr>
        <w:t>）</w:t>
      </w:r>
      <w:r>
        <w:rPr>
          <w:rFonts w:ascii="Times New Roman" w:eastAsia="仿宋_GB2312" w:hAnsi="Times New Roman"/>
          <w:color w:val="auto"/>
          <w:kern w:val="0"/>
          <w:sz w:val="32"/>
          <w:szCs w:val="32"/>
          <w:highlight w:val="auto"/>
        </w:rPr>
        <w:t>系</w:t>
      </w:r>
      <w:r>
        <w:rPr>
          <w:rFonts w:eastAsia="仿宋_GB2312" w:hint="eastAsia"/>
          <w:color w:val="auto"/>
          <w:kern w:val="0"/>
          <w:sz w:val="32"/>
          <w:szCs w:val="32"/>
          <w:lang w:eastAsia="zh-CN"/>
          <w:highlight w:val="auto"/>
        </w:rPr>
        <w:t>（</w:t>
      </w:r>
      <w:r>
        <w:rPr>
          <w:rFonts w:eastAsia="仿宋_GB2312" w:hint="eastAsia"/>
          <w:color w:val="auto"/>
          <w:kern w:val="0"/>
          <w:sz w:val="32"/>
          <w:szCs w:val="32"/>
          <w:u w:val="single"/>
          <w:lang w:eastAsia="zh-CN"/>
          <w:highlight w:val="auto"/>
        </w:rPr>
        <w:t>项目主体</w:t>
      </w:r>
      <w:r>
        <w:rPr>
          <w:rFonts w:eastAsia="仿宋_GB2312" w:hint="eastAsia"/>
          <w:color w:val="auto"/>
          <w:kern w:val="0"/>
          <w:sz w:val="32"/>
          <w:szCs w:val="32"/>
          <w:lang w:eastAsia="zh-CN"/>
          <w:highlight w:val="auto"/>
        </w:rPr>
        <w:t>）</w:t>
      </w:r>
      <w:r>
        <w:rPr>
          <w:rFonts w:ascii="Times New Roman" w:eastAsia="仿宋_GB2312" w:hAnsi="Times New Roman"/>
          <w:color w:val="auto"/>
          <w:kern w:val="0"/>
          <w:sz w:val="32"/>
          <w:szCs w:val="32"/>
          <w:highlight w:val="auto"/>
        </w:rPr>
        <w:t>的法定代表人，现委托为我方代理人。代理人根据授权，以我方名义递交、撤回、修改、澄清确认</w:t>
      </w:r>
      <w:r>
        <w:rPr>
          <w:rFonts w:ascii="Times New Roman" w:eastAsia="仿宋_GB2312" w:hAnsi="Times New Roman"/>
          <w:color w:val="auto"/>
          <w:kern w:val="0"/>
          <w:sz w:val="32"/>
          <w:szCs w:val="32"/>
          <w:u w:val="single"/>
          <w:highlight w:val="auto"/>
        </w:rPr>
        <w:t>（项目名称）</w:t>
      </w:r>
      <w:r>
        <w:rPr>
          <w:rFonts w:ascii="Times New Roman" w:eastAsia="仿宋_GB2312" w:hAnsi="Times New Roman"/>
          <w:color w:val="auto"/>
          <w:kern w:val="0"/>
          <w:sz w:val="32"/>
          <w:szCs w:val="32"/>
          <w:highlight w:val="auto"/>
        </w:rPr>
        <w:t>申请朝阳区节能减碳专项资金有关事宜，其法律后果由我方承担。</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 xml:space="preserve">委托期限：         </w:t>
        <w:tab/>
        <w:t>。</w:t>
      </w:r>
    </w:p>
    <w:p>
      <w:pPr>
        <w:widowControl/>
        <w:spacing w:line="600" w:lineRule="exact"/>
        <w:ind w:firstLineChars="200" w:firstLine="640"/>
        <w:jc w:val="left"/>
        <w:rPr>
          <w:rFonts w:eastAsia="仿宋_GB2312"/>
          <w:color w:val="auto"/>
          <w:kern w:val="0"/>
          <w:sz w:val="32"/>
          <w:szCs w:val="32"/>
        </w:rPr>
      </w:pPr>
      <w:r>
        <w:rPr>
          <w:rFonts w:eastAsia="仿宋_GB2312"/>
          <w:color w:val="auto"/>
          <w:kern w:val="0"/>
          <w:sz w:val="32"/>
          <w:szCs w:val="32"/>
        </w:rPr>
        <w:t>代理人无转委托权。</w:t>
      </w: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附：法定代表人身份证复印件及委托代理人身份证复印件</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申报单位名称：                 （盖单位章）</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法定代表人：                 </w:t>
      </w:r>
      <w:r>
        <w:rPr>
          <w:rFonts w:eastAsia="仿宋_GB2312" w:hint="eastAsia"/>
          <w:color w:val="auto"/>
          <w:kern w:val="0"/>
          <w:sz w:val="32"/>
          <w:szCs w:val="32"/>
        </w:rPr>
        <w:t xml:space="preserve">  </w:t>
      </w:r>
      <w:r>
        <w:rPr>
          <w:rFonts w:eastAsia="仿宋_GB2312"/>
          <w:color w:val="auto"/>
          <w:kern w:val="0"/>
          <w:sz w:val="32"/>
          <w:szCs w:val="32"/>
        </w:rPr>
        <w:t>（签字或盖章）</w:t>
      </w:r>
    </w:p>
    <w:p>
      <w:pPr>
        <w:widowControl/>
        <w:spacing w:line="600" w:lineRule="exact"/>
        <w:ind w:firstLine="630"/>
        <w:jc w:val="left"/>
        <w:rPr>
          <w:rFonts w:eastAsia="仿宋_GB2312"/>
          <w:color w:val="auto"/>
          <w:kern w:val="0"/>
          <w:sz w:val="32"/>
          <w:szCs w:val="32"/>
        </w:rPr>
      </w:pPr>
    </w:p>
    <w:p>
      <w:pPr>
        <w:widowControl/>
        <w:spacing w:line="600" w:lineRule="exact"/>
        <w:ind w:firstLine="630"/>
        <w:jc w:val="left"/>
        <w:rPr>
          <w:rFonts w:eastAsia="仿宋_GB2312"/>
          <w:color w:val="auto"/>
          <w:kern w:val="0"/>
          <w:sz w:val="32"/>
          <w:szCs w:val="32"/>
        </w:rPr>
      </w:pPr>
      <w:r>
        <w:rPr>
          <w:rFonts w:eastAsia="仿宋_GB2312"/>
          <w:color w:val="auto"/>
          <w:kern w:val="0"/>
          <w:sz w:val="32"/>
          <w:szCs w:val="32"/>
        </w:rPr>
        <w:t xml:space="preserve">委托代理人：                 </w:t>
      </w:r>
      <w:r>
        <w:rPr>
          <w:rFonts w:eastAsia="仿宋_GB2312" w:hint="eastAsia"/>
          <w:color w:val="auto"/>
          <w:kern w:val="0"/>
          <w:sz w:val="32"/>
          <w:szCs w:val="32"/>
        </w:rPr>
        <w:t xml:space="preserve">  </w:t>
      </w:r>
      <w:r>
        <w:rPr>
          <w:rFonts w:eastAsia="仿宋_GB2312"/>
          <w:color w:val="auto"/>
          <w:kern w:val="0"/>
          <w:sz w:val="32"/>
          <w:szCs w:val="32"/>
        </w:rPr>
        <w:t>（签字）</w:t>
      </w:r>
    </w:p>
    <w:p>
      <w:pPr>
        <w:widowControl/>
        <w:spacing w:line="600" w:lineRule="exact"/>
        <w:ind w:firstLine="630"/>
        <w:jc w:val="left"/>
        <w:rPr>
          <w:rFonts w:eastAsia="仿宋_GB2312"/>
          <w:color w:val="auto"/>
          <w:kern w:val="0"/>
          <w:sz w:val="32"/>
          <w:szCs w:val="32"/>
        </w:rPr>
      </w:pPr>
    </w:p>
    <w:p>
      <w:pPr>
        <w:widowControl/>
        <w:spacing w:line="600" w:lineRule="exact"/>
        <w:ind w:firstLineChars="1600" w:firstLine="5120"/>
        <w:jc w:val="left"/>
        <w:rPr>
          <w:rFonts w:eastAsia="仿宋_GB2312"/>
          <w:color w:val="auto"/>
          <w:kern w:val="0"/>
          <w:sz w:val="32"/>
          <w:szCs w:val="32"/>
        </w:rPr>
      </w:pPr>
      <w:r>
        <w:rPr>
          <w:rFonts w:eastAsia="仿宋_GB2312"/>
          <w:color w:val="auto"/>
          <w:kern w:val="0"/>
          <w:sz w:val="32"/>
          <w:szCs w:val="32"/>
        </w:rPr>
        <w:t xml:space="preserve"> 年     月     日</w:t>
      </w:r>
    </w:p>
    <w:p>
      <w:pPr>
        <w:tabs>
          <w:tab w:val="right" w:pos="8312"/>
        </w:tabs>
        <w:adjustRightInd w:val="0"/>
        <w:spacing w:line="560" w:lineRule="exact"/>
        <w:jc w:val="center"/>
        <w:rPr>
          <w:rFonts w:eastAsia="方正小标宋简体"/>
          <w:color w:val="auto"/>
          <w:sz w:val="44"/>
          <w:szCs w:val="44"/>
        </w:rPr>
      </w:pPr>
    </w:p>
    <w:p>
      <w:pPr>
        <w:tabs>
          <w:tab w:val="right" w:pos="8312"/>
        </w:tabs>
        <w:adjustRightInd w:val="0"/>
        <w:spacing w:line="560" w:lineRule="exact"/>
        <w:jc w:val="center"/>
        <w:rPr>
          <w:rFonts w:eastAsia="方正小标宋简体"/>
          <w:color w:val="auto"/>
          <w:sz w:val="44"/>
          <w:szCs w:val="44"/>
        </w:rPr>
        <w:sectPr>
          <w:pgSz w:w="11906" w:h="16838"/>
          <w:pgMar w:top="2098" w:right="1474" w:bottom="1984" w:left="1588" w:header="851" w:footer="992" w:gutter="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Chars="49" w:firstLine="216"/>
        <w:jc w:val="center"/>
        <w:rPr>
          <w:rFonts w:eastAsia="方正小标宋简体"/>
          <w:color w:val="auto"/>
          <w:sz w:val="44"/>
          <w:szCs w:val="44"/>
        </w:rPr>
      </w:pPr>
      <w:r>
        <w:rPr>
          <w:rFonts w:eastAsia="方正小标宋简体"/>
          <w:color w:val="auto"/>
          <w:sz w:val="44"/>
          <w:szCs w:val="44"/>
        </w:rPr>
        <w:t>资金申请报告正文</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企业和项目基本情况</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center"/>
        <w:rPr>
          <w:rFonts w:eastAsia="仿宋_GB2312"/>
          <w:color w:val="auto"/>
          <w:kern w:val="0"/>
          <w:sz w:val="32"/>
          <w:szCs w:val="32"/>
          <w:lang w:val="en-US"/>
        </w:rPr>
      </w:pPr>
      <w:r>
        <w:rPr>
          <w:rFonts w:eastAsia="仿宋_GB2312" w:hint="eastAsia"/>
          <w:color w:val="auto"/>
          <w:kern w:val="0"/>
          <w:sz w:val="32"/>
          <w:szCs w:val="32"/>
          <w:lang w:val="en-US" w:eastAsia="zh-CN"/>
        </w:rPr>
        <w:t xml:space="preserve">   企业简单介绍及项目基本情况描述。</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企业能源管理情况</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2.1 企业能源管理目标</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2.2 企业能源管理组织结构、人员及职责</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lang w:val="en-US" w:eastAsia="zh-CN"/>
        </w:rPr>
      </w:pPr>
      <w:r>
        <w:rPr>
          <w:rFonts w:eastAsia="仿宋_GB2312"/>
          <w:color w:val="auto"/>
          <w:kern w:val="0"/>
          <w:sz w:val="32"/>
          <w:szCs w:val="32"/>
        </w:rPr>
        <w:t>2.3 企业能源管理规章制度</w:t>
      </w:r>
      <w:r>
        <w:rPr>
          <w:rFonts w:eastAsia="仿宋_GB2312" w:hint="eastAsia"/>
          <w:color w:val="auto"/>
          <w:kern w:val="0"/>
          <w:sz w:val="32"/>
          <w:szCs w:val="32"/>
          <w:lang w:val="en-US" w:eastAsia="zh-CN"/>
        </w:rPr>
        <w:t>及能源统计台账</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2.4 能源计量器具的配备及管理情况</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项目实施前概况</w:t>
      </w:r>
      <w:r>
        <w:rPr>
          <w:rFonts w:eastAsia="仿宋_GB2312" w:hint="eastAsia"/>
          <w:color w:val="auto"/>
          <w:kern w:val="0"/>
          <w:sz w:val="32"/>
          <w:szCs w:val="32"/>
          <w:lang w:eastAsia="zh-CN"/>
        </w:rPr>
        <w:t>（</w:t>
      </w:r>
      <w:r>
        <w:rPr>
          <w:rFonts w:eastAsia="仿宋_GB2312"/>
          <w:color w:val="auto"/>
          <w:kern w:val="0"/>
          <w:sz w:val="32"/>
          <w:szCs w:val="32"/>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3.1 项目实施前介绍和建设必要性分析</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3.2 项目实施前能源计量措施</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项目采用的节能技术措施</w:t>
      </w:r>
      <w:r>
        <w:rPr>
          <w:rFonts w:eastAsia="仿宋_GB2312" w:hint="eastAsia"/>
          <w:color w:val="auto"/>
          <w:kern w:val="0"/>
          <w:sz w:val="32"/>
          <w:szCs w:val="32"/>
          <w:lang w:eastAsia="zh-CN"/>
        </w:rPr>
        <w:t>（</w:t>
      </w:r>
      <w:r>
        <w:rPr>
          <w:rFonts w:eastAsia="仿宋_GB2312"/>
          <w:color w:val="auto"/>
          <w:kern w:val="0"/>
          <w:sz w:val="32"/>
          <w:szCs w:val="32"/>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4.1 项目改造规模和方案</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rPr>
          <w:rFonts w:eastAsia="仿宋_GB2312"/>
          <w:color w:val="auto"/>
          <w:kern w:val="0"/>
          <w:sz w:val="32"/>
          <w:szCs w:val="32"/>
        </w:rPr>
      </w:pPr>
      <w:r>
        <w:rPr>
          <w:rFonts w:eastAsia="仿宋_GB2312"/>
          <w:color w:val="auto"/>
          <w:kern w:val="0"/>
          <w:sz w:val="32"/>
          <w:szCs w:val="32"/>
        </w:rPr>
        <w:t>4.2 项目改造后能源计量措施</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项目节能量测算和监测方法</w:t>
      </w:r>
      <w:r>
        <w:rPr>
          <w:rFonts w:eastAsia="仿宋_GB2312" w:hint="eastAsia"/>
          <w:color w:val="auto"/>
          <w:kern w:val="0"/>
          <w:sz w:val="32"/>
          <w:szCs w:val="32"/>
          <w:lang w:eastAsia="zh-CN"/>
        </w:rPr>
        <w:t>（</w:t>
      </w:r>
      <w:r>
        <w:rPr>
          <w:rFonts w:eastAsia="仿宋_GB2312"/>
          <w:color w:val="auto"/>
          <w:kern w:val="0"/>
          <w:sz w:val="32"/>
          <w:szCs w:val="32"/>
          <w:highlight w:val="auto"/>
        </w:rPr>
        <w:t>节能技术改造项目</w:t>
      </w:r>
      <w:r>
        <w:rPr>
          <w:rFonts w:eastAsia="仿宋_GB2312" w:hint="eastAsia"/>
          <w:color w:val="auto"/>
          <w:kern w:val="0"/>
          <w:sz w:val="32"/>
          <w:szCs w:val="32"/>
          <w:lang w:val="en-US" w:eastAsia="zh-CN"/>
        </w:rPr>
        <w:t>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5.1 项目节能量测算的依据和基础数据</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5.2 项目节能量计算</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outlineLvl w:val="1"/>
        <w:rPr>
          <w:rFonts w:eastAsia="仿宋_GB2312"/>
          <w:color w:val="auto"/>
          <w:kern w:val="0"/>
          <w:sz w:val="32"/>
          <w:szCs w:val="32"/>
        </w:rPr>
      </w:pPr>
      <w:r>
        <w:rPr>
          <w:rFonts w:eastAsia="仿宋_GB2312"/>
          <w:color w:val="auto"/>
          <w:kern w:val="0"/>
          <w:sz w:val="32"/>
          <w:szCs w:val="32"/>
        </w:rPr>
        <w:t>项目的投资概况</w:t>
      </w:r>
      <w:r>
        <w:rPr>
          <w:rFonts w:eastAsia="仿宋_GB2312" w:hint="eastAsia"/>
          <w:color w:val="auto"/>
          <w:kern w:val="0"/>
          <w:sz w:val="32"/>
          <w:szCs w:val="32"/>
          <w:lang w:eastAsia="zh-CN"/>
        </w:rPr>
        <w:t>（除</w:t>
      </w:r>
      <w:r>
        <w:rPr>
          <w:rFonts w:eastAsia="仿宋_GB2312" w:hint="eastAsia"/>
          <w:color w:val="auto"/>
          <w:kern w:val="0"/>
          <w:sz w:val="32"/>
          <w:szCs w:val="32"/>
          <w:lang w:val="en-US" w:eastAsia="zh-CN"/>
        </w:rPr>
        <w:t>ESG所有项目必填</w:t>
      </w:r>
      <w:r>
        <w:rPr>
          <w:rFonts w:eastAsia="仿宋_GB2312" w:hint="eastAsia"/>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6.1项目投资</w:t>
      </w:r>
    </w:p>
    <w:p>
      <w:pPr>
        <w:keepNext w:val="0"/>
        <w:keepLines w:val="0"/>
        <w:pageBreakBefore w:val="0"/>
        <w:widowControl/>
        <w:kinsoku/>
        <w:wordWrap/>
        <w:overflowPunct/>
        <w:topLinePunct w:val="0"/>
        <w:autoSpaceDE/>
        <w:autoSpaceDN/>
        <w:bidi w:val="0"/>
        <w:adjustRightInd/>
        <w:snapToGrid/>
        <w:spacing w:line="560" w:lineRule="exact"/>
        <w:ind w:firstLineChars="200" w:firstLine="640"/>
        <w:jc w:val="left"/>
        <w:outlineLvl w:val="2"/>
        <w:rPr>
          <w:rFonts w:eastAsia="仿宋_GB2312"/>
          <w:color w:val="auto"/>
          <w:kern w:val="0"/>
          <w:sz w:val="32"/>
          <w:szCs w:val="32"/>
        </w:rPr>
      </w:pPr>
      <w:r>
        <w:rPr>
          <w:rFonts w:eastAsia="仿宋_GB2312"/>
          <w:color w:val="auto"/>
          <w:kern w:val="0"/>
          <w:sz w:val="32"/>
          <w:szCs w:val="32"/>
        </w:rPr>
        <w:t>6.2项目的资金来源</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其它需要说明的事项</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center"/>
        <w:rPr>
          <w:rFonts w:eastAsia="仿宋_GB2312"/>
          <w:color w:val="auto"/>
          <w:kern w:val="0"/>
          <w:sz w:val="32"/>
          <w:szCs w:val="32"/>
        </w:rPr>
      </w:pPr>
      <w:r>
        <w:rPr>
          <w:rFonts w:eastAsia="仿宋_GB2312"/>
          <w:color w:val="auto"/>
          <w:kern w:val="0"/>
          <w:sz w:val="32"/>
          <w:szCs w:val="32"/>
        </w:rPr>
        <w:t>资金申请报告附表附件</w:t>
      </w:r>
      <w:r>
        <w:rPr>
          <w:rFonts w:eastAsia="仿宋_GB2312" w:hint="eastAsia"/>
          <w:color w:val="auto"/>
          <w:kern w:val="0"/>
          <w:sz w:val="32"/>
          <w:szCs w:val="32"/>
          <w:lang w:eastAsia="zh-CN"/>
        </w:rPr>
        <w:t>（</w:t>
      </w:r>
      <w:r>
        <w:rPr>
          <w:rFonts w:eastAsia="仿宋_GB2312" w:hint="eastAsia"/>
          <w:color w:val="auto"/>
          <w:kern w:val="0"/>
          <w:sz w:val="32"/>
          <w:szCs w:val="32"/>
          <w:lang w:val="en-US" w:eastAsia="zh-CN"/>
        </w:rPr>
        <w:t>所有项目必填</w:t>
      </w:r>
      <w:r>
        <w:rPr>
          <w:rFonts w:eastAsia="仿宋_GB2312" w:hint="eastAsia"/>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rPr>
          <w:bCs/>
          <w:color w:val="auto"/>
          <w:kern w:val="0"/>
          <w:szCs w:val="28"/>
        </w:rPr>
        <w:sectPr>
          <w:pgSz w:w="11906" w:h="16838"/>
          <w:pgMar w:top="2098" w:right="1474" w:bottom="1984" w:left="1588" w:header="851" w:footer="992" w:gutter="0"/>
          <w:docGrid w:type="lines" w:linePitch="312" w:charSpace="0"/>
        </w:sectPr>
      </w:pPr>
      <w:r>
        <w:rPr>
          <w:bCs/>
          <w:color w:val="auto"/>
          <w:kern w:val="0"/>
          <w:szCs w:val="28"/>
        </w:rPr>
        <w:br w:type="page"/>
      </w:r>
    </w:p>
    <w:p>
      <w:pPr>
        <w:spacing w:line="600" w:lineRule="exact"/>
        <w:jc w:val="center"/>
        <w:rPr>
          <w:rFonts w:eastAsia="方正小标宋简体" w:hint="eastAsia"/>
          <w:color w:val="auto"/>
          <w:kern w:val="0"/>
          <w:sz w:val="44"/>
          <w:szCs w:val="44"/>
          <w:lang w:eastAsia="zh-CN"/>
        </w:rPr>
      </w:pPr>
      <w:r>
        <w:rPr>
          <w:rFonts w:eastAsia="方正小标宋简体" w:hint="eastAsia"/>
          <w:color w:val="auto"/>
          <w:kern w:val="0"/>
          <w:sz w:val="44"/>
          <w:szCs w:val="44"/>
        </w:rPr>
        <w:t>设备信息对比表</w:t>
      </w:r>
      <w:r>
        <w:rPr>
          <w:rFonts w:eastAsia="方正小标宋简体" w:hint="eastAsia"/>
          <w:color w:val="auto"/>
          <w:kern w:val="0"/>
          <w:sz w:val="44"/>
          <w:szCs w:val="44"/>
          <w:lang w:eastAsia="zh-CN"/>
        </w:rPr>
        <w:t>（节能技术改造项目必填）</w:t>
      </w:r>
    </w:p>
    <w:p>
      <w:pPr>
        <w:spacing w:line="600" w:lineRule="exact"/>
        <w:jc w:val="center"/>
        <w:rPr>
          <w:rFonts w:eastAsia="方正小标宋简体"/>
          <w:color w:val="auto"/>
          <w:kern w:val="0"/>
          <w:sz w:val="44"/>
          <w:szCs w:val="44"/>
        </w:rPr>
      </w:pPr>
    </w:p>
    <w:tbl>
      <w:tblPr>
        <w:jc w:val="left"/>
        <w:tblInd w:w="0" w:type="dxa"/>
        <w:tblW w:w="1420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96"/>
        <w:gridCol w:w="1680"/>
        <w:gridCol w:w="1265"/>
        <w:gridCol w:w="1268"/>
        <w:gridCol w:w="1103"/>
        <w:gridCol w:w="1393"/>
        <w:gridCol w:w="1131"/>
        <w:gridCol w:w="1205"/>
        <w:gridCol w:w="1103"/>
        <w:gridCol w:w="1103"/>
        <w:gridCol w:w="1106"/>
        <w:gridCol w:w="1154"/>
      </w:tblGrid>
      <w:tr>
        <w:trPr>
          <w:trHeight w:val="280"/>
        </w:trPr>
        <w:tc>
          <w:tcPr>
            <w:tcW w:w="696" w:type="dxa"/>
            <w:vMerge w:val="restart"/>
            <w:tcBorders>
              <w:top w:val="single" w:sz="4" w:space="0" w:color="000000"/>
              <w:left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r>
              <w:rPr>
                <w:rFonts w:ascii="仿宋_GB2312" w:eastAsia="仿宋_GB2312" w:cs="仿宋_GB2312" w:hint="eastAsia"/>
                <w:color w:val="auto"/>
                <w:kern w:val="0"/>
                <w:sz w:val="24"/>
                <w:szCs w:val="24"/>
              </w:rPr>
              <w:t>序号</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设备名称</w:t>
            </w:r>
          </w:p>
        </w:tc>
        <w:tc>
          <w:tcPr>
            <w:tcW w:w="616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改造前</w:t>
            </w:r>
          </w:p>
        </w:tc>
        <w:tc>
          <w:tcPr>
            <w:tcW w:w="567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改造后</w:t>
            </w:r>
          </w:p>
        </w:tc>
      </w:tr>
      <w:tr>
        <w:trPr>
          <w:trHeight w:val="560"/>
        </w:trPr>
        <w:tc>
          <w:tcPr>
            <w:tcW w:w="696" w:type="dxa"/>
            <w:vMerge/>
            <w:tcBorders>
              <w:left w:val="single" w:sz="4" w:space="0" w:color="000000"/>
              <w:bottom w:val="single" w:sz="4" w:space="0" w:color="000000"/>
              <w:right w:val="single" w:sz="4" w:space="0" w:color="000000"/>
            </w:tcBorders>
            <w:shd w:val="clear" w:color="auto" w:fill="auto"/>
            <w:noWrap/>
            <w:vAlign w:val="center"/>
          </w:tc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设备型号参数</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数量</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总功率（kW）</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能效等级</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设备铭牌照片</w:t>
            </w: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设备型号参数</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数量</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总功率（kW）</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能效等级</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设备铭牌照片</w:t>
            </w:r>
          </w:p>
        </w:tc>
      </w:tr>
      <w:tr>
        <w:trPr>
          <w:trHeight w:val="8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r>
              <w:rPr>
                <w:rFonts w:ascii="仿宋_GB2312" w:eastAsia="仿宋_GB2312" w:cs="仿宋_GB2312" w:hint="eastAsia"/>
                <w:color w:val="auto"/>
                <w:kern w:val="0"/>
                <w:sz w:val="24"/>
                <w:szCs w:val="24"/>
              </w:rPr>
              <w:t>例：1</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空调</w:t>
            </w: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制冷量15kW，功率5kW</w:t>
            </w: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三级</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制冷量15kW，功率4kW</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8</w:t>
            </w: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一级</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bl>
    <w:p>
      <w:pPr>
        <w:spacing w:line="580" w:lineRule="exact"/>
        <w:rPr>
          <w:rFonts w:eastAsia="仿宋_GB2312"/>
          <w:color w:val="auto"/>
          <w:kern w:val="0"/>
          <w:sz w:val="32"/>
          <w:szCs w:val="32"/>
        </w:rPr>
      </w:pPr>
    </w:p>
    <w:p>
      <w:pPr>
        <w:spacing w:line="600" w:lineRule="exact"/>
        <w:rPr>
          <w:rFonts w:eastAsia="仿宋_GB2312"/>
          <w:color w:val="auto"/>
          <w:kern w:val="0"/>
          <w:sz w:val="32"/>
          <w:szCs w:val="32"/>
        </w:rPr>
      </w:pPr>
    </w:p>
    <w:p>
      <w:pPr>
        <w:spacing w:line="600" w:lineRule="exact"/>
        <w:rPr>
          <w:rFonts w:eastAsia="仿宋_GB2312"/>
          <w:color w:val="auto"/>
          <w:kern w:val="0"/>
          <w:sz w:val="32"/>
          <w:szCs w:val="32"/>
        </w:rPr>
        <w:sectPr>
          <w:pgSz w:w="16838" w:h="11906" w:orient="landscape"/>
          <w:pgMar w:top="1588" w:right="1418" w:bottom="1474" w:left="1418" w:header="851" w:footer="992" w:gutter="0"/>
          <w:docGrid w:type="lines" w:linePitch="312" w:charSpace="0"/>
        </w:sectPr>
      </w:pPr>
    </w:p>
    <w:p>
      <w:pPr>
        <w:spacing w:line="600" w:lineRule="exact"/>
        <w:jc w:val="center"/>
        <w:outlineLvl w:val="1"/>
        <w:rPr>
          <w:rFonts w:eastAsia="方正小标宋简体" w:hint="eastAsia"/>
          <w:color w:val="auto"/>
          <w:kern w:val="0"/>
          <w:sz w:val="44"/>
          <w:szCs w:val="44"/>
          <w:lang w:eastAsia="zh-CN"/>
        </w:rPr>
      </w:pPr>
      <w:r>
        <w:rPr>
          <w:rFonts w:eastAsia="方正小标宋简体" w:hint="eastAsia"/>
          <w:color w:val="auto"/>
          <w:kern w:val="0"/>
          <w:sz w:val="44"/>
          <w:szCs w:val="44"/>
        </w:rPr>
        <w:t>项目投资明细表</w:t>
      </w:r>
      <w:r>
        <w:rPr>
          <w:rFonts w:eastAsia="方正小标宋简体" w:hint="eastAsia"/>
          <w:color w:val="auto"/>
          <w:kern w:val="0"/>
          <w:sz w:val="44"/>
          <w:szCs w:val="44"/>
          <w:lang w:eastAsia="zh-CN"/>
        </w:rPr>
        <w:t>（</w:t>
      </w:r>
      <w:r>
        <w:rPr>
          <w:rFonts w:eastAsia="方正小标宋简体" w:hint="eastAsia"/>
          <w:color w:val="auto"/>
          <w:kern w:val="0"/>
          <w:sz w:val="44"/>
          <w:szCs w:val="44"/>
          <w:lang w:val="en-US" w:eastAsia="zh-CN"/>
        </w:rPr>
        <w:t>除ESG</w:t>
      </w:r>
      <w:r>
        <w:rPr>
          <w:rFonts w:eastAsia="方正小标宋简体" w:hint="eastAsia"/>
          <w:color w:val="auto"/>
          <w:kern w:val="0"/>
          <w:sz w:val="44"/>
          <w:szCs w:val="44"/>
          <w:lang w:eastAsia="zh-CN"/>
        </w:rPr>
        <w:t>所有项目必填）</w:t>
      </w:r>
    </w:p>
    <w:p>
      <w:pPr>
        <w:spacing w:line="600" w:lineRule="exact"/>
        <w:jc w:val="right"/>
        <w:rPr>
          <w:rFonts w:eastAsia="方正小标宋简体"/>
          <w:color w:val="auto"/>
          <w:kern w:val="0"/>
          <w:sz w:val="44"/>
          <w:szCs w:val="44"/>
        </w:rPr>
      </w:pPr>
      <w:r>
        <w:rPr>
          <w:rFonts w:eastAsia="仿宋_GB2312" w:hint="eastAsia"/>
          <w:color w:val="auto"/>
          <w:kern w:val="0"/>
          <w:sz w:val="24"/>
        </w:rPr>
        <w:t>（单位：万元）</w:t>
      </w:r>
    </w:p>
    <w:tbl>
      <w:tblPr>
        <w:jc w:val="left"/>
        <w:tblInd w:w="0" w:type="dxa"/>
        <w:tblW w:w="1420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99"/>
        <w:gridCol w:w="617"/>
        <w:gridCol w:w="1496"/>
        <w:gridCol w:w="1581"/>
        <w:gridCol w:w="1032"/>
        <w:gridCol w:w="1016"/>
        <w:gridCol w:w="893"/>
        <w:gridCol w:w="1029"/>
        <w:gridCol w:w="1016"/>
        <w:gridCol w:w="719"/>
        <w:gridCol w:w="1018"/>
        <w:gridCol w:w="1143"/>
        <w:gridCol w:w="1226"/>
        <w:gridCol w:w="822"/>
      </w:tblGrid>
      <w:tr>
        <w:trPr>
          <w:trHeight w:val="435"/>
        </w:trPr>
        <w:tc>
          <w:tcPr>
            <w:tcW w:w="12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主要设备或项目名称</w:t>
            </w:r>
          </w:p>
        </w:tc>
        <w:tc>
          <w:tcPr>
            <w:tcW w:w="55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w:t>
            </w:r>
          </w:p>
        </w:tc>
        <w:tc>
          <w:tcPr>
            <w:tcW w:w="275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发票</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实际支付金额（银行回单、进账单）</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备注</w:t>
            </w:r>
          </w:p>
        </w:tc>
      </w:tr>
      <w:tr>
        <w:trPr>
          <w:trHeight w:val="280"/>
        </w:trPr>
        <w:tc>
          <w:tcPr>
            <w:tcW w:w="121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49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合同名称</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合同金额</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签订时间</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甲方</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乙方</w:t>
            </w: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开具时间</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金额</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发票编号</w:t>
            </w: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时间</w:t>
            </w: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金额</w:t>
            </w: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10"/>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设备采购</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70"/>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安装工程</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其它</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525"/>
        </w:trPr>
        <w:tc>
          <w:tcPr>
            <w:tcW w:w="5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小计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r>
        <w:trPr>
          <w:trHeight w:val="435"/>
        </w:trPr>
        <w:tc>
          <w:tcPr>
            <w:tcW w:w="12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r>
              <w:rPr>
                <w:rFonts w:ascii="仿宋_GB2312" w:eastAsia="仿宋_GB2312" w:cs="仿宋_GB2312" w:hint="eastAsia"/>
                <w:color w:val="auto"/>
                <w:kern w:val="0"/>
                <w:sz w:val="24"/>
                <w:szCs w:val="24"/>
              </w:rPr>
              <w:t>合计：</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仿宋_GB2312" w:eastAsia="仿宋_GB2312" w:cs="仿宋_GB2312" w:hint="eastAsia"/>
                <w:color w:val="auto"/>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仿宋_GB2312" w:eastAsia="仿宋_GB2312" w:cs="仿宋_GB2312" w:hint="eastAsia"/>
                <w:color w:val="auto"/>
                <w:sz w:val="24"/>
                <w:szCs w:val="24"/>
              </w:rPr>
            </w:pPr>
          </w:p>
        </w:tc>
      </w:tr>
    </w:tbl>
    <w:p>
      <w:pPr>
        <w:spacing w:line="600" w:lineRule="exact"/>
        <w:rPr>
          <w:rFonts w:eastAsia="仿宋_GB2312"/>
          <w:color w:val="auto"/>
          <w:kern w:val="0"/>
          <w:sz w:val="32"/>
          <w:szCs w:val="32"/>
        </w:rPr>
        <w:sectPr>
          <w:pgSz w:w="16838" w:h="11906" w:orient="landscape"/>
          <w:pgMar w:top="1588" w:right="1418" w:bottom="1474" w:left="1418" w:header="851" w:footer="992" w:gutter="0"/>
          <w:docGrid w:type="lines" w:linePitch="312" w:charSpace="0"/>
        </w:sectPr>
      </w:pPr>
    </w:p>
    <w:p>
      <w:pPr>
        <w:spacing w:line="600" w:lineRule="exact"/>
        <w:jc w:val="center"/>
        <w:rPr>
          <w:rFonts w:eastAsia="方正小标宋简体"/>
          <w:color w:val="auto"/>
          <w:kern w:val="0"/>
          <w:sz w:val="44"/>
          <w:szCs w:val="44"/>
        </w:rPr>
      </w:pPr>
      <w:r>
        <w:rPr>
          <w:rFonts w:eastAsia="方正小标宋简体" w:hint="eastAsia"/>
          <w:color w:val="auto"/>
          <w:kern w:val="0"/>
          <w:sz w:val="44"/>
          <w:szCs w:val="44"/>
        </w:rPr>
        <w:t>资金申请报告附表附件</w:t>
      </w:r>
    </w:p>
    <w:p>
      <w:pPr>
        <w:widowControl/>
        <w:tabs>
          <w:tab w:val="left" w:pos="312"/>
        </w:tabs>
        <w:spacing w:line="360" w:lineRule="auto"/>
        <w:textAlignment w:val="center"/>
        <w:rPr>
          <w:rFonts w:eastAsia="仿宋_GB2312"/>
          <w:color w:val="auto"/>
          <w:kern w:val="0"/>
          <w:sz w:val="32"/>
          <w:szCs w:val="32"/>
        </w:rPr>
      </w:pPr>
    </w:p>
    <w:p>
      <w:pPr>
        <w:widowControl/>
        <w:spacing w:line="360" w:lineRule="auto"/>
        <w:textAlignment w:val="center"/>
        <w:rPr>
          <w:rFonts w:eastAsia="仿宋_GB2312"/>
          <w:color w:val="auto"/>
          <w:kern w:val="0"/>
          <w:sz w:val="32"/>
          <w:szCs w:val="32"/>
        </w:rPr>
      </w:pPr>
      <w:r>
        <w:rPr>
          <w:rFonts w:ascii="Times New Roman" w:eastAsia="仿宋_GB2312" w:cs="Times New Roman" w:hAnsi="Times New Roman"/>
          <w:color w:val="auto"/>
          <w:kern w:val="0"/>
          <w:sz w:val="32"/>
          <w:szCs w:val="32"/>
          <w:lang w:val="en-US" w:eastAsia="zh-CN" w:bidi="ar-SA"/>
        </w:rPr>
        <w:t>1.</w:t>
      </w:r>
      <w:r>
        <w:rPr>
          <w:rFonts w:eastAsia="仿宋_GB2312"/>
          <w:color w:val="auto"/>
          <w:kern w:val="0"/>
          <w:sz w:val="32"/>
          <w:szCs w:val="32"/>
        </w:rPr>
        <w:t>营业执照。</w:t>
      </w:r>
    </w:p>
    <w:p>
      <w:pPr>
        <w:widowControl/>
        <w:spacing w:line="360" w:lineRule="auto"/>
        <w:textAlignment w:val="center"/>
        <w:rPr>
          <w:rFonts w:eastAsia="仿宋_GB2312"/>
          <w:color w:val="auto"/>
          <w:kern w:val="0"/>
          <w:sz w:val="32"/>
          <w:szCs w:val="32"/>
        </w:rPr>
      </w:pPr>
      <w:r>
        <w:rPr>
          <w:rFonts w:ascii="Times New Roman" w:eastAsia="仿宋_GB2312" w:cs="Times New Roman" w:hAnsi="Times New Roman"/>
          <w:color w:val="auto"/>
          <w:kern w:val="0"/>
          <w:sz w:val="32"/>
          <w:szCs w:val="32"/>
          <w:lang w:val="en-US" w:eastAsia="zh-CN" w:bidi="ar-SA"/>
        </w:rPr>
        <w:t>2.</w:t>
      </w:r>
      <w:r>
        <w:rPr>
          <w:rFonts w:eastAsia="仿宋_GB2312"/>
          <w:color w:val="auto"/>
          <w:kern w:val="0"/>
          <w:sz w:val="32"/>
          <w:szCs w:val="32"/>
        </w:rPr>
        <w:t>完税证明。</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3.</w:t>
      </w:r>
      <w:r>
        <w:rPr>
          <w:rFonts w:eastAsia="仿宋_GB2312"/>
          <w:color w:val="auto"/>
          <w:kern w:val="0"/>
          <w:sz w:val="32"/>
          <w:szCs w:val="32"/>
        </w:rPr>
        <w:t>信用中国下载的信用报告。</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4.</w:t>
      </w:r>
      <w:r>
        <w:rPr>
          <w:rFonts w:eastAsia="仿宋_GB2312"/>
          <w:color w:val="auto"/>
          <w:sz w:val="32"/>
          <w:szCs w:val="32"/>
        </w:rPr>
        <w:t>项目备案证明、施工许可证</w:t>
      </w:r>
      <w:r>
        <w:rPr>
          <w:rFonts w:eastAsia="仿宋_GB2312" w:hint="eastAsia"/>
          <w:color w:val="auto"/>
          <w:sz w:val="32"/>
          <w:szCs w:val="32"/>
          <w:lang w:val="en-US" w:eastAsia="zh-CN"/>
        </w:rPr>
        <w:t>等</w:t>
      </w:r>
      <w:r>
        <w:rPr>
          <w:rFonts w:eastAsia="仿宋_GB2312"/>
          <w:color w:val="auto"/>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5.</w:t>
      </w:r>
      <w:r>
        <w:rPr>
          <w:rFonts w:eastAsia="仿宋_GB2312"/>
          <w:color w:val="auto"/>
          <w:sz w:val="32"/>
          <w:szCs w:val="32"/>
        </w:rPr>
        <w:t>房屋产权证、项目租赁合同、</w:t>
      </w:r>
      <w:r>
        <w:rPr>
          <w:rFonts w:eastAsia="仿宋_GB2312" w:hint="eastAsia"/>
          <w:color w:val="auto"/>
          <w:sz w:val="32"/>
          <w:szCs w:val="32"/>
        </w:rPr>
        <w:t>产权方同意申报补贴的授权书</w:t>
      </w:r>
      <w:r>
        <w:rPr>
          <w:rFonts w:eastAsia="仿宋_GB2312"/>
          <w:color w:val="auto"/>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6.</w:t>
      </w:r>
      <w:r>
        <w:rPr>
          <w:rFonts w:eastAsia="仿宋_GB2312" w:hint="eastAsia"/>
          <w:color w:val="auto"/>
          <w:sz w:val="32"/>
          <w:szCs w:val="32"/>
        </w:rPr>
        <w:t>项目竣工验收单、竣工备案表等材料。</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7.</w:t>
      </w:r>
      <w:r>
        <w:rPr>
          <w:rFonts w:eastAsia="仿宋_GB2312"/>
          <w:color w:val="auto"/>
          <w:sz w:val="32"/>
          <w:szCs w:val="32"/>
        </w:rPr>
        <w:t>项目合同、发票、支付凭证</w:t>
      </w:r>
      <w:r>
        <w:rPr>
          <w:rFonts w:eastAsia="仿宋_GB2312" w:hint="eastAsia"/>
          <w:color w:val="auto"/>
          <w:sz w:val="32"/>
          <w:szCs w:val="32"/>
          <w:lang w:val="en-US" w:eastAsia="zh-CN"/>
        </w:rPr>
        <w:t>等</w:t>
      </w:r>
      <w:r>
        <w:rPr>
          <w:rFonts w:eastAsia="仿宋_GB2312"/>
          <w:color w:val="auto"/>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8.</w:t>
      </w:r>
      <w:r>
        <w:rPr>
          <w:rFonts w:eastAsia="仿宋_GB2312"/>
          <w:color w:val="auto"/>
          <w:kern w:val="0"/>
          <w:sz w:val="32"/>
          <w:szCs w:val="32"/>
        </w:rPr>
        <w:t>光伏项目</w:t>
      </w:r>
      <w:r>
        <w:rPr>
          <w:rFonts w:eastAsia="仿宋_GB2312" w:hint="eastAsia"/>
          <w:color w:val="auto"/>
          <w:kern w:val="0"/>
          <w:sz w:val="32"/>
          <w:szCs w:val="32"/>
        </w:rPr>
        <w:t>应提供</w:t>
      </w:r>
      <w:r>
        <w:rPr>
          <w:rFonts w:eastAsia="仿宋_GB2312"/>
          <w:color w:val="auto"/>
          <w:kern w:val="0"/>
          <w:sz w:val="32"/>
          <w:szCs w:val="32"/>
        </w:rPr>
        <w:t>项目组件效率证明材料、质保证明书</w:t>
      </w:r>
      <w:r>
        <w:rPr>
          <w:rFonts w:eastAsia="仿宋_GB2312" w:hint="eastAsia"/>
          <w:color w:val="auto"/>
          <w:kern w:val="0"/>
          <w:sz w:val="32"/>
          <w:szCs w:val="32"/>
        </w:rPr>
        <w:t>等资料</w:t>
      </w:r>
      <w:r>
        <w:rPr>
          <w:rFonts w:eastAsia="仿宋_GB2312"/>
          <w:color w:val="auto"/>
          <w:kern w:val="0"/>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9.</w:t>
      </w:r>
      <w:r>
        <w:rPr>
          <w:rFonts w:eastAsia="仿宋_GB2312" w:hint="eastAsia"/>
          <w:color w:val="auto"/>
          <w:kern w:val="0"/>
          <w:sz w:val="32"/>
          <w:szCs w:val="32"/>
          <w:highlight w:val="auto"/>
        </w:rPr>
        <w:t>申购使用绿色电力</w:t>
      </w:r>
      <w:r>
        <w:rPr>
          <w:rFonts w:eastAsia="仿宋_GB2312" w:hint="eastAsia"/>
          <w:color w:val="auto"/>
          <w:kern w:val="0"/>
          <w:sz w:val="32"/>
          <w:szCs w:val="32"/>
          <w:lang w:val="en-US" w:eastAsia="zh-CN"/>
          <w:highlight w:val="auto"/>
        </w:rPr>
        <w:t>应提供绿色电力消费凭证、绿色电力采购合同和电力缴费通知单。</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10.</w:t>
      </w:r>
      <w:r>
        <w:rPr>
          <w:rFonts w:eastAsia="仿宋_GB2312" w:hint="eastAsia"/>
          <w:color w:val="auto"/>
          <w:sz w:val="32"/>
          <w:szCs w:val="32"/>
        </w:rPr>
        <w:t>能碳监测监控系统项目</w:t>
      </w:r>
      <w:r>
        <w:rPr>
          <w:rFonts w:eastAsia="仿宋_GB2312" w:hint="eastAsia"/>
          <w:color w:val="auto"/>
          <w:sz w:val="32"/>
          <w:szCs w:val="32"/>
          <w:lang w:val="en-US" w:eastAsia="zh-CN"/>
        </w:rPr>
        <w:t>应提供系统功能说明相关材料。</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11.</w:t>
      </w:r>
      <w:r>
        <w:rPr>
          <w:rFonts w:eastAsia="仿宋_GB2312"/>
          <w:color w:val="auto"/>
          <w:kern w:val="0"/>
          <w:sz w:val="32"/>
          <w:szCs w:val="32"/>
        </w:rPr>
        <w:t>能源审计、清洁生产项目</w:t>
      </w:r>
      <w:r>
        <w:rPr>
          <w:rFonts w:eastAsia="仿宋_GB2312" w:hint="eastAsia"/>
          <w:color w:val="auto"/>
          <w:kern w:val="0"/>
          <w:sz w:val="32"/>
          <w:szCs w:val="32"/>
        </w:rPr>
        <w:t>应提供</w:t>
      </w:r>
      <w:r>
        <w:rPr>
          <w:rFonts w:eastAsia="仿宋_GB2312"/>
          <w:color w:val="auto"/>
          <w:kern w:val="0"/>
          <w:sz w:val="32"/>
          <w:szCs w:val="32"/>
        </w:rPr>
        <w:t>通过市级审核的</w:t>
      </w:r>
      <w:r>
        <w:rPr>
          <w:rFonts w:eastAsia="仿宋_GB2312" w:hint="eastAsia"/>
          <w:color w:val="auto"/>
          <w:kern w:val="0"/>
          <w:sz w:val="32"/>
          <w:szCs w:val="32"/>
          <w:lang w:val="en-US" w:eastAsia="zh-CN"/>
        </w:rPr>
        <w:t>公示</w:t>
      </w:r>
      <w:r>
        <w:rPr>
          <w:rFonts w:eastAsia="仿宋_GB2312"/>
          <w:color w:val="auto"/>
          <w:kern w:val="0"/>
          <w:sz w:val="32"/>
          <w:szCs w:val="32"/>
        </w:rPr>
        <w:t>文件</w:t>
      </w:r>
      <w:r>
        <w:rPr>
          <w:rFonts w:eastAsia="仿宋_GB2312" w:hint="eastAsia"/>
          <w:color w:val="auto"/>
          <w:kern w:val="0"/>
          <w:sz w:val="32"/>
          <w:szCs w:val="32"/>
        </w:rPr>
        <w:t>、</w:t>
      </w:r>
      <w:r>
        <w:rPr>
          <w:rFonts w:eastAsia="仿宋_GB2312"/>
          <w:color w:val="auto"/>
          <w:kern w:val="0"/>
          <w:sz w:val="32"/>
          <w:szCs w:val="32"/>
        </w:rPr>
        <w:t>获得市级资金</w:t>
      </w:r>
      <w:r>
        <w:rPr>
          <w:rFonts w:eastAsia="仿宋_GB2312" w:hint="eastAsia"/>
          <w:color w:val="auto"/>
          <w:kern w:val="0"/>
          <w:sz w:val="32"/>
          <w:szCs w:val="32"/>
        </w:rPr>
        <w:t>补贴的</w:t>
      </w:r>
      <w:r>
        <w:rPr>
          <w:rFonts w:eastAsia="仿宋_GB2312"/>
          <w:color w:val="auto"/>
          <w:kern w:val="0"/>
          <w:sz w:val="32"/>
          <w:szCs w:val="32"/>
        </w:rPr>
        <w:t>电子账单</w:t>
      </w:r>
      <w:r>
        <w:rPr>
          <w:rFonts w:eastAsia="仿宋_GB2312" w:hint="eastAsia"/>
          <w:color w:val="auto"/>
          <w:kern w:val="0"/>
          <w:sz w:val="32"/>
          <w:szCs w:val="32"/>
        </w:rPr>
        <w:t>等资料</w:t>
      </w:r>
      <w:r>
        <w:rPr>
          <w:rFonts w:eastAsia="仿宋_GB2312"/>
          <w:color w:val="auto"/>
          <w:kern w:val="0"/>
          <w:sz w:val="32"/>
          <w:szCs w:val="32"/>
        </w:rPr>
        <w:t>。</w:t>
      </w:r>
    </w:p>
    <w:p>
      <w:pPr>
        <w:widowControl/>
        <w:spacing w:line="360" w:lineRule="auto"/>
        <w:textAlignment w:val="center"/>
        <w:outlineLvl w:val="1"/>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12.</w:t>
      </w:r>
      <w:r>
        <w:rPr>
          <w:rFonts w:eastAsia="仿宋_GB2312"/>
          <w:color w:val="auto"/>
          <w:sz w:val="32"/>
          <w:szCs w:val="32"/>
        </w:rPr>
        <w:t>绿建认证项目</w:t>
      </w:r>
      <w:r>
        <w:rPr>
          <w:rFonts w:eastAsia="仿宋_GB2312" w:hint="eastAsia"/>
          <w:color w:val="auto"/>
          <w:sz w:val="32"/>
          <w:szCs w:val="32"/>
        </w:rPr>
        <w:t>应提供</w:t>
      </w:r>
      <w:r>
        <w:rPr>
          <w:rFonts w:eastAsia="仿宋_GB2312"/>
          <w:color w:val="auto"/>
          <w:sz w:val="32"/>
          <w:szCs w:val="32"/>
        </w:rPr>
        <w:t>绿建认证证书</w:t>
      </w:r>
      <w:r>
        <w:rPr>
          <w:rFonts w:eastAsia="仿宋_GB2312" w:hint="eastAsia"/>
          <w:color w:val="auto"/>
          <w:sz w:val="32"/>
          <w:szCs w:val="32"/>
          <w:lang w:val="en-US" w:eastAsia="zh-CN"/>
        </w:rPr>
        <w:t>及认证申报材料</w:t>
      </w:r>
      <w:r>
        <w:rPr>
          <w:rFonts w:eastAsia="仿宋_GB2312"/>
          <w:color w:val="auto"/>
          <w:sz w:val="32"/>
          <w:szCs w:val="32"/>
        </w:rPr>
        <w:t>。</w:t>
      </w:r>
    </w:p>
    <w:p>
      <w:pPr>
        <w:widowControl/>
        <w:spacing w:line="360" w:lineRule="auto"/>
        <w:textAlignment w:val="center"/>
        <w:outlineLvl w:val="1"/>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13.</w:t>
      </w:r>
      <w:r>
        <w:rPr>
          <w:rFonts w:eastAsia="仿宋_GB2312" w:hint="eastAsia"/>
          <w:color w:val="auto"/>
          <w:kern w:val="0"/>
          <w:sz w:val="32"/>
          <w:szCs w:val="32"/>
          <w:highlight w:val="auto"/>
        </w:rPr>
        <w:t>超低能耗建筑项目</w:t>
      </w:r>
      <w:r>
        <w:rPr>
          <w:rFonts w:eastAsia="仿宋_GB2312" w:hint="eastAsia"/>
          <w:color w:val="auto"/>
          <w:kern w:val="0"/>
          <w:sz w:val="32"/>
          <w:szCs w:val="32"/>
          <w:lang w:val="en-US" w:eastAsia="zh-CN"/>
          <w:highlight w:val="auto"/>
        </w:rPr>
        <w:t>应提供</w:t>
      </w:r>
      <w:r>
        <w:rPr>
          <w:rFonts w:ascii="Times New Roman" w:eastAsia="仿宋_GB2312" w:cs="Times New Roman" w:hAnsi="Times New Roman" w:hint="eastAsia"/>
          <w:color w:val="auto"/>
          <w:kern w:val="0"/>
          <w:sz w:val="32"/>
          <w:szCs w:val="32"/>
          <w:highlight w:val="auto"/>
        </w:rPr>
        <w:t>超低能耗建筑</w:t>
      </w:r>
      <w:r>
        <w:rPr>
          <w:rFonts w:eastAsia="仿宋_GB2312" w:cs="Times New Roman" w:hint="eastAsia"/>
          <w:color w:val="auto"/>
          <w:kern w:val="0"/>
          <w:sz w:val="32"/>
          <w:szCs w:val="32"/>
          <w:lang w:val="en-US" w:eastAsia="zh-CN"/>
          <w:highlight w:val="auto"/>
        </w:rPr>
        <w:t>认证申报材料和超低能耗建筑认证证书</w:t>
      </w:r>
      <w:r>
        <w:rPr>
          <w:rFonts w:ascii="Times New Roman" w:eastAsia="仿宋_GB2312" w:cs="Times New Roman" w:hAnsi="Times New Roman" w:hint="eastAsia"/>
          <w:color w:val="auto"/>
          <w:kern w:val="0"/>
          <w:sz w:val="32"/>
          <w:szCs w:val="32"/>
          <w:highlight w:val="auto"/>
        </w:rPr>
        <w:t>项</w:t>
      </w:r>
      <w:r>
        <w:rPr>
          <w:rFonts w:eastAsia="仿宋_GB2312" w:hint="eastAsia"/>
          <w:color w:val="auto"/>
          <w:kern w:val="0"/>
          <w:sz w:val="32"/>
          <w:szCs w:val="32"/>
          <w:lang w:val="en-US" w:eastAsia="zh-CN"/>
          <w:highlight w:val="auto"/>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14.</w:t>
      </w:r>
      <w:r>
        <w:rPr>
          <w:rFonts w:eastAsia="仿宋_GB2312"/>
          <w:color w:val="auto"/>
          <w:sz w:val="32"/>
          <w:szCs w:val="32"/>
        </w:rPr>
        <w:t>LEED认证项目</w:t>
      </w:r>
      <w:r>
        <w:rPr>
          <w:rFonts w:eastAsia="仿宋_GB2312" w:hint="eastAsia"/>
          <w:color w:val="auto"/>
          <w:sz w:val="32"/>
          <w:szCs w:val="32"/>
        </w:rPr>
        <w:t>应提供</w:t>
      </w:r>
      <w:r>
        <w:rPr>
          <w:rFonts w:eastAsia="仿宋_GB2312"/>
          <w:color w:val="auto"/>
          <w:sz w:val="32"/>
          <w:szCs w:val="32"/>
        </w:rPr>
        <w:t>LEED</w:t>
      </w:r>
      <w:r>
        <w:rPr>
          <w:rFonts w:eastAsia="仿宋_GB2312" w:hint="eastAsia"/>
          <w:color w:val="auto"/>
          <w:sz w:val="32"/>
          <w:szCs w:val="32"/>
          <w:lang w:val="en-US" w:eastAsia="zh-CN"/>
        </w:rPr>
        <w:t>认证申报材料、</w:t>
      </w:r>
      <w:r>
        <w:rPr>
          <w:rFonts w:eastAsia="仿宋_GB2312"/>
          <w:color w:val="auto"/>
          <w:sz w:val="32"/>
          <w:szCs w:val="32"/>
        </w:rPr>
        <w:t>LEED</w:t>
      </w:r>
      <w:r>
        <w:rPr>
          <w:rFonts w:eastAsia="仿宋_GB2312" w:hint="eastAsia"/>
          <w:color w:val="auto"/>
          <w:sz w:val="32"/>
          <w:szCs w:val="32"/>
          <w:lang w:val="en-US" w:eastAsia="zh-CN"/>
        </w:rPr>
        <w:t>认证</w:t>
      </w:r>
      <w:r>
        <w:rPr>
          <w:rFonts w:eastAsia="仿宋_GB2312"/>
          <w:color w:val="auto"/>
          <w:sz w:val="32"/>
          <w:szCs w:val="32"/>
        </w:rPr>
        <w:t>证书、LEED ONLINE系统截图</w:t>
      </w:r>
      <w:r>
        <w:rPr>
          <w:rFonts w:eastAsia="仿宋_GB2312" w:hint="eastAsia"/>
          <w:color w:val="auto"/>
          <w:sz w:val="32"/>
          <w:szCs w:val="32"/>
        </w:rPr>
        <w:t>（包含项目名称、认证面积等信息）</w:t>
      </w:r>
      <w:r>
        <w:rPr>
          <w:rFonts w:eastAsia="仿宋_GB2312"/>
          <w:color w:val="auto"/>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15.</w:t>
      </w:r>
      <w:r>
        <w:rPr>
          <w:rFonts w:eastAsia="仿宋_GB2312"/>
          <w:color w:val="auto"/>
          <w:sz w:val="32"/>
          <w:szCs w:val="32"/>
        </w:rPr>
        <w:t>碳中和项目</w:t>
      </w:r>
      <w:r>
        <w:rPr>
          <w:rFonts w:eastAsia="仿宋_GB2312" w:hint="eastAsia"/>
          <w:color w:val="auto"/>
          <w:sz w:val="32"/>
          <w:szCs w:val="32"/>
        </w:rPr>
        <w:t>应提供</w:t>
      </w:r>
      <w:r>
        <w:rPr>
          <w:rFonts w:eastAsia="仿宋_GB2312"/>
          <w:color w:val="auto"/>
          <w:sz w:val="32"/>
          <w:szCs w:val="32"/>
        </w:rPr>
        <w:t>碳中和认证</w:t>
      </w:r>
      <w:r>
        <w:rPr>
          <w:rFonts w:eastAsia="仿宋_GB2312" w:hint="eastAsia"/>
          <w:color w:val="auto"/>
          <w:sz w:val="32"/>
          <w:szCs w:val="32"/>
          <w:lang w:val="en-US" w:eastAsia="zh-CN"/>
        </w:rPr>
        <w:t>申报材料、</w:t>
      </w:r>
      <w:r>
        <w:rPr>
          <w:rFonts w:eastAsia="仿宋_GB2312"/>
          <w:color w:val="auto"/>
          <w:sz w:val="32"/>
          <w:szCs w:val="32"/>
        </w:rPr>
        <w:t>碳中和认证证书。</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16.</w:t>
      </w:r>
      <w:r>
        <w:rPr>
          <w:rFonts w:eastAsia="仿宋_GB2312"/>
          <w:color w:val="auto"/>
          <w:sz w:val="32"/>
          <w:szCs w:val="32"/>
        </w:rPr>
        <w:t>国家、北京市节能低碳、循环经济试点</w:t>
      </w:r>
      <w:r>
        <w:rPr>
          <w:rFonts w:eastAsia="仿宋_GB2312" w:hint="eastAsia"/>
          <w:color w:val="auto"/>
          <w:sz w:val="32"/>
          <w:szCs w:val="32"/>
          <w:lang w:val="en-US" w:eastAsia="zh-CN"/>
        </w:rPr>
        <w:t>示范</w:t>
      </w:r>
      <w:r>
        <w:rPr>
          <w:rFonts w:eastAsia="仿宋_GB2312"/>
          <w:color w:val="auto"/>
          <w:sz w:val="32"/>
          <w:szCs w:val="32"/>
        </w:rPr>
        <w:t>奖励</w:t>
      </w:r>
      <w:r>
        <w:rPr>
          <w:rFonts w:eastAsia="仿宋_GB2312" w:hint="eastAsia"/>
          <w:color w:val="auto"/>
          <w:sz w:val="32"/>
          <w:szCs w:val="32"/>
          <w:lang w:val="en-US" w:eastAsia="zh-CN"/>
        </w:rPr>
        <w:t>项目</w:t>
      </w:r>
      <w:r>
        <w:rPr>
          <w:rFonts w:eastAsia="仿宋_GB2312"/>
          <w:color w:val="auto"/>
          <w:sz w:val="32"/>
          <w:szCs w:val="32"/>
        </w:rPr>
        <w:t>，</w:t>
      </w:r>
      <w:r>
        <w:rPr>
          <w:rFonts w:eastAsia="仿宋_GB2312" w:hint="eastAsia"/>
          <w:color w:val="auto"/>
          <w:sz w:val="32"/>
          <w:szCs w:val="32"/>
          <w:lang w:val="en-US" w:eastAsia="zh-CN"/>
        </w:rPr>
        <w:t>应</w:t>
      </w:r>
      <w:r>
        <w:rPr>
          <w:rFonts w:eastAsia="仿宋_GB2312"/>
          <w:color w:val="auto"/>
          <w:sz w:val="32"/>
          <w:szCs w:val="32"/>
        </w:rPr>
        <w:t>提供</w:t>
      </w:r>
      <w:r>
        <w:rPr>
          <w:rFonts w:eastAsia="仿宋_GB2312" w:hint="eastAsia"/>
          <w:color w:val="auto"/>
          <w:sz w:val="32"/>
          <w:szCs w:val="32"/>
          <w:lang w:val="en-US" w:eastAsia="zh-CN"/>
        </w:rPr>
        <w:t>项目申报材料、试点示范项目批复；能效领跑者、能源管理体系认证奖励项目，应提供项目申报材料、</w:t>
      </w:r>
      <w:r>
        <w:rPr>
          <w:rFonts w:eastAsia="仿宋_GB2312" w:hint="eastAsia"/>
          <w:color w:val="auto"/>
          <w:sz w:val="32"/>
          <w:szCs w:val="32"/>
        </w:rPr>
        <w:t>能效领跑者认证证书</w:t>
      </w:r>
      <w:r>
        <w:rPr>
          <w:rFonts w:eastAsia="仿宋_GB2312" w:hint="eastAsia"/>
          <w:color w:val="auto"/>
          <w:sz w:val="32"/>
          <w:szCs w:val="32"/>
          <w:lang w:eastAsia="zh-CN"/>
        </w:rPr>
        <w:t>、能源管理体系认证证书</w:t>
      </w:r>
      <w:r>
        <w:rPr>
          <w:rFonts w:eastAsia="仿宋_GB2312"/>
          <w:color w:val="auto"/>
          <w:sz w:val="32"/>
          <w:szCs w:val="32"/>
        </w:rPr>
        <w:t>。</w:t>
      </w:r>
    </w:p>
    <w:p>
      <w:pPr>
        <w:widowControl/>
        <w:spacing w:line="360" w:lineRule="auto"/>
        <w:textAlignment w:val="center"/>
        <w:rPr>
          <w:rFonts w:eastAsia="仿宋_GB2312"/>
          <w:color w:val="auto"/>
          <w:sz w:val="32"/>
          <w:szCs w:val="32"/>
        </w:rPr>
      </w:pPr>
      <w:r>
        <w:rPr>
          <w:rFonts w:ascii="Times New Roman" w:eastAsia="仿宋_GB2312" w:cs="Times New Roman" w:hAnsi="Times New Roman"/>
          <w:color w:val="auto"/>
          <w:kern w:val="2"/>
          <w:sz w:val="32"/>
          <w:szCs w:val="32"/>
          <w:lang w:val="en-US" w:eastAsia="zh-CN" w:bidi="ar-SA"/>
        </w:rPr>
        <w:t>17.</w:t>
      </w:r>
      <w:r>
        <w:rPr>
          <w:rFonts w:eastAsia="仿宋_GB2312" w:hint="eastAsia"/>
          <w:color w:val="auto"/>
          <w:kern w:val="0"/>
          <w:sz w:val="32"/>
          <w:szCs w:val="32"/>
          <w:lang w:eastAsia="zh-CN"/>
          <w:highlight w:val="auto"/>
        </w:rPr>
        <w:t>绿色低碳</w:t>
      </w:r>
      <w:r>
        <w:rPr>
          <w:rFonts w:eastAsia="仿宋_GB2312" w:hint="eastAsia"/>
          <w:color w:val="auto"/>
          <w:kern w:val="0"/>
          <w:sz w:val="32"/>
          <w:szCs w:val="32"/>
          <w:highlight w:val="auto"/>
        </w:rPr>
        <w:t>门店</w:t>
      </w:r>
      <w:r>
        <w:rPr>
          <w:rFonts w:eastAsia="仿宋_GB2312" w:hint="eastAsia"/>
          <w:color w:val="auto"/>
          <w:kern w:val="0"/>
          <w:sz w:val="32"/>
          <w:szCs w:val="32"/>
          <w:lang w:val="en-US" w:eastAsia="zh-CN"/>
          <w:highlight w:val="auto"/>
        </w:rPr>
        <w:t>项目应提供</w:t>
      </w:r>
      <w:r>
        <w:rPr>
          <w:rFonts w:eastAsia="仿宋_GB2312" w:hint="eastAsia"/>
          <w:color w:val="auto"/>
          <w:kern w:val="0"/>
          <w:sz w:val="32"/>
          <w:szCs w:val="32"/>
          <w:lang w:eastAsia="zh-CN"/>
          <w:highlight w:val="auto"/>
        </w:rPr>
        <w:t>绿色低碳门店认证申报材料</w:t>
      </w:r>
      <w:r>
        <w:rPr>
          <w:rFonts w:eastAsia="仿宋_GB2312" w:hint="eastAsia"/>
          <w:color w:val="auto"/>
          <w:kern w:val="0"/>
          <w:sz w:val="32"/>
          <w:szCs w:val="32"/>
          <w:lang w:val="en-US" w:eastAsia="zh-CN"/>
          <w:highlight w:val="auto"/>
        </w:rPr>
        <w:t>及绿色低碳门店认证证书。</w:t>
      </w:r>
    </w:p>
    <w:p>
      <w:pPr>
        <w:widowControl/>
        <w:spacing w:line="360" w:lineRule="auto"/>
        <w:textAlignment w:val="center"/>
        <w:rPr>
          <w:rFonts w:eastAsia="仿宋_GB2312" w:hint="eastAsia"/>
          <w:color w:val="auto"/>
          <w:sz w:val="32"/>
          <w:szCs w:val="32"/>
          <w:lang w:val="en-US" w:eastAsia="zh-CN"/>
        </w:rPr>
      </w:pPr>
      <w:r>
        <w:rPr>
          <w:rFonts w:ascii="Times New Roman" w:eastAsia="仿宋_GB2312" w:cs="Times New Roman" w:hAnsi="Times New Roman" w:hint="eastAsia"/>
          <w:color w:val="auto"/>
          <w:kern w:val="2"/>
          <w:sz w:val="32"/>
          <w:szCs w:val="32"/>
          <w:lang w:val="en-US" w:eastAsia="zh-CN" w:bidi="ar-SA"/>
        </w:rPr>
        <w:t>18.</w:t>
      </w:r>
      <w:r>
        <w:rPr>
          <w:rFonts w:eastAsia="仿宋_GB2312" w:hint="eastAsia"/>
          <w:color w:val="auto"/>
          <w:sz w:val="32"/>
          <w:szCs w:val="32"/>
        </w:rPr>
        <w:t>ESG评级</w:t>
      </w:r>
      <w:r>
        <w:rPr>
          <w:rFonts w:eastAsia="仿宋_GB2312" w:hint="eastAsia"/>
          <w:color w:val="auto"/>
          <w:sz w:val="32"/>
          <w:szCs w:val="32"/>
          <w:lang w:val="en-US" w:eastAsia="zh-CN"/>
        </w:rPr>
        <w:t>项目应提供ESG评级申报材料、ESG评级证书或评级官方网站截图；申报主体如与评级主体不一致，应提供申报主体是评级主体的主要经营实体相关证明材料（包括但不限于：1.评级主体和申报主体最近一期经审计的财务报表，两份财务报表的报告期间应保持一致。2.评级主体的上市招股书及股权架构图</w:t>
      </w:r>
    </w:p>
    <w:p>
      <w:pPr>
        <w:widowControl/>
        <w:spacing w:line="360" w:lineRule="auto"/>
        <w:ind w:left="0" w:firstLine="0"/>
        <w:textAlignment w:val="center"/>
        <w:rPr>
          <w:rFonts w:eastAsia="仿宋_GB2312"/>
          <w:color w:val="auto"/>
          <w:sz w:val="32"/>
          <w:szCs w:val="32"/>
          <w:lang w:val="en-US" w:eastAsia="zh-CN"/>
        </w:rPr>
      </w:pPr>
      <w:r>
        <w:rPr>
          <w:rFonts w:eastAsia="仿宋_GB2312" w:hint="eastAsia"/>
          <w:color w:val="auto"/>
          <w:sz w:val="32"/>
          <w:szCs w:val="32"/>
          <w:lang w:val="en-US" w:eastAsia="zh-CN"/>
        </w:rPr>
        <w:t>3.其他可以支持证明申报主体是评级主体主要运营实体的相关材料等）</w:t>
      </w:r>
    </w:p>
    <w:sectPr>
      <w:pgSz w:w="11906" w:h="16838"/>
      <w:pgMar w:top="2098" w:right="1474" w:bottom="1984"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汉仪中黑 197"/>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modern"/>
    <w:pitch w:val="variable"/>
    <w:sig w:usb0="800002BF" w:usb1="38CF7CFA" w:usb2="00000016" w:usb3="00000000" w:csb0="00040001" w:csb1="00000000"/>
  </w:font>
  <w:font w:name="方正仿宋_GB2312">
    <w:altName w:val="汉仪中黑 197"/>
    <w:panose1 w:val="02000000000000000000"/>
    <w:charset w:val="86"/>
    <w:family w:val="auto"/>
    <w:pitch w:val="variable"/>
    <w:sig w:usb0="A00002BF" w:usb1="184F6CFA" w:usb2="00000012" w:usb3="00000000" w:csb0="00040001"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pPr>
    <w:r>
      <w:fldChar w:fldCharType="begin"/>
    </w:r>
    <w:r>
      <w:instrText xml:space="preserve"> PAGE   \* MERGEFORMAT </w:instrText>
    </w:r>
    <w:r>
      <w:fldChar w:fldCharType="separate"/>
    </w:r>
    <w:r>
      <w:rPr>
        <w:lang w:val="zh-CN"/>
      </w:rPr>
      <w:t>2</w:t>
    </w:r>
    <w:r>
      <w:rPr>
        <w:lang w:val="zh-CN"/>
      </w:rPr>
      <w:fldChar w:fldCharType="end"/>
    </w:r>
  </w:p>
  <w:p>
    <w:pPr>
      <w:pStyle w:val="15"/>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CF24A1E"/>
    <w:multiLevelType w:val="singleLevel"/>
    <w:tmpl w:val="ECF24A1E"/>
    <w:lvl w:ilvl="0">
      <w:start w:val="1"/>
      <w:numFmt w:val="decimal"/>
      <w:lvlRestart w:val="0"/>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ODQ1ZjE4ZmZjNGY4YmNhZDBhMzUyN2MwMTI3NDI2OD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latentStyles w:count="14">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ocked/>
    <w:next w:val="0"/>
    <w:pPr>
      <w:keepNext/>
      <w:keepLines/>
      <w:spacing w:before="340" w:after="330" w:line="578" w:lineRule="auto"/>
      <w:outlineLvl w:val="0"/>
    </w:pPr>
    <w:rPr>
      <w:b/>
      <w:bCs/>
      <w:kern w:val="44"/>
      <w:sz w:val="44"/>
    </w:rPr>
  </w:style>
  <w:style w:type="paragraph" w:styleId="2">
    <w:name w:val="heading 2"/>
    <w:qFormat/>
    <w:basedOn w:val="0"/>
    <w:locked/>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locked/>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character" w:styleId="17">
    <w:name w:val="Hyperlink"/>
    <w:qFormat/>
    <w:basedOn w:val="10"/>
    <w:rPr>
      <w:color w:val="0000FF"/>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50</TotalTime>
  <Application>Yozo_Office27021597764231180</Application>
  <Pages>14</Pages>
  <Words>0</Words>
  <Characters>3437</Characters>
  <Lines>0</Lines>
  <Paragraphs>160</Paragraphs>
  <CharactersWithSpaces>4583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薛蕾</dc:creator>
  <cp:lastModifiedBy>123</cp:lastModifiedBy>
  <cp:revision>9</cp:revision>
  <cp:lastPrinted>2024-06-19T02:39:00Z</cp:lastPrinted>
  <dcterms:created xsi:type="dcterms:W3CDTF">2023-06-01T00:52:00Z</dcterms:created>
  <dcterms:modified xsi:type="dcterms:W3CDTF">2026-03-02T06:56:01Z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16CD8D6475314DC08393C23931428DDB_13</vt:lpwstr>
  </property>
  <property fmtid="{D5CDD505-2E9C-101B-9397-08002B2CF9AE}" pid="4" name="KSOTemplateDocerSaveRecord">
    <vt:lpwstr>eyJoZGlkIjoiM2IxZmFkOTAxMjAyMDEyZmZkOGM2ZWQxY2YxNmRlNjUiLCJ1c2VySWQiOiI0NzI2NTAzODgifQ==</vt:lpwstr>
  </property>
</Properties>
</file>