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5"/>
        <w:tblW w:w="91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54"/>
        <w:gridCol w:w="992"/>
        <w:gridCol w:w="7"/>
        <w:gridCol w:w="560"/>
        <w:gridCol w:w="136"/>
        <w:gridCol w:w="289"/>
        <w:gridCol w:w="547"/>
        <w:gridCol w:w="87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10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1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5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2021年基层党组织服务群众（市级）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朝阳区农工委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朝阳区三间房乡人民政府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张晖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65420013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575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575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575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575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575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575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1.突出基层党组织的政治属性，强化党组织的政治功能。2.提升基层党组织服务水平。3.密切党群关系，提高群众满意度。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党组织的政治功能得到增强，群众满意度达到90%以上。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受益群众人数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15万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13.6万人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扩大受益人数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专项活动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按基层实际，开展党组织服务群众项目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按基层实际，开展党组织服务群众项目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工程验收标准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符合标准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符合标准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活动进度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1月-12月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1月-12月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社会成本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575万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575万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满意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满意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90%以上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90%以上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</w:rPr>
        <w:t>朱宏伟</w:t>
      </w:r>
      <w:r>
        <w:rPr>
          <w:rFonts w:ascii="宋体" w:hAnsi="宋体"/>
          <w:sz w:val="24"/>
          <w:szCs w:val="32"/>
        </w:rPr>
        <w:t xml:space="preserve">           联系电话：</w:t>
      </w:r>
      <w:r>
        <w:rPr>
          <w:rFonts w:hint="eastAsia" w:ascii="宋体" w:hAnsi="宋体"/>
          <w:sz w:val="24"/>
          <w:szCs w:val="32"/>
        </w:rPr>
        <w:t>65420004</w:t>
      </w:r>
      <w:r>
        <w:rPr>
          <w:rFonts w:ascii="宋体" w:hAnsi="宋体"/>
          <w:sz w:val="24"/>
          <w:szCs w:val="32"/>
        </w:rPr>
        <w:t xml:space="preserve">     填写日期：</w:t>
      </w:r>
      <w:r>
        <w:rPr>
          <w:rFonts w:hint="eastAsia" w:ascii="宋体" w:hAnsi="宋体"/>
          <w:sz w:val="24"/>
          <w:szCs w:val="32"/>
        </w:rPr>
        <w:t>2022.1.7</w:t>
      </w:r>
    </w:p>
    <w:p/>
    <w:sectPr>
      <w:pgSz w:w="11906" w:h="16838"/>
      <w:pgMar w:top="851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5294"/>
    <w:rsid w:val="00335866"/>
    <w:rsid w:val="003D6F5D"/>
    <w:rsid w:val="00494BCB"/>
    <w:rsid w:val="00736C4C"/>
    <w:rsid w:val="00945294"/>
    <w:rsid w:val="00A259F9"/>
    <w:rsid w:val="00A65A1B"/>
    <w:rsid w:val="00CF6518"/>
    <w:rsid w:val="00E53464"/>
    <w:rsid w:val="35094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156</Words>
  <Characters>893</Characters>
  <Lines>7</Lines>
  <Paragraphs>2</Paragraphs>
  <TotalTime>40</TotalTime>
  <ScaleCrop>false</ScaleCrop>
  <LinksUpToDate>false</LinksUpToDate>
  <CharactersWithSpaces>1047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2022-01-07T06:01:00Z</dcterms:created>
  <dc:creator>PC</dc:creator>
  <cp:lastModifiedBy>windows</cp:lastModifiedBy>
  <dcterms:modified xsi:type="dcterms:W3CDTF">2022-02-23T06:42:07Z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