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十八里店综合行政执法队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十八里店乡综合执法队</w:t>
      </w:r>
      <w:r>
        <w:rPr>
          <w:rFonts w:hint="eastAsia" w:ascii="仿宋" w:hAnsi="仿宋" w:eastAsia="仿宋" w:cs="仿宋"/>
          <w:sz w:val="32"/>
          <w:szCs w:val="32"/>
        </w:rPr>
        <w:t>将2020年度行政执法情况报告如下：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一、执法主体名称和数量情况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执法主体名称：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十八里店乡人民政府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按照科室职责分工设置了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</w:rPr>
        <w:t>个执法岗位，分别是A岗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</w:rPr>
        <w:t>个，B岗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个。在岗人员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取得执法资格证的人员有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人，目前在编在岗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人，执法力量占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无</w:t>
      </w:r>
    </w:p>
    <w:p>
      <w:pPr>
        <w:widowControl/>
        <w:shd w:val="clear" w:color="auto" w:fill="FFFFFF"/>
        <w:spacing w:line="58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五、执法检查计划执行情况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圆满的完成了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2020年执法绩效任务，全年检查4605起，人均检查量171起，违法行为实施检查率100%。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六、行政处罚案件的办理情况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全年制作文书169卷，罚款222540元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七、行政强制案件的办理情况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无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八、投诉、举报案件的受理和分类办理情况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全年接办热线电话举报52个；处理12345台账举报1249件，朝阳全模式服务系统工作平台案件200件，处理朝阳区街乡网格化二级闭环平台案件156件，录入联合执法136次。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十八里店乡人民政府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二0二一年一月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5494"/>
    <w:rsid w:val="00716FF8"/>
    <w:rsid w:val="00721AD7"/>
    <w:rsid w:val="0072480E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1661A72"/>
    <w:rsid w:val="01930763"/>
    <w:rsid w:val="11544F64"/>
    <w:rsid w:val="15E94BA7"/>
    <w:rsid w:val="18500CA8"/>
    <w:rsid w:val="1A593C3F"/>
    <w:rsid w:val="28035D13"/>
    <w:rsid w:val="29CE5B94"/>
    <w:rsid w:val="2B527F0F"/>
    <w:rsid w:val="30A74652"/>
    <w:rsid w:val="314C6F6D"/>
    <w:rsid w:val="32F01FD6"/>
    <w:rsid w:val="4055109F"/>
    <w:rsid w:val="41543B36"/>
    <w:rsid w:val="46961BDB"/>
    <w:rsid w:val="46964A66"/>
    <w:rsid w:val="48D27CA4"/>
    <w:rsid w:val="4E525C59"/>
    <w:rsid w:val="518717AE"/>
    <w:rsid w:val="550F1691"/>
    <w:rsid w:val="5C2A279D"/>
    <w:rsid w:val="628D3265"/>
    <w:rsid w:val="63F869C2"/>
    <w:rsid w:val="65730D83"/>
    <w:rsid w:val="6A955757"/>
    <w:rsid w:val="6B5F2E5E"/>
    <w:rsid w:val="75633CAB"/>
    <w:rsid w:val="76241BF8"/>
    <w:rsid w:val="7AB122D0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4"/>
    <w:semiHidden/>
    <w:qFormat/>
    <w:uiPriority w:val="99"/>
  </w:style>
  <w:style w:type="character" w:customStyle="1" w:styleId="17">
    <w:name w:val="正文文本 Char"/>
    <w:basedOn w:val="9"/>
    <w:link w:val="3"/>
    <w:qFormat/>
    <w:uiPriority w:val="0"/>
    <w:rPr>
      <w:rFonts w:ascii="宋体"/>
      <w:sz w:val="44"/>
      <w:szCs w:val="24"/>
    </w:rPr>
  </w:style>
  <w:style w:type="character" w:customStyle="1" w:styleId="18">
    <w:name w:val="正文文本 Char1"/>
    <w:basedOn w:val="9"/>
    <w:semiHidden/>
    <w:qFormat/>
    <w:uiPriority w:val="99"/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-article-txt-fb"/>
    <w:basedOn w:val="9"/>
    <w:qFormat/>
    <w:uiPriority w:val="0"/>
  </w:style>
  <w:style w:type="paragraph" w:customStyle="1" w:styleId="21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</Pages>
  <Words>135</Words>
  <Characters>776</Characters>
  <Lines>6</Lines>
  <Paragraphs>1</Paragraphs>
  <ScaleCrop>false</ScaleCrop>
  <LinksUpToDate>false</LinksUpToDate>
  <CharactersWithSpaces>910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my</cp:lastModifiedBy>
  <cp:lastPrinted>2021-01-08T04:41:00Z</cp:lastPrinted>
  <dcterms:modified xsi:type="dcterms:W3CDTF">2021-01-18T02:49:27Z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