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香河园街道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香河园街道办事处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北京市朝阳区人民政府香河园街道办事处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承担执法工作的科室编制数为1个，执法队编制数为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街道政务服务中心设有6个综合窗口，其中5个为综合受理窗口、1个为综合出件窗口，涵盖政务服务事项8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个，涉及民政、残联、计生、住保、社保等。全年，社保业务量29621件，计生业务量1510件，住保业务量5600件，残联业务量1920件，全年共38651件。</w:t>
      </w: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执法检查计划执行情况严格执行2024年各项执法检查计划，全年共录入执法检查单12416件，处罚案件761件（含简易程序373件）。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2024年共处罚案件761件（含简易程序373件），罚款共计60674元。其中市容环境卫生管理方面处罚案件557件（含简易程序235件），罚款23940元；工商行政管理方面处罚案件122件（含简易程序122件），罚款7514元；卫生健康管理方面处罚案件15件（含简易程序14件），罚款2600元；园林绿化管理方面处罚案件3件（含简易程序2件），罚款120元；施工现场管理方面处罚案件2件，罚款20000元；停车场管理方面处罚案件18件（含简易程序0件），罚款6500元；公用事业管理方面处罚案件44件，罚款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年度无行政强制案件。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2024年香河园街道受理市区两级市民服务热线诉求6843件（其中市级3227件、区级3616件），响应率100%，办结率100%。受理网格案件25627件，办结率100%。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受理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北京市网上信访信息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系统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转办、交办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件（纸信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件、网信5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件），受理率100%,办结率100%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无。</w:t>
      </w:r>
    </w:p>
    <w:p>
      <w:pPr>
        <w:spacing w:line="58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北京市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朝阳区人民政府香河园街道办事处</w:t>
      </w:r>
    </w:p>
    <w:p>
      <w:pPr>
        <w:spacing w:line="580" w:lineRule="exact"/>
        <w:ind w:right="1280" w:firstLine="640" w:firstLineChars="200"/>
        <w:jc w:val="righ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年1月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C77B9"/>
    <w:multiLevelType w:val="singleLevel"/>
    <w:tmpl w:val="677C77B9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83D77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148A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0FB"/>
    <w:rsid w:val="003402B3"/>
    <w:rsid w:val="00375912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548B6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4A66"/>
    <w:rsid w:val="0077728E"/>
    <w:rsid w:val="00780284"/>
    <w:rsid w:val="00786B41"/>
    <w:rsid w:val="0079566A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45D72"/>
    <w:rsid w:val="00863486"/>
    <w:rsid w:val="008966DC"/>
    <w:rsid w:val="008B0A26"/>
    <w:rsid w:val="008C1CFA"/>
    <w:rsid w:val="008D0988"/>
    <w:rsid w:val="008D1D05"/>
    <w:rsid w:val="008D41B4"/>
    <w:rsid w:val="008E662E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22F3F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E66BD"/>
    <w:rsid w:val="00AF6891"/>
    <w:rsid w:val="00B16565"/>
    <w:rsid w:val="00B25AC5"/>
    <w:rsid w:val="00B2780B"/>
    <w:rsid w:val="00B352A3"/>
    <w:rsid w:val="00B41432"/>
    <w:rsid w:val="00B42513"/>
    <w:rsid w:val="00B47241"/>
    <w:rsid w:val="00B617BC"/>
    <w:rsid w:val="00B66D35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44E7E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48C"/>
    <w:rsid w:val="00E87A18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C6F6404"/>
    <w:rsid w:val="0D4947D4"/>
    <w:rsid w:val="10B82607"/>
    <w:rsid w:val="11A25482"/>
    <w:rsid w:val="12CA47D5"/>
    <w:rsid w:val="18925D4B"/>
    <w:rsid w:val="1F495EA6"/>
    <w:rsid w:val="1FC773D3"/>
    <w:rsid w:val="22035B56"/>
    <w:rsid w:val="23672575"/>
    <w:rsid w:val="270B7453"/>
    <w:rsid w:val="27F030C0"/>
    <w:rsid w:val="28D232E1"/>
    <w:rsid w:val="321B23C7"/>
    <w:rsid w:val="325678DF"/>
    <w:rsid w:val="3AA37FB4"/>
    <w:rsid w:val="46D02D9D"/>
    <w:rsid w:val="47477A03"/>
    <w:rsid w:val="47E0221E"/>
    <w:rsid w:val="48C91E15"/>
    <w:rsid w:val="4D496A39"/>
    <w:rsid w:val="4D9530C8"/>
    <w:rsid w:val="4F9249A3"/>
    <w:rsid w:val="51407C00"/>
    <w:rsid w:val="52096837"/>
    <w:rsid w:val="52240284"/>
    <w:rsid w:val="5AE565D4"/>
    <w:rsid w:val="5D8D32C7"/>
    <w:rsid w:val="60C71F45"/>
    <w:rsid w:val="632045FD"/>
    <w:rsid w:val="65312600"/>
    <w:rsid w:val="65F05670"/>
    <w:rsid w:val="69444AC3"/>
    <w:rsid w:val="6B4F3292"/>
    <w:rsid w:val="6D456F7F"/>
    <w:rsid w:val="70446050"/>
    <w:rsid w:val="715F3890"/>
    <w:rsid w:val="72C20D4B"/>
    <w:rsid w:val="73457C10"/>
    <w:rsid w:val="75E92C62"/>
    <w:rsid w:val="75EB4093"/>
    <w:rsid w:val="7D216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234BA3-AF89-447F-8153-80551EB16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141</Words>
  <Characters>804</Characters>
  <Lines>6</Lines>
  <Paragraphs>1</Paragraphs>
  <ScaleCrop>false</ScaleCrop>
  <LinksUpToDate>false</LinksUpToDate>
  <CharactersWithSpaces>944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liuying</cp:lastModifiedBy>
  <cp:lastPrinted>2021-09-02T04:52:00Z</cp:lastPrinted>
  <dcterms:modified xsi:type="dcterms:W3CDTF">2025-01-13T00:40:10Z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