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C9069">
      <w:pPr>
        <w:spacing w:before="0" w:line="240" w:lineRule="auto"/>
        <w:rPr>
          <w:rFonts w:hint="eastAsia" w:ascii="黑体" w:hAnsi="黑体" w:eastAsia="黑体" w:cs="黑体"/>
          <w:sz w:val="32"/>
          <w:szCs w:val="32"/>
        </w:rPr>
      </w:pPr>
    </w:p>
    <w:p w14:paraId="7AEFDC65">
      <w:pPr>
        <w:spacing w:before="0" w:line="240" w:lineRule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 w14:paraId="3FB5B49F">
      <w:pPr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×××医院关于申请承担</w:t>
      </w:r>
    </w:p>
    <w:p w14:paraId="7A092B4C">
      <w:pPr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202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b/>
          <w:sz w:val="44"/>
          <w:szCs w:val="44"/>
        </w:rPr>
        <w:t>年度医师定期考核机构的请示</w:t>
      </w:r>
    </w:p>
    <w:p w14:paraId="7635A955">
      <w:pPr>
        <w:rPr>
          <w:rFonts w:hint="eastAsia"/>
          <w:sz w:val="32"/>
          <w:szCs w:val="32"/>
        </w:rPr>
      </w:pPr>
    </w:p>
    <w:p w14:paraId="5C9EFEE5">
      <w:pPr>
        <w:rPr>
          <w:rFonts w:hint="eastAsia"/>
          <w:sz w:val="32"/>
          <w:szCs w:val="32"/>
        </w:rPr>
      </w:pPr>
    </w:p>
    <w:p w14:paraId="02A58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朝阳</w:t>
      </w:r>
      <w:r>
        <w:rPr>
          <w:rFonts w:hint="eastAsia" w:ascii="仿宋_GB2312" w:hAnsi="仿宋_GB2312" w:eastAsia="仿宋_GB2312" w:cs="仿宋_GB2312"/>
          <w:sz w:val="32"/>
          <w:szCs w:val="32"/>
        </w:rPr>
        <w:t>区医师定期考核办公室：</w:t>
      </w:r>
    </w:p>
    <w:p w14:paraId="080F8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本机构设有床位×××张，在册执业医师×××人，符合《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医师定期考核管理办法》（卫医发〔2007〕66号）第二章“考核机构”中第七条的有关规定。本机构承诺在202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年度医师定期考核工作中，严格按照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朝阳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卫生健康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要求，加强领导，成立考核委员会和考核办公室，健全相关工作制度，逐项做好考核机构应当承担的工作，按时、高质量完成医师定期考核工作。</w:t>
      </w:r>
    </w:p>
    <w:p w14:paraId="515A3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为此，特向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朝阳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医师定期考核办公室提出承担202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年度医师定期考核机构的申请，请予核准。</w:t>
      </w:r>
    </w:p>
    <w:p w14:paraId="140C3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妥否，请批示！ </w:t>
      </w:r>
    </w:p>
    <w:p w14:paraId="418A5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</w:t>
      </w:r>
    </w:p>
    <w:p w14:paraId="5CE99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负责人签字：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 w14:paraId="373C5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申请单位（章）： </w:t>
      </w:r>
    </w:p>
    <w:p w14:paraId="279DF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720" w:firstLineChars="8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日    </w:t>
      </w:r>
    </w:p>
    <w:p w14:paraId="70884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7397C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3445D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联系人：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联系电话：    </w:t>
      </w:r>
    </w:p>
    <w:p w14:paraId="544413DD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057D639B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3C8A7EA4">
      <w:pPr>
        <w:pStyle w:val="3"/>
        <w:spacing w:before="0" w:line="240" w:lineRule="auto"/>
        <w:ind w:left="0" w:leftChars="0" w:right="0" w:firstLine="0" w:firstLineChars="0"/>
        <w:jc w:val="left"/>
        <w:rPr>
          <w:rFonts w:hint="eastAsia" w:eastAsia="仿宋_GB2312"/>
          <w:lang w:val="en-US" w:eastAsia="zh-CN"/>
        </w:rPr>
      </w:pPr>
    </w:p>
    <w:sectPr>
      <w:footerReference r:id="rId5" w:type="default"/>
      <w:footerReference r:id="rId6" w:type="even"/>
      <w:pgSz w:w="11910" w:h="16840"/>
      <w:pgMar w:top="1580" w:right="1240" w:bottom="1660" w:left="1360" w:header="0" w:footer="145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KSOF2BE21744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D8CF6"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6149975</wp:posOffset>
              </wp:positionH>
              <wp:positionV relativeFrom="page">
                <wp:posOffset>9618345</wp:posOffset>
              </wp:positionV>
              <wp:extent cx="487045" cy="203835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704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0C0A8C">
                          <w:pPr>
                            <w:spacing w:before="0" w:line="301" w:lineRule="exact"/>
                            <w:ind w:left="20" w:right="0" w:firstLine="0"/>
                            <w:jc w:val="left"/>
                            <w:rPr>
                              <w:rFonts w:ascii="PMingLiU" w:hAnsi="PMingLiU" w:eastAsia="PMingLiU" w:cs="PMingLiU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PMingLiU"/>
                              <w:w w:val="17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PMingLiU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PMingLiU"/>
                              <w:w w:val="106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PMingLiU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PMingLiU"/>
                              <w:w w:val="175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84.25pt;margin-top:757.35pt;height:16.05pt;width:38.35pt;mso-position-horizontal-relative:page;mso-position-vertical-relative:page;z-index:-251657216;mso-width-relative:page;mso-height-relative:page;" filled="f" stroked="f" coordsize="21600,21600" o:gfxdata="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HL7myHbAAAADgEAAA8AAAAAAAAAAQAgAAAAIgAAAGRycy9kb3ducmV2LnhtbFBL&#10;AQIUABQAAAAIAIdO4kCl5U33ugEAAHE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20C0A8C">
                    <w:pPr>
                      <w:spacing w:before="0" w:line="301" w:lineRule="exact"/>
                      <w:ind w:left="20" w:right="0" w:firstLine="0"/>
                      <w:jc w:val="left"/>
                      <w:rPr>
                        <w:rFonts w:ascii="PMingLiU" w:hAnsi="PMingLiU" w:eastAsia="PMingLiU" w:cs="PMingLiU"/>
                        <w:sz w:val="28"/>
                        <w:szCs w:val="28"/>
                      </w:rPr>
                    </w:pPr>
                    <w:r>
                      <w:rPr>
                        <w:rFonts w:ascii="PMingLiU"/>
                        <w:w w:val="175"/>
                        <w:sz w:val="28"/>
                      </w:rPr>
                      <w:t>-</w:t>
                    </w:r>
                    <w:r>
                      <w:rPr>
                        <w:rFonts w:ascii="PMingLiU"/>
                        <w:spacing w:val="-4"/>
                        <w:sz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PMingLiU"/>
                        <w:w w:val="106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rPr>
                        <w:rFonts w:ascii="PMingLiU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PMingLiU"/>
                        <w:w w:val="175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7AAB4"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995680</wp:posOffset>
              </wp:positionH>
              <wp:positionV relativeFrom="page">
                <wp:posOffset>9618345</wp:posOffset>
              </wp:positionV>
              <wp:extent cx="485775" cy="203835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77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E095DB">
                          <w:pPr>
                            <w:spacing w:before="0" w:line="301" w:lineRule="exact"/>
                            <w:ind w:left="20" w:right="0" w:firstLine="0"/>
                            <w:jc w:val="left"/>
                            <w:rPr>
                              <w:rFonts w:ascii="PMingLiU" w:hAnsi="PMingLiU" w:eastAsia="PMingLiU" w:cs="PMingLiU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PMingLiU"/>
                              <w:w w:val="17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PMingLiU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PMingLiU"/>
                              <w:w w:val="106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PMingLiU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PMingLiU"/>
                              <w:w w:val="175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78.4pt;margin-top:757.35pt;height:16.05pt;width:38.25pt;mso-position-horizontal-relative:page;mso-position-vertical-relative:page;z-index:-251657216;mso-width-relative:page;mso-height-relative:page;" filled="f" stroked="f" coordsize="21600,21600" o:gfxdata="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YWQ1N9kAAAANAQAADwAAAAAAAAABACAAAAAiAAAAZHJzL2Rvd25yZXYueG1sUEsB&#10;AhQAFAAAAAgAh07iQFTcpRm7AQAAcQMAAA4AAAAAAAAAAQAgAAAAK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DE095DB">
                    <w:pPr>
                      <w:spacing w:before="0" w:line="301" w:lineRule="exact"/>
                      <w:ind w:left="20" w:right="0" w:firstLine="0"/>
                      <w:jc w:val="left"/>
                      <w:rPr>
                        <w:rFonts w:ascii="PMingLiU" w:hAnsi="PMingLiU" w:eastAsia="PMingLiU" w:cs="PMingLiU"/>
                        <w:sz w:val="28"/>
                        <w:szCs w:val="28"/>
                      </w:rPr>
                    </w:pPr>
                    <w:r>
                      <w:rPr>
                        <w:rFonts w:ascii="PMingLiU"/>
                        <w:w w:val="175"/>
                        <w:sz w:val="28"/>
                      </w:rPr>
                      <w:t>-</w:t>
                    </w:r>
                    <w:r>
                      <w:rPr>
                        <w:rFonts w:ascii="PMingLiU"/>
                        <w:spacing w:val="-4"/>
                        <w:sz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PMingLiU"/>
                        <w:w w:val="106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PMingLiU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PMingLiU"/>
                        <w:w w:val="175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20"/>
  <w:evenAndOddHeaders w:val="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4YTkyZDM1ZGYxNmM4MWRhMzA0MzMzYmI4ZjdhZTMifQ=="/>
  </w:docVars>
  <w:rsids>
    <w:rsidRoot w:val="00000000"/>
    <w:rsid w:val="0B4F7F3D"/>
    <w:rsid w:val="0DDC0ABD"/>
    <w:rsid w:val="3BDB2422"/>
    <w:rsid w:val="3C1452AA"/>
    <w:rsid w:val="69CA4C0C"/>
    <w:rsid w:val="6C5D1F32"/>
    <w:rsid w:val="6E05387B"/>
    <w:rsid w:val="7D097B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855"/>
      <w:outlineLvl w:val="1"/>
    </w:pPr>
    <w:rPr>
      <w:rFonts w:ascii="宋体" w:hAnsi="宋体" w:eastAsia="宋体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35"/>
      <w:ind w:left="108"/>
    </w:pPr>
    <w:rPr>
      <w:rFonts w:ascii="仿宋_GB2312" w:hAnsi="仿宋_GB2312" w:eastAsia="仿宋_GB2312"/>
      <w:sz w:val="32"/>
      <w:szCs w:val="32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277</Words>
  <Characters>290</Characters>
  <TotalTime>4</TotalTime>
  <ScaleCrop>false</ScaleCrop>
  <LinksUpToDate>false</LinksUpToDate>
  <CharactersWithSpaces>379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2023-05-10T09:39:00Z</dcterms:created>
  <dc:creator>zhanggy</dc:creator>
  <cp:lastModifiedBy>Ludya</cp:lastModifiedBy>
  <cp:lastPrinted>2023-05-12T03:26:00Z</cp:lastPrinted>
  <dcterms:modified xsi:type="dcterms:W3CDTF">2026-03-03T02:47:12Z</dcterms:modified>
  <dc:title>北京市卫生局文件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2023-05-10T00:00:00Z</vt:filetime>
  </property>
  <property fmtid="{D5CDD505-2E9C-101B-9397-08002B2CF9AE}" pid="5" name="KSOProductBuildVer">
    <vt:lpwstr>2052-12.1.0.24657</vt:lpwstr>
  </property>
  <property fmtid="{D5CDD505-2E9C-101B-9397-08002B2CF9AE}" pid="6" name="ICV">
    <vt:lpwstr>28701835D0CA42079BA99A767090070F_13</vt:lpwstr>
  </property>
  <property fmtid="{D5CDD505-2E9C-101B-9397-08002B2CF9AE}" pid="7" name="KSOTemplateDocerSaveRecord">
    <vt:lpwstr>eyJoZGlkIjoiZGRmM2ZlZDk3ZDM1YTc2NWM5NGY5ZDM4ZmExMzU5NDciLCJ1c2VySWQiOiIxMjc5ODcxODQ3In0=</vt:lpwstr>
  </property>
</Properties>
</file>