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25"/>
        <w:jc w:val="center"/>
        <w:rPr>
          <w:rFonts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附件：北京市朝阳区第六批区级非物质文化遗产代表性项目名录推荐项目名单</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25"/>
        <w:gridCol w:w="2883"/>
        <w:gridCol w:w="165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编号</w:t>
            </w:r>
          </w:p>
        </w:tc>
        <w:tc>
          <w:tcPr>
            <w:tcW w:w="152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所属类别</w:t>
            </w: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所属地区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25" w:type="dxa"/>
            <w:vMerge w:val="restart"/>
            <w:tcBorders>
              <w:top w:val="single" w:color="auto" w:sz="4" w:space="0"/>
              <w:left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传统音乐</w:t>
            </w: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阮咸艺术</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六里屯街道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25" w:type="dxa"/>
            <w:vMerge w:val="continue"/>
            <w:tcBorders>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古琴艺术及其音乐调理</w:t>
            </w:r>
          </w:p>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实践</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太阳宫地区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3</w:t>
            </w:r>
          </w:p>
        </w:tc>
        <w:tc>
          <w:tcPr>
            <w:tcW w:w="152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传统舞蹈</w:t>
            </w: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老君堂公益助善秧歌圣会</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十八里店地区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4</w:t>
            </w:r>
          </w:p>
        </w:tc>
        <w:tc>
          <w:tcPr>
            <w:tcW w:w="152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传统戏剧</w:t>
            </w: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京剧</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十八里店地区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5</w:t>
            </w:r>
          </w:p>
        </w:tc>
        <w:tc>
          <w:tcPr>
            <w:tcW w:w="1525"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传统体育、游艺与杂技</w:t>
            </w: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花毽</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平房地区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6</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抖空竹</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高碑店地区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7</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形意拳</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和平街街道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8</w:t>
            </w:r>
          </w:p>
        </w:tc>
        <w:tc>
          <w:tcPr>
            <w:tcW w:w="1525" w:type="dxa"/>
            <w:vMerge w:val="restart"/>
            <w:tcBorders>
              <w:top w:val="single" w:color="auto" w:sz="4" w:space="0"/>
              <w:left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传统美术</w:t>
            </w: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蔚县剪纸（北京支）</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和平街街道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9</w:t>
            </w:r>
          </w:p>
        </w:tc>
        <w:tc>
          <w:tcPr>
            <w:tcW w:w="1525"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京绣</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黑庄户地区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北京花喜绣艺术品有限责任公司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152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传统插花</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望京地区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11</w:t>
            </w:r>
          </w:p>
        </w:tc>
        <w:tc>
          <w:tcPr>
            <w:tcW w:w="1525"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bookmarkStart w:id="0" w:name="_Hlk45008210"/>
            <w:r>
              <w:rPr>
                <w:rFonts w:hint="eastAsia" w:ascii="宋体" w:hAnsi="宋体" w:eastAsia="宋体" w:cs="宋体"/>
                <w:kern w:val="0"/>
                <w:sz w:val="24"/>
                <w:szCs w:val="24"/>
              </w:rPr>
              <w:t>传统技艺</w:t>
            </w:r>
            <w:bookmarkEnd w:id="0"/>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北京雕漆</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崔各庄地区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 xml:space="preserve">  1</w:t>
            </w:r>
            <w:r>
              <w:rPr>
                <w:rFonts w:ascii="宋体" w:hAnsi="宋体" w:eastAsia="宋体" w:cs="宋体"/>
                <w:kern w:val="0"/>
                <w:sz w:val="24"/>
                <w:szCs w:val="24"/>
              </w:rPr>
              <w:t>2</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vMerge w:val="restart"/>
            <w:tcBorders>
              <w:top w:val="single" w:color="auto" w:sz="4" w:space="0"/>
              <w:left w:val="single" w:color="auto" w:sz="4" w:space="0"/>
              <w:right w:val="single" w:color="auto" w:sz="4" w:space="0"/>
            </w:tcBorders>
            <w:vAlign w:val="center"/>
          </w:tcPr>
          <w:p>
            <w:pPr>
              <w:spacing w:after="225"/>
              <w:jc w:val="center"/>
              <w:rPr>
                <w:rFonts w:ascii="宋体" w:hAnsi="宋体" w:eastAsia="宋体" w:cs="宋体"/>
                <w:kern w:val="0"/>
                <w:sz w:val="24"/>
                <w:szCs w:val="24"/>
              </w:rPr>
            </w:pPr>
            <w:r>
              <w:rPr>
                <w:rFonts w:hint="eastAsia" w:ascii="宋体" w:hAnsi="宋体" w:eastAsia="宋体" w:cs="宋体"/>
                <w:kern w:val="0"/>
                <w:sz w:val="24"/>
                <w:szCs w:val="24"/>
              </w:rPr>
              <w:t>风车制作技艺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左家庄街道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北京市朝阳区左家庄街道文化服务中心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13</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vMerge w:val="continue"/>
            <w:tcBorders>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高碑店地区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北京金色六度文化传播有限公司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陶器烧制技艺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管庄地区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木制折扇制作技艺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潘家园街道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6</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景泰蓝制作技艺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亚运村街道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清宫御宴制作技艺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和平街街道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老吉鸟笼制作技艺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东坝地区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19</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传统绘画颜料配制技艺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团结湖街道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20</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老金工艺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奥运村街道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袍褂裁制技艺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和平街街道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2</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传统制香技艺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和平街街道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北京清真菜烹饪技艺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潘家园街道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4</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vMerge w:val="restart"/>
            <w:tcBorders>
              <w:top w:val="single" w:color="auto" w:sz="4" w:space="0"/>
              <w:left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盘扣制作技艺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高碑店地区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北京金色六度文化传播有限公司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5</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vMerge w:val="continue"/>
            <w:tcBorders>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奥运村街道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玲玲工坊（北京）文化传播有限公司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古琴斫制技艺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左家庄街道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p>
        </w:tc>
        <w:tc>
          <w:tcPr>
            <w:tcW w:w="1525" w:type="dxa"/>
            <w:vMerge w:val="restart"/>
            <w:tcBorders>
              <w:top w:val="single" w:color="auto" w:sz="4" w:space="0"/>
              <w:left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传统医药</w:t>
            </w: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rPr>
                <w:rFonts w:ascii="宋体" w:hAnsi="宋体" w:eastAsia="宋体" w:cs="宋体"/>
                <w:kern w:val="0"/>
                <w:sz w:val="24"/>
                <w:szCs w:val="24"/>
              </w:rPr>
            </w:pPr>
            <w:r>
              <w:rPr>
                <w:rFonts w:hint="eastAsia" w:ascii="宋体" w:hAnsi="宋体" w:eastAsia="宋体" w:cs="宋体"/>
                <w:kern w:val="0"/>
                <w:sz w:val="24"/>
                <w:szCs w:val="24"/>
              </w:rPr>
              <w:t>五指术经络自愈疗法</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大屯街道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8</w:t>
            </w:r>
          </w:p>
        </w:tc>
        <w:tc>
          <w:tcPr>
            <w:tcW w:w="1525"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薛氏针灸</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黑庄户地区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9</w:t>
            </w:r>
          </w:p>
        </w:tc>
        <w:tc>
          <w:tcPr>
            <w:tcW w:w="1525"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松氏针灸</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三间房地区</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30</w:t>
            </w:r>
          </w:p>
        </w:tc>
        <w:tc>
          <w:tcPr>
            <w:tcW w:w="1525"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五行掌</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和平街街道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w:t>
            </w:r>
          </w:p>
        </w:tc>
        <w:tc>
          <w:tcPr>
            <w:tcW w:w="152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段氏针法</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团结湖街道</w:t>
            </w:r>
          </w:p>
        </w:tc>
        <w:tc>
          <w:tcPr>
            <w:tcW w:w="1573" w:type="dxa"/>
            <w:tcBorders>
              <w:top w:val="single" w:color="auto" w:sz="4" w:space="0"/>
              <w:left w:val="single" w:color="auto" w:sz="4" w:space="0"/>
              <w:bottom w:val="single" w:color="auto" w:sz="4" w:space="0"/>
              <w:right w:val="single" w:color="auto" w:sz="4" w:space="0"/>
            </w:tcBorders>
          </w:tcPr>
          <w:p>
            <w:pPr>
              <w:widowControl/>
              <w:spacing w:after="225"/>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ascii="宋体" w:hAnsi="宋体" w:eastAsia="宋体" w:cs="宋体"/>
                <w:kern w:val="0"/>
                <w:sz w:val="24"/>
                <w:szCs w:val="24"/>
              </w:rPr>
              <w:t>32</w:t>
            </w:r>
          </w:p>
        </w:tc>
        <w:tc>
          <w:tcPr>
            <w:tcW w:w="1525"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民俗</w:t>
            </w: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kern w:val="0"/>
                <w:sz w:val="24"/>
                <w:szCs w:val="24"/>
              </w:rPr>
              <w:t>义友同乐杠子圣会</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kern w:val="0"/>
                <w:sz w:val="24"/>
                <w:szCs w:val="24"/>
              </w:rPr>
              <w:t>十八里店地区</w:t>
            </w:r>
          </w:p>
        </w:tc>
        <w:tc>
          <w:tcPr>
            <w:tcW w:w="157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pPr>
              <w:widowControl/>
              <w:spacing w:after="225"/>
              <w:jc w:val="center"/>
              <w:rPr>
                <w:rFonts w:ascii="宋体" w:hAnsi="宋体" w:eastAsia="宋体" w:cs="宋体"/>
                <w:kern w:val="0"/>
                <w:sz w:val="24"/>
                <w:szCs w:val="24"/>
              </w:rPr>
            </w:pPr>
            <w:r>
              <w:rPr>
                <w:rFonts w:hint="eastAsia" w:ascii="宋体" w:hAnsi="宋体" w:eastAsia="宋体" w:cs="宋体"/>
                <w:kern w:val="0"/>
                <w:sz w:val="24"/>
                <w:szCs w:val="24"/>
              </w:rPr>
              <w:t>鹰猎文化</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太阳宫地区</w:t>
            </w:r>
          </w:p>
        </w:tc>
        <w:tc>
          <w:tcPr>
            <w:tcW w:w="157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kern w:val="0"/>
                <w:sz w:val="24"/>
                <w:szCs w:val="24"/>
              </w:rPr>
            </w:pPr>
          </w:p>
        </w:tc>
      </w:tr>
    </w:tbl>
    <w:p>
      <w:pPr>
        <w:widowControl/>
        <w:shd w:val="clear" w:color="auto" w:fill="FFFFFF"/>
        <w:spacing w:line="450" w:lineRule="atLeast"/>
        <w:ind w:right="480" w:firstLine="480"/>
        <w:jc w:val="right"/>
        <w:rPr>
          <w:rFonts w:asciiTheme="minorEastAsia" w:hAnsiTheme="minorEastAsia"/>
          <w:sz w:val="24"/>
          <w:szCs w:val="24"/>
          <w:shd w:val="clear" w:color="auto" w:fill="FFFFFF"/>
        </w:rPr>
      </w:pPr>
    </w:p>
    <w:p>
      <w:pPr>
        <w:rPr>
          <w:rFonts w:ascii="仿宋_GB2312" w:hAnsi="微软雅黑" w:eastAsia="仿宋_GB2312"/>
          <w:sz w:val="32"/>
          <w:szCs w:val="32"/>
          <w:shd w:val="clear" w:color="auto" w:fill="FFFFFF"/>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204E2"/>
    <w:rsid w:val="32D20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2020-07-07T09:59:00Z</dcterms:created>
  <dc:creator>Administrator</dc:creator>
  <cp:lastModifiedBy>Administrator</cp:lastModifiedBy>
  <dcterms:modified xsi:type="dcterms:W3CDTF">2020-07-07T09:59:09Z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