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6808" w:rsidRPr="00FB20CB" w:rsidRDefault="009E7E30" w:rsidP="00AF4B0C">
      <w:pPr>
        <w:overflowPunct w:val="0"/>
        <w:spacing w:line="620" w:lineRule="exact"/>
        <w:jc w:val="center"/>
        <w:rPr>
          <w:rFonts w:ascii="方正小标宋简体" w:eastAsia="方正小标宋简体" w:hAnsi="宋体"/>
          <w:b/>
          <w:sz w:val="44"/>
          <w:szCs w:val="44"/>
        </w:rPr>
      </w:pPr>
      <w:r w:rsidRPr="00FB20CB">
        <w:rPr>
          <w:rFonts w:ascii="方正小标宋简体" w:eastAsia="方正小标宋简体" w:hAnsi="宋体" w:hint="eastAsia"/>
          <w:b/>
          <w:sz w:val="44"/>
          <w:szCs w:val="44"/>
        </w:rPr>
        <w:t>北京市朝阳区2023年度</w:t>
      </w:r>
    </w:p>
    <w:p w:rsidR="00986808" w:rsidRPr="00FB20CB" w:rsidRDefault="009E7E30" w:rsidP="00AF4B0C">
      <w:pPr>
        <w:overflowPunct w:val="0"/>
        <w:spacing w:line="620" w:lineRule="exact"/>
        <w:jc w:val="center"/>
        <w:rPr>
          <w:rFonts w:ascii="方正小标宋简体" w:eastAsia="方正小标宋简体" w:hAnsi="宋体"/>
          <w:b/>
          <w:sz w:val="44"/>
          <w:szCs w:val="44"/>
        </w:rPr>
      </w:pPr>
      <w:r w:rsidRPr="00FB20CB">
        <w:rPr>
          <w:rFonts w:ascii="方正小标宋简体" w:eastAsia="方正小标宋简体" w:hAnsi="宋体" w:hint="eastAsia"/>
          <w:b/>
          <w:sz w:val="44"/>
          <w:szCs w:val="44"/>
        </w:rPr>
        <w:t>面向优秀社区党组织书记和优秀社区工作者</w:t>
      </w:r>
    </w:p>
    <w:p w:rsidR="00986808" w:rsidRPr="00FB20CB" w:rsidRDefault="009E7E30" w:rsidP="00AF4B0C">
      <w:pPr>
        <w:overflowPunct w:val="0"/>
        <w:spacing w:line="620" w:lineRule="exact"/>
        <w:jc w:val="center"/>
        <w:rPr>
          <w:rFonts w:ascii="方正小标宋简体" w:eastAsia="方正小标宋简体" w:hAnsi="宋体"/>
          <w:b/>
          <w:sz w:val="44"/>
          <w:szCs w:val="44"/>
        </w:rPr>
      </w:pPr>
      <w:r w:rsidRPr="00FB20CB">
        <w:rPr>
          <w:rFonts w:ascii="方正小标宋简体" w:eastAsia="方正小标宋简体" w:hAnsi="宋体" w:hint="eastAsia"/>
          <w:b/>
          <w:sz w:val="44"/>
          <w:szCs w:val="44"/>
        </w:rPr>
        <w:t>定向招聘事业编制人员公告</w:t>
      </w:r>
    </w:p>
    <w:p w:rsidR="00986808" w:rsidRDefault="00986808" w:rsidP="00AF4B0C">
      <w:pPr>
        <w:overflowPunct w:val="0"/>
        <w:spacing w:line="620" w:lineRule="exact"/>
        <w:jc w:val="center"/>
        <w:rPr>
          <w:rFonts w:hAnsi="宋体"/>
          <w:b/>
          <w:sz w:val="44"/>
          <w:szCs w:val="44"/>
        </w:rPr>
      </w:pPr>
    </w:p>
    <w:p w:rsidR="00986808" w:rsidRDefault="009E7E30" w:rsidP="00AF4B0C">
      <w:pPr>
        <w:overflowPunct w:val="0"/>
        <w:spacing w:line="620" w:lineRule="exact"/>
        <w:ind w:firstLineChars="200" w:firstLine="640"/>
        <w:rPr>
          <w:rFonts w:eastAsia="仿宋_GB2312"/>
          <w:sz w:val="32"/>
          <w:szCs w:val="32"/>
        </w:rPr>
      </w:pPr>
      <w:r>
        <w:rPr>
          <w:rFonts w:eastAsia="仿宋_GB2312" w:hAnsi="仿宋_GB2312" w:hint="eastAsia"/>
          <w:sz w:val="32"/>
          <w:szCs w:val="32"/>
        </w:rPr>
        <w:t>为</w:t>
      </w:r>
      <w:r w:rsidR="004872C1">
        <w:rPr>
          <w:rFonts w:eastAsia="仿宋_GB2312" w:hAnsi="仿宋_GB2312" w:hint="eastAsia"/>
          <w:sz w:val="32"/>
          <w:szCs w:val="32"/>
        </w:rPr>
        <w:t>进一步</w:t>
      </w:r>
      <w:r w:rsidR="004872C1">
        <w:rPr>
          <w:rFonts w:eastAsia="仿宋_GB2312" w:hAnsi="仿宋_GB2312"/>
          <w:sz w:val="32"/>
          <w:szCs w:val="32"/>
        </w:rPr>
        <w:t>完善社区工作者职业激励保障体系</w:t>
      </w:r>
      <w:r>
        <w:rPr>
          <w:rFonts w:eastAsia="仿宋_GB2312" w:hAnsi="仿宋_GB2312" w:hint="eastAsia"/>
          <w:sz w:val="32"/>
          <w:szCs w:val="32"/>
        </w:rPr>
        <w:t>，</w:t>
      </w:r>
      <w:r w:rsidR="004872C1">
        <w:rPr>
          <w:rFonts w:eastAsia="仿宋_GB2312" w:hAnsi="仿宋_GB2312"/>
          <w:sz w:val="32"/>
          <w:szCs w:val="32"/>
        </w:rPr>
        <w:t>调动社区工作者扎根基层、干事创业的积极性，</w:t>
      </w:r>
      <w:r>
        <w:rPr>
          <w:rFonts w:eastAsia="仿宋_GB2312" w:hAnsi="仿宋_GB2312" w:hint="eastAsia"/>
          <w:sz w:val="32"/>
          <w:szCs w:val="32"/>
        </w:rPr>
        <w:t>现面向全区优秀社区党组织书记和优秀社区工作者定向招聘事业编制人员。本次招聘共提供岗位</w:t>
      </w:r>
      <w:r>
        <w:rPr>
          <w:rFonts w:eastAsia="仿宋_GB2312" w:hAnsi="仿宋_GB2312" w:hint="eastAsia"/>
          <w:sz w:val="32"/>
          <w:szCs w:val="32"/>
        </w:rPr>
        <w:t>159</w:t>
      </w:r>
      <w:r>
        <w:rPr>
          <w:rFonts w:eastAsia="仿宋_GB2312" w:hAnsi="仿宋_GB2312" w:hint="eastAsia"/>
          <w:sz w:val="32"/>
          <w:szCs w:val="32"/>
        </w:rPr>
        <w:t>个，其中面向社区党组织书记招聘岗位</w:t>
      </w:r>
      <w:r>
        <w:rPr>
          <w:rFonts w:eastAsia="仿宋_GB2312" w:hAnsi="仿宋_GB2312" w:hint="eastAsia"/>
          <w:sz w:val="32"/>
          <w:szCs w:val="32"/>
        </w:rPr>
        <w:t>136</w:t>
      </w:r>
      <w:r>
        <w:rPr>
          <w:rFonts w:eastAsia="仿宋_GB2312" w:hAnsi="仿宋_GB2312" w:hint="eastAsia"/>
          <w:sz w:val="32"/>
          <w:szCs w:val="32"/>
        </w:rPr>
        <w:t>个，面向社区工作者招聘岗位</w:t>
      </w:r>
      <w:r>
        <w:rPr>
          <w:rFonts w:eastAsia="仿宋_GB2312" w:hAnsi="仿宋_GB2312" w:hint="eastAsia"/>
          <w:sz w:val="32"/>
          <w:szCs w:val="32"/>
        </w:rPr>
        <w:t>23</w:t>
      </w:r>
      <w:r>
        <w:rPr>
          <w:rFonts w:eastAsia="仿宋_GB2312" w:hAnsi="仿宋_GB2312" w:hint="eastAsia"/>
          <w:sz w:val="32"/>
          <w:szCs w:val="32"/>
        </w:rPr>
        <w:t>个</w:t>
      </w:r>
      <w:r w:rsidR="009F60B6">
        <w:rPr>
          <w:rFonts w:eastAsia="仿宋_GB2312" w:hAnsi="仿宋_GB2312" w:hint="eastAsia"/>
          <w:sz w:val="32"/>
          <w:szCs w:val="32"/>
        </w:rPr>
        <w:t>（具体招聘岗位分布详见附件）</w:t>
      </w:r>
      <w:r>
        <w:rPr>
          <w:rFonts w:eastAsia="仿宋_GB2312" w:hAnsi="仿宋_GB2312" w:hint="eastAsia"/>
          <w:sz w:val="32"/>
          <w:szCs w:val="32"/>
        </w:rPr>
        <w:t>。有关事项公告如下：</w:t>
      </w:r>
    </w:p>
    <w:p w:rsidR="00986808" w:rsidRDefault="009E7E30" w:rsidP="00AF4B0C">
      <w:pPr>
        <w:overflowPunct w:val="0"/>
        <w:spacing w:line="620" w:lineRule="exact"/>
        <w:ind w:firstLineChars="200" w:firstLine="640"/>
        <w:rPr>
          <w:rFonts w:eastAsia="黑体"/>
          <w:sz w:val="32"/>
          <w:szCs w:val="32"/>
        </w:rPr>
      </w:pPr>
      <w:r>
        <w:rPr>
          <w:rFonts w:eastAsia="黑体" w:hint="eastAsia"/>
          <w:sz w:val="32"/>
          <w:szCs w:val="32"/>
        </w:rPr>
        <w:t>一、招聘人员范围和基本条件</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（一）招聘人员范围</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朝阳区各街道、地区符合招聘条件的优秀社区党组织书记</w:t>
      </w:r>
      <w:r>
        <w:rPr>
          <w:rFonts w:eastAsia="仿宋_GB2312" w:hAnsi="仿宋_GB2312" w:hint="eastAsia"/>
          <w:sz w:val="32"/>
          <w:szCs w:val="32"/>
        </w:rPr>
        <w:t>,</w:t>
      </w:r>
      <w:r>
        <w:rPr>
          <w:rFonts w:eastAsia="仿宋_GB2312" w:hAnsi="仿宋_GB2312" w:hint="eastAsia"/>
          <w:sz w:val="32"/>
          <w:szCs w:val="32"/>
        </w:rPr>
        <w:t>可报考本人现服务社区所在街道、地区的招聘岗位；</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符合招聘条件的优秀社区工作者，可报考本人现服务社区所属街道系统或地区系统的招聘岗位。</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（二）基本条件</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1</w:t>
      </w:r>
      <w:r>
        <w:rPr>
          <w:rFonts w:eastAsia="仿宋_GB2312" w:hAnsi="仿宋_GB2312" w:hint="eastAsia"/>
          <w:sz w:val="32"/>
          <w:szCs w:val="32"/>
        </w:rPr>
        <w:t>．拥护党的路线、方针、政策，遵守中华人民共和国宪法和法律。</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2</w:t>
      </w:r>
      <w:r>
        <w:rPr>
          <w:rFonts w:eastAsia="仿宋_GB2312" w:hAnsi="仿宋_GB2312" w:hint="eastAsia"/>
          <w:sz w:val="32"/>
          <w:szCs w:val="32"/>
        </w:rPr>
        <w:t>．政治立场坚定，政治素质过硬，廉洁自律，坚持和捍卫“两个确立”，切实增强“四个意识”、坚定“四个自信”、做到“两个维护”。</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lastRenderedPageBreak/>
        <w:t>3</w:t>
      </w:r>
      <w:r>
        <w:rPr>
          <w:rFonts w:eastAsia="仿宋_GB2312" w:hAnsi="仿宋_GB2312" w:hint="eastAsia"/>
          <w:sz w:val="32"/>
          <w:szCs w:val="32"/>
        </w:rPr>
        <w:t>．社区工作经验丰富，作风扎实，实绩突出，组织认可，群众公认。</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4</w:t>
      </w:r>
      <w:r>
        <w:rPr>
          <w:rFonts w:eastAsia="仿宋_GB2312" w:hAnsi="仿宋_GB2312" w:hint="eastAsia"/>
          <w:sz w:val="32"/>
          <w:szCs w:val="32"/>
        </w:rPr>
        <w:t>．具有正常履行职责的身体条件和心理素质。</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5</w:t>
      </w:r>
      <w:r>
        <w:rPr>
          <w:rFonts w:eastAsia="仿宋_GB2312" w:hAnsi="仿宋_GB2312" w:hint="eastAsia"/>
          <w:sz w:val="32"/>
          <w:szCs w:val="32"/>
        </w:rPr>
        <w:t>．具有北京市户籍（落户时间截至公告发布之日）。</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6</w:t>
      </w:r>
      <w:r>
        <w:rPr>
          <w:rFonts w:eastAsia="仿宋_GB2312" w:hAnsi="仿宋_GB2312" w:hint="eastAsia"/>
          <w:sz w:val="32"/>
          <w:szCs w:val="32"/>
        </w:rPr>
        <w:t>．在北京市社区工作年限累计满</w:t>
      </w:r>
      <w:r>
        <w:rPr>
          <w:rFonts w:eastAsia="仿宋_GB2312" w:hAnsi="仿宋_GB2312" w:hint="eastAsia"/>
          <w:sz w:val="32"/>
          <w:szCs w:val="32"/>
        </w:rPr>
        <w:t>10</w:t>
      </w:r>
      <w:r>
        <w:rPr>
          <w:rFonts w:eastAsia="仿宋_GB2312" w:hAnsi="仿宋_GB2312" w:hint="eastAsia"/>
          <w:sz w:val="32"/>
          <w:szCs w:val="32"/>
        </w:rPr>
        <w:t>年（以本人与所在单位签订的《社区工作者工作协议》为准）。</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7</w:t>
      </w:r>
      <w:r>
        <w:rPr>
          <w:rFonts w:eastAsia="仿宋_GB2312" w:hAnsi="仿宋_GB2312" w:hint="eastAsia"/>
          <w:sz w:val="32"/>
          <w:szCs w:val="32"/>
        </w:rPr>
        <w:t>．报考面向社区党组织书记招聘岗位的，须现任社区党组织书记，男性年龄在</w:t>
      </w:r>
      <w:r>
        <w:rPr>
          <w:rFonts w:eastAsia="仿宋_GB2312" w:hAnsi="仿宋_GB2312" w:hint="eastAsia"/>
          <w:sz w:val="32"/>
          <w:szCs w:val="32"/>
        </w:rPr>
        <w:t>55</w:t>
      </w:r>
      <w:r>
        <w:rPr>
          <w:rFonts w:eastAsia="仿宋_GB2312" w:hAnsi="仿宋_GB2312" w:hint="eastAsia"/>
          <w:sz w:val="32"/>
          <w:szCs w:val="32"/>
        </w:rPr>
        <w:t>周岁及以下，女性年龄在</w:t>
      </w:r>
      <w:r>
        <w:rPr>
          <w:rFonts w:eastAsia="仿宋_GB2312" w:hAnsi="仿宋_GB2312" w:hint="eastAsia"/>
          <w:sz w:val="32"/>
          <w:szCs w:val="32"/>
        </w:rPr>
        <w:t>50</w:t>
      </w:r>
      <w:r>
        <w:rPr>
          <w:rFonts w:eastAsia="仿宋_GB2312" w:hAnsi="仿宋_GB2312" w:hint="eastAsia"/>
          <w:sz w:val="32"/>
          <w:szCs w:val="32"/>
        </w:rPr>
        <w:t>周岁及以下，具有国家承认的大专及以上学历，在社区任职期间个人年度考核等次均为合格及以上，且符合以下条件之一：</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1</w:t>
      </w:r>
      <w:r>
        <w:rPr>
          <w:rFonts w:eastAsia="仿宋_GB2312" w:hAnsi="仿宋_GB2312" w:hint="eastAsia"/>
          <w:sz w:val="32"/>
          <w:szCs w:val="32"/>
        </w:rPr>
        <w:t>）担任社区党组织书记满</w:t>
      </w:r>
      <w:r>
        <w:rPr>
          <w:rFonts w:eastAsia="仿宋_GB2312" w:hAnsi="仿宋_GB2312" w:hint="eastAsia"/>
          <w:sz w:val="32"/>
          <w:szCs w:val="32"/>
        </w:rPr>
        <w:t>5</w:t>
      </w:r>
      <w:r>
        <w:rPr>
          <w:rFonts w:eastAsia="仿宋_GB2312" w:hAnsi="仿宋_GB2312" w:hint="eastAsia"/>
          <w:sz w:val="32"/>
          <w:szCs w:val="32"/>
        </w:rPr>
        <w:t>年</w:t>
      </w:r>
      <w:r>
        <w:rPr>
          <w:rFonts w:eastAsia="仿宋_GB2312" w:hAnsi="仿宋_GB2312" w:hint="eastAsia"/>
          <w:sz w:val="32"/>
          <w:szCs w:val="32"/>
        </w:rPr>
        <w:t>;</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2</w:t>
      </w:r>
      <w:r>
        <w:rPr>
          <w:rFonts w:eastAsia="仿宋_GB2312" w:hAnsi="仿宋_GB2312" w:hint="eastAsia"/>
          <w:sz w:val="32"/>
          <w:szCs w:val="32"/>
        </w:rPr>
        <w:t>）任社区党组织书记期间，个人或所在集体曾获得区级部门及以上表彰奖励；</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3</w:t>
      </w:r>
      <w:r>
        <w:rPr>
          <w:rFonts w:eastAsia="仿宋_GB2312" w:hAnsi="仿宋_GB2312" w:hint="eastAsia"/>
          <w:sz w:val="32"/>
          <w:szCs w:val="32"/>
        </w:rPr>
        <w:t>）在社区工作期间至少有三次年度考核等次为优秀；</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4</w:t>
      </w:r>
      <w:r>
        <w:rPr>
          <w:rFonts w:eastAsia="仿宋_GB2312" w:hAnsi="仿宋_GB2312" w:hint="eastAsia"/>
          <w:sz w:val="32"/>
          <w:szCs w:val="32"/>
        </w:rPr>
        <w:t>）持有助理社会工作师及以上职业水平证书。</w:t>
      </w:r>
    </w:p>
    <w:p w:rsidR="00255D44" w:rsidRPr="00255D44" w:rsidRDefault="00255D44"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特别</w:t>
      </w:r>
      <w:r>
        <w:rPr>
          <w:rFonts w:eastAsia="仿宋_GB2312" w:hAnsi="仿宋_GB2312"/>
          <w:sz w:val="32"/>
          <w:szCs w:val="32"/>
        </w:rPr>
        <w:t>优秀的社区党组织书记，</w:t>
      </w:r>
      <w:r w:rsidR="00DE4C11">
        <w:rPr>
          <w:rFonts w:eastAsia="仿宋_GB2312" w:hAnsi="仿宋_GB2312" w:hint="eastAsia"/>
          <w:sz w:val="32"/>
          <w:szCs w:val="32"/>
        </w:rPr>
        <w:t>经</w:t>
      </w:r>
      <w:r w:rsidR="00DE4C11">
        <w:rPr>
          <w:rFonts w:eastAsia="仿宋_GB2312" w:hAnsi="仿宋_GB2312"/>
          <w:sz w:val="32"/>
          <w:szCs w:val="32"/>
        </w:rPr>
        <w:t>街道</w:t>
      </w:r>
      <w:r w:rsidR="00DE4C11">
        <w:rPr>
          <w:rFonts w:eastAsia="仿宋_GB2312" w:hAnsi="仿宋_GB2312" w:hint="eastAsia"/>
          <w:sz w:val="32"/>
          <w:szCs w:val="32"/>
        </w:rPr>
        <w:t>、</w:t>
      </w:r>
      <w:r w:rsidR="00DE4C11">
        <w:rPr>
          <w:rFonts w:eastAsia="仿宋_GB2312" w:hAnsi="仿宋_GB2312"/>
          <w:sz w:val="32"/>
          <w:szCs w:val="32"/>
        </w:rPr>
        <w:t>地区</w:t>
      </w:r>
      <w:r w:rsidR="00DE4C11">
        <w:rPr>
          <w:rFonts w:eastAsia="仿宋_GB2312" w:hAnsi="仿宋_GB2312" w:hint="eastAsia"/>
          <w:sz w:val="32"/>
          <w:szCs w:val="32"/>
        </w:rPr>
        <w:t>党</w:t>
      </w:r>
      <w:r w:rsidR="00DE4C11">
        <w:rPr>
          <w:rFonts w:eastAsia="仿宋_GB2312" w:hAnsi="仿宋_GB2312"/>
          <w:sz w:val="32"/>
          <w:szCs w:val="32"/>
        </w:rPr>
        <w:t>（工）</w:t>
      </w:r>
      <w:r w:rsidR="00DE4C11">
        <w:rPr>
          <w:rFonts w:eastAsia="仿宋_GB2312" w:hAnsi="仿宋_GB2312" w:hint="eastAsia"/>
          <w:sz w:val="32"/>
          <w:szCs w:val="32"/>
        </w:rPr>
        <w:t>委</w:t>
      </w:r>
      <w:r w:rsidR="00DE4C11">
        <w:rPr>
          <w:rFonts w:eastAsia="仿宋_GB2312" w:hAnsi="仿宋_GB2312"/>
          <w:sz w:val="32"/>
          <w:szCs w:val="32"/>
        </w:rPr>
        <w:t>推荐，</w:t>
      </w:r>
      <w:r>
        <w:rPr>
          <w:rFonts w:eastAsia="仿宋_GB2312" w:hAnsi="仿宋_GB2312"/>
          <w:sz w:val="32"/>
          <w:szCs w:val="32"/>
        </w:rPr>
        <w:t>年龄和学历可</w:t>
      </w:r>
      <w:r>
        <w:rPr>
          <w:rFonts w:eastAsia="仿宋_GB2312" w:hAnsi="仿宋_GB2312" w:hint="eastAsia"/>
          <w:sz w:val="32"/>
          <w:szCs w:val="32"/>
        </w:rPr>
        <w:t>适当</w:t>
      </w:r>
      <w:r>
        <w:rPr>
          <w:rFonts w:eastAsia="仿宋_GB2312" w:hAnsi="仿宋_GB2312"/>
          <w:sz w:val="32"/>
          <w:szCs w:val="32"/>
        </w:rPr>
        <w:t>放宽。</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8</w:t>
      </w:r>
      <w:r>
        <w:rPr>
          <w:rFonts w:eastAsia="仿宋_GB2312" w:hAnsi="仿宋_GB2312" w:hint="eastAsia"/>
          <w:sz w:val="32"/>
          <w:szCs w:val="32"/>
        </w:rPr>
        <w:t>．报考面向社区工作者招聘岗位的，男性年龄在</w:t>
      </w:r>
      <w:r>
        <w:rPr>
          <w:rFonts w:eastAsia="仿宋_GB2312" w:hAnsi="仿宋_GB2312" w:hint="eastAsia"/>
          <w:sz w:val="32"/>
          <w:szCs w:val="32"/>
        </w:rPr>
        <w:t>55</w:t>
      </w:r>
      <w:r>
        <w:rPr>
          <w:rFonts w:eastAsia="仿宋_GB2312" w:hAnsi="仿宋_GB2312" w:hint="eastAsia"/>
          <w:sz w:val="32"/>
          <w:szCs w:val="32"/>
        </w:rPr>
        <w:t>周岁及以下，女性年龄在</w:t>
      </w:r>
      <w:r>
        <w:rPr>
          <w:rFonts w:eastAsia="仿宋_GB2312" w:hAnsi="仿宋_GB2312" w:hint="eastAsia"/>
          <w:sz w:val="32"/>
          <w:szCs w:val="32"/>
        </w:rPr>
        <w:t>50</w:t>
      </w:r>
      <w:r>
        <w:rPr>
          <w:rFonts w:eastAsia="仿宋_GB2312" w:hAnsi="仿宋_GB2312" w:hint="eastAsia"/>
          <w:sz w:val="32"/>
          <w:szCs w:val="32"/>
        </w:rPr>
        <w:t>周岁及以下，具有国家承认的大专及以上学历，在社区任职期间个人年度考核等次均为合格及以上，且符合以下条件之一：</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1</w:t>
      </w:r>
      <w:r>
        <w:rPr>
          <w:rFonts w:eastAsia="仿宋_GB2312" w:hAnsi="仿宋_GB2312" w:hint="eastAsia"/>
          <w:sz w:val="32"/>
          <w:szCs w:val="32"/>
        </w:rPr>
        <w:t>）曾经担任社区党组织书记、社区居民委员会主任、社</w:t>
      </w:r>
      <w:r>
        <w:rPr>
          <w:rFonts w:eastAsia="仿宋_GB2312" w:hAnsi="仿宋_GB2312" w:hint="eastAsia"/>
          <w:sz w:val="32"/>
          <w:szCs w:val="32"/>
        </w:rPr>
        <w:lastRenderedPageBreak/>
        <w:t>区服务站站长满</w:t>
      </w:r>
      <w:r>
        <w:rPr>
          <w:rFonts w:eastAsia="仿宋_GB2312" w:hAnsi="仿宋_GB2312" w:hint="eastAsia"/>
          <w:sz w:val="32"/>
          <w:szCs w:val="32"/>
        </w:rPr>
        <w:t>5</w:t>
      </w:r>
      <w:r>
        <w:rPr>
          <w:rFonts w:eastAsia="仿宋_GB2312" w:hAnsi="仿宋_GB2312" w:hint="eastAsia"/>
          <w:sz w:val="32"/>
          <w:szCs w:val="32"/>
        </w:rPr>
        <w:t>年；</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2</w:t>
      </w:r>
      <w:r>
        <w:rPr>
          <w:rFonts w:eastAsia="仿宋_GB2312" w:hAnsi="仿宋_GB2312" w:hint="eastAsia"/>
          <w:sz w:val="32"/>
          <w:szCs w:val="32"/>
        </w:rPr>
        <w:t>）在社区工作期间个人曾获得区级部门及以上表彰奖励；</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3</w:t>
      </w:r>
      <w:r>
        <w:rPr>
          <w:rFonts w:eastAsia="仿宋_GB2312" w:hAnsi="仿宋_GB2312" w:hint="eastAsia"/>
          <w:sz w:val="32"/>
          <w:szCs w:val="32"/>
        </w:rPr>
        <w:t>）在社区工作期间至少有三次年度考核等次为优秀；</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4</w:t>
      </w:r>
      <w:r>
        <w:rPr>
          <w:rFonts w:eastAsia="仿宋_GB2312" w:hAnsi="仿宋_GB2312" w:hint="eastAsia"/>
          <w:sz w:val="32"/>
          <w:szCs w:val="32"/>
        </w:rPr>
        <w:t>）持有助理社会工作师及以上职业水平证书。</w:t>
      </w:r>
    </w:p>
    <w:p w:rsidR="00D938FF" w:rsidRPr="00D938FF" w:rsidRDefault="00D938FF"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特别</w:t>
      </w:r>
      <w:r>
        <w:rPr>
          <w:rFonts w:eastAsia="仿宋_GB2312" w:hAnsi="仿宋_GB2312"/>
          <w:sz w:val="32"/>
          <w:szCs w:val="32"/>
        </w:rPr>
        <w:t>优秀的社区</w:t>
      </w:r>
      <w:r>
        <w:rPr>
          <w:rFonts w:eastAsia="仿宋_GB2312" w:hAnsi="仿宋_GB2312" w:hint="eastAsia"/>
          <w:sz w:val="32"/>
          <w:szCs w:val="32"/>
        </w:rPr>
        <w:t>工作者</w:t>
      </w:r>
      <w:r>
        <w:rPr>
          <w:rFonts w:eastAsia="仿宋_GB2312" w:hAnsi="仿宋_GB2312"/>
          <w:sz w:val="32"/>
          <w:szCs w:val="32"/>
        </w:rPr>
        <w:t>，</w:t>
      </w:r>
      <w:r w:rsidR="00DE4C11">
        <w:rPr>
          <w:rFonts w:eastAsia="仿宋_GB2312" w:hAnsi="仿宋_GB2312" w:hint="eastAsia"/>
          <w:sz w:val="32"/>
          <w:szCs w:val="32"/>
        </w:rPr>
        <w:t>经</w:t>
      </w:r>
      <w:r w:rsidR="00DE4C11">
        <w:rPr>
          <w:rFonts w:eastAsia="仿宋_GB2312" w:hAnsi="仿宋_GB2312"/>
          <w:sz w:val="32"/>
          <w:szCs w:val="32"/>
        </w:rPr>
        <w:t>街道</w:t>
      </w:r>
      <w:r w:rsidR="00DE4C11">
        <w:rPr>
          <w:rFonts w:eastAsia="仿宋_GB2312" w:hAnsi="仿宋_GB2312" w:hint="eastAsia"/>
          <w:sz w:val="32"/>
          <w:szCs w:val="32"/>
        </w:rPr>
        <w:t>、</w:t>
      </w:r>
      <w:r w:rsidR="00DE4C11">
        <w:rPr>
          <w:rFonts w:eastAsia="仿宋_GB2312" w:hAnsi="仿宋_GB2312"/>
          <w:sz w:val="32"/>
          <w:szCs w:val="32"/>
        </w:rPr>
        <w:t>地区</w:t>
      </w:r>
      <w:r w:rsidR="00DE4C11">
        <w:rPr>
          <w:rFonts w:eastAsia="仿宋_GB2312" w:hAnsi="仿宋_GB2312" w:hint="eastAsia"/>
          <w:sz w:val="32"/>
          <w:szCs w:val="32"/>
        </w:rPr>
        <w:t>党</w:t>
      </w:r>
      <w:r w:rsidR="00DE4C11">
        <w:rPr>
          <w:rFonts w:eastAsia="仿宋_GB2312" w:hAnsi="仿宋_GB2312"/>
          <w:sz w:val="32"/>
          <w:szCs w:val="32"/>
        </w:rPr>
        <w:t>（工）</w:t>
      </w:r>
      <w:r w:rsidR="00DE4C11">
        <w:rPr>
          <w:rFonts w:eastAsia="仿宋_GB2312" w:hAnsi="仿宋_GB2312" w:hint="eastAsia"/>
          <w:sz w:val="32"/>
          <w:szCs w:val="32"/>
        </w:rPr>
        <w:t>委</w:t>
      </w:r>
      <w:r w:rsidR="00DE4C11">
        <w:rPr>
          <w:rFonts w:eastAsia="仿宋_GB2312" w:hAnsi="仿宋_GB2312"/>
          <w:sz w:val="32"/>
          <w:szCs w:val="32"/>
        </w:rPr>
        <w:t>推荐，</w:t>
      </w:r>
      <w:r>
        <w:rPr>
          <w:rFonts w:eastAsia="仿宋_GB2312" w:hAnsi="仿宋_GB2312"/>
          <w:sz w:val="32"/>
          <w:szCs w:val="32"/>
        </w:rPr>
        <w:t>年龄和学历可</w:t>
      </w:r>
      <w:r>
        <w:rPr>
          <w:rFonts w:eastAsia="仿宋_GB2312" w:hAnsi="仿宋_GB2312" w:hint="eastAsia"/>
          <w:sz w:val="32"/>
          <w:szCs w:val="32"/>
        </w:rPr>
        <w:t>适当</w:t>
      </w:r>
      <w:r>
        <w:rPr>
          <w:rFonts w:eastAsia="仿宋_GB2312" w:hAnsi="仿宋_GB2312"/>
          <w:sz w:val="32"/>
          <w:szCs w:val="32"/>
        </w:rPr>
        <w:t>放宽。</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9</w:t>
      </w:r>
      <w:r>
        <w:rPr>
          <w:rFonts w:eastAsia="仿宋_GB2312" w:hAnsi="仿宋_GB2312" w:hint="eastAsia"/>
          <w:sz w:val="32"/>
          <w:szCs w:val="32"/>
        </w:rPr>
        <w:t>．未达到法定退休年龄，且未领取基本养老金待遇。</w:t>
      </w:r>
    </w:p>
    <w:p w:rsidR="00986808" w:rsidRPr="00FB20CB" w:rsidRDefault="009E7E30" w:rsidP="00AF4B0C">
      <w:pPr>
        <w:overflowPunct w:val="0"/>
        <w:spacing w:line="620" w:lineRule="exact"/>
        <w:ind w:firstLineChars="200" w:firstLine="643"/>
        <w:rPr>
          <w:rFonts w:eastAsia="仿宋_GB2312" w:hAnsi="仿宋_GB2312"/>
          <w:b/>
          <w:sz w:val="32"/>
          <w:szCs w:val="32"/>
        </w:rPr>
      </w:pPr>
      <w:r w:rsidRPr="00FB20CB">
        <w:rPr>
          <w:rFonts w:eastAsia="仿宋_GB2312" w:hAnsi="仿宋_GB2312" w:hint="eastAsia"/>
          <w:b/>
          <w:sz w:val="32"/>
          <w:szCs w:val="32"/>
        </w:rPr>
        <w:t>年龄和任职、工作年限的计算时间截至招聘公告发布当月。</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（三）有下列情形之一者，不得参加招聘考试</w:t>
      </w:r>
    </w:p>
    <w:p w:rsidR="00986808" w:rsidRDefault="009E7E30" w:rsidP="00AF4B0C">
      <w:pPr>
        <w:overflowPunct w:val="0"/>
        <w:spacing w:line="620" w:lineRule="exact"/>
        <w:ind w:firstLineChars="200" w:firstLine="640"/>
        <w:rPr>
          <w:rFonts w:eastAsia="仿宋_GB2312" w:hAnsi="仿宋_GB2312"/>
          <w:sz w:val="32"/>
          <w:szCs w:val="32"/>
        </w:rPr>
      </w:pPr>
      <w:r>
        <w:rPr>
          <w:rFonts w:eastAsia="仿宋_GB2312" w:hAnsi="仿宋_GB2312" w:hint="eastAsia"/>
          <w:sz w:val="32"/>
          <w:szCs w:val="32"/>
        </w:rPr>
        <w:t>1</w:t>
      </w:r>
      <w:r>
        <w:rPr>
          <w:rFonts w:eastAsia="仿宋_GB2312" w:hAnsi="仿宋_GB2312" w:hint="eastAsia"/>
          <w:sz w:val="32"/>
          <w:szCs w:val="32"/>
        </w:rPr>
        <w:t>．尚未解除纪律处分（截至招聘公告发布当月）或者正在接受纪律审查的人员，涉嫌违法犯罪正在接受调查的人员；</w:t>
      </w:r>
    </w:p>
    <w:p w:rsidR="00986808" w:rsidRDefault="009E7E30" w:rsidP="00AF4B0C">
      <w:pPr>
        <w:overflowPunct w:val="0"/>
        <w:spacing w:line="620" w:lineRule="exact"/>
        <w:ind w:firstLineChars="200" w:firstLine="640"/>
        <w:rPr>
          <w:rFonts w:eastAsia="仿宋_GB2312"/>
          <w:color w:val="000000" w:themeColor="text1"/>
          <w:sz w:val="36"/>
          <w:szCs w:val="36"/>
        </w:rPr>
      </w:pPr>
      <w:r>
        <w:rPr>
          <w:rFonts w:eastAsia="仿宋_GB2312" w:hAnsi="仿宋_GB2312" w:hint="eastAsia"/>
          <w:sz w:val="32"/>
          <w:szCs w:val="32"/>
        </w:rPr>
        <w:t>2</w:t>
      </w:r>
      <w:r>
        <w:rPr>
          <w:rFonts w:eastAsia="仿宋_GB2312" w:hAnsi="仿宋_GB2312" w:hint="eastAsia"/>
          <w:sz w:val="32"/>
          <w:szCs w:val="32"/>
        </w:rPr>
        <w:t>．具有党内法规和法律法规规定不得聘用为事业单位工作人员的其他情形。</w:t>
      </w:r>
    </w:p>
    <w:p w:rsidR="00986808" w:rsidRDefault="009E7E30" w:rsidP="00AF4B0C">
      <w:pPr>
        <w:overflowPunct w:val="0"/>
        <w:spacing w:line="620" w:lineRule="exact"/>
        <w:ind w:firstLineChars="200" w:firstLine="640"/>
        <w:rPr>
          <w:rFonts w:eastAsia="黑体"/>
          <w:sz w:val="32"/>
          <w:szCs w:val="32"/>
        </w:rPr>
      </w:pPr>
      <w:r>
        <w:rPr>
          <w:rFonts w:eastAsia="黑体" w:hint="eastAsia"/>
          <w:sz w:val="32"/>
          <w:szCs w:val="32"/>
        </w:rPr>
        <w:t>二、招聘工作程序及要求</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（一）网络报名</w:t>
      </w:r>
    </w:p>
    <w:p w:rsidR="00986808" w:rsidRDefault="009E7E30" w:rsidP="00AF4B0C">
      <w:pPr>
        <w:overflowPunct w:val="0"/>
        <w:spacing w:line="620" w:lineRule="exact"/>
        <w:ind w:firstLineChars="200" w:firstLine="640"/>
        <w:rPr>
          <w:rFonts w:eastAsia="仿宋_GB2312"/>
          <w:sz w:val="32"/>
          <w:szCs w:val="32"/>
        </w:rPr>
      </w:pPr>
      <w:r>
        <w:rPr>
          <w:rFonts w:eastAsia="仿宋_GB2312" w:hint="eastAsia"/>
          <w:sz w:val="32"/>
          <w:szCs w:val="32"/>
        </w:rPr>
        <w:t>本次报名采取网络报名方式。</w:t>
      </w:r>
    </w:p>
    <w:p w:rsidR="00986808" w:rsidRDefault="009E7E30" w:rsidP="00AF4B0C">
      <w:pPr>
        <w:overflowPunct w:val="0"/>
        <w:spacing w:line="620" w:lineRule="exac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17</w:t>
      </w:r>
      <w:r>
        <w:rPr>
          <w:rFonts w:eastAsia="仿宋_GB2312" w:hint="eastAsia"/>
          <w:sz w:val="32"/>
          <w:szCs w:val="32"/>
        </w:rPr>
        <w:t>日</w:t>
      </w:r>
      <w:r>
        <w:rPr>
          <w:rFonts w:eastAsia="仿宋_GB2312" w:hint="eastAsia"/>
          <w:sz w:val="32"/>
          <w:szCs w:val="32"/>
        </w:rPr>
        <w:t>9:00</w:t>
      </w:r>
      <w:r>
        <w:rPr>
          <w:rFonts w:eastAsia="仿宋_GB2312" w:hint="eastAsia"/>
          <w:sz w:val="32"/>
          <w:szCs w:val="32"/>
        </w:rPr>
        <w:t>—</w:t>
      </w:r>
      <w:r>
        <w:rPr>
          <w:rFonts w:eastAsia="仿宋_GB2312" w:hint="eastAsia"/>
          <w:sz w:val="32"/>
          <w:szCs w:val="32"/>
        </w:rPr>
        <w:t>7</w:t>
      </w:r>
      <w:r>
        <w:rPr>
          <w:rFonts w:eastAsia="仿宋_GB2312" w:hint="eastAsia"/>
          <w:sz w:val="32"/>
          <w:szCs w:val="32"/>
        </w:rPr>
        <w:t>月</w:t>
      </w:r>
      <w:r>
        <w:rPr>
          <w:rFonts w:eastAsia="仿宋_GB2312" w:hint="eastAsia"/>
          <w:sz w:val="32"/>
          <w:szCs w:val="32"/>
        </w:rPr>
        <w:t>25</w:t>
      </w:r>
      <w:r>
        <w:rPr>
          <w:rFonts w:eastAsia="仿宋_GB2312" w:hint="eastAsia"/>
          <w:sz w:val="32"/>
          <w:szCs w:val="32"/>
        </w:rPr>
        <w:t>日</w:t>
      </w:r>
      <w:r>
        <w:rPr>
          <w:rFonts w:eastAsia="仿宋_GB2312" w:hint="eastAsia"/>
          <w:sz w:val="32"/>
          <w:szCs w:val="32"/>
        </w:rPr>
        <w:t>16:00</w:t>
      </w:r>
      <w:r>
        <w:rPr>
          <w:rFonts w:eastAsia="仿宋_GB2312" w:hint="eastAsia"/>
          <w:sz w:val="32"/>
          <w:szCs w:val="32"/>
        </w:rPr>
        <w:t>，报考者可在区人力资源社会保障局考生报名管理系统（网址：</w:t>
      </w:r>
      <w:r w:rsidR="00797BCF" w:rsidRPr="00797BCF">
        <w:rPr>
          <w:rFonts w:eastAsia="仿宋_GB2312" w:hint="eastAsia"/>
          <w:sz w:val="32"/>
          <w:szCs w:val="32"/>
        </w:rPr>
        <w:t>https://ksbm.bjchy.gov.cn/</w:t>
      </w:r>
      <w:r w:rsidR="00797BCF">
        <w:rPr>
          <w:rFonts w:eastAsia="仿宋_GB2312" w:hint="eastAsia"/>
          <w:sz w:val="32"/>
          <w:szCs w:val="32"/>
        </w:rPr>
        <w:t>，</w:t>
      </w:r>
      <w:r w:rsidR="00797BCF">
        <w:rPr>
          <w:rFonts w:eastAsia="仿宋_GB2312"/>
          <w:sz w:val="32"/>
          <w:szCs w:val="32"/>
        </w:rPr>
        <w:t>下同</w:t>
      </w:r>
      <w:r>
        <w:rPr>
          <w:rFonts w:eastAsia="仿宋_GB2312" w:hint="eastAsia"/>
          <w:sz w:val="32"/>
          <w:szCs w:val="32"/>
        </w:rPr>
        <w:t>）自行注册后进入，在规定的报名时间内根据系统提示进行报名，完整、如实填写相关信息，上传本人二寸免冠证件近照，打印报名表。</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（二）资格初审</w:t>
      </w:r>
    </w:p>
    <w:p w:rsidR="00986808" w:rsidRDefault="00CF3AB2" w:rsidP="00AF4B0C">
      <w:pPr>
        <w:overflowPunct w:val="0"/>
        <w:spacing w:line="620" w:lineRule="exact"/>
        <w:ind w:firstLineChars="200" w:firstLine="640"/>
        <w:rPr>
          <w:rFonts w:eastAsia="仿宋_GB2312"/>
          <w:sz w:val="32"/>
          <w:szCs w:val="32"/>
        </w:rPr>
      </w:pPr>
      <w:r>
        <w:rPr>
          <w:rFonts w:eastAsia="仿宋_GB2312" w:hint="eastAsia"/>
          <w:sz w:val="32"/>
          <w:szCs w:val="32"/>
        </w:rPr>
        <w:lastRenderedPageBreak/>
        <w:t>2023</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17</w:t>
      </w:r>
      <w:r>
        <w:rPr>
          <w:rFonts w:eastAsia="仿宋_GB2312" w:hint="eastAsia"/>
          <w:sz w:val="32"/>
          <w:szCs w:val="32"/>
        </w:rPr>
        <w:t>日</w:t>
      </w:r>
      <w:r>
        <w:rPr>
          <w:rFonts w:eastAsia="仿宋_GB2312" w:hint="eastAsia"/>
          <w:sz w:val="32"/>
          <w:szCs w:val="32"/>
        </w:rPr>
        <w:t>9:00</w:t>
      </w:r>
      <w:r>
        <w:rPr>
          <w:rFonts w:eastAsia="仿宋_GB2312" w:hint="eastAsia"/>
          <w:sz w:val="32"/>
          <w:szCs w:val="32"/>
        </w:rPr>
        <w:t>—</w:t>
      </w:r>
      <w:r>
        <w:rPr>
          <w:rFonts w:eastAsia="仿宋_GB2312" w:hint="eastAsia"/>
          <w:sz w:val="32"/>
          <w:szCs w:val="32"/>
        </w:rPr>
        <w:t>7</w:t>
      </w:r>
      <w:r>
        <w:rPr>
          <w:rFonts w:eastAsia="仿宋_GB2312" w:hint="eastAsia"/>
          <w:sz w:val="32"/>
          <w:szCs w:val="32"/>
        </w:rPr>
        <w:t>月</w:t>
      </w:r>
      <w:r>
        <w:rPr>
          <w:rFonts w:eastAsia="仿宋_GB2312" w:hint="eastAsia"/>
          <w:sz w:val="32"/>
          <w:szCs w:val="32"/>
        </w:rPr>
        <w:t>25</w:t>
      </w:r>
      <w:r>
        <w:rPr>
          <w:rFonts w:eastAsia="仿宋_GB2312" w:hint="eastAsia"/>
          <w:sz w:val="32"/>
          <w:szCs w:val="32"/>
        </w:rPr>
        <w:t>日</w:t>
      </w:r>
      <w:r>
        <w:rPr>
          <w:rFonts w:eastAsia="仿宋_GB2312" w:hint="eastAsia"/>
          <w:sz w:val="32"/>
          <w:szCs w:val="32"/>
        </w:rPr>
        <w:t>16:00</w:t>
      </w:r>
      <w:r>
        <w:rPr>
          <w:rFonts w:eastAsia="仿宋_GB2312" w:hint="eastAsia"/>
          <w:sz w:val="32"/>
          <w:szCs w:val="32"/>
        </w:rPr>
        <w:t>，</w:t>
      </w:r>
      <w:r w:rsidR="00D35FA6">
        <w:rPr>
          <w:rFonts w:eastAsia="仿宋_GB2312" w:hint="eastAsia"/>
          <w:sz w:val="32"/>
          <w:szCs w:val="32"/>
        </w:rPr>
        <w:t>各街</w:t>
      </w:r>
      <w:r w:rsidR="00D35FA6">
        <w:rPr>
          <w:rFonts w:eastAsia="仿宋_GB2312"/>
          <w:sz w:val="32"/>
          <w:szCs w:val="32"/>
        </w:rPr>
        <w:t>乡招聘部门</w:t>
      </w:r>
      <w:r w:rsidR="00D35FA6">
        <w:rPr>
          <w:rFonts w:eastAsia="仿宋_GB2312" w:hint="eastAsia"/>
          <w:sz w:val="32"/>
          <w:szCs w:val="32"/>
        </w:rPr>
        <w:t>对报考者基本信息进行网上初审。</w:t>
      </w:r>
      <w:r w:rsidR="009E7E30">
        <w:rPr>
          <w:rFonts w:eastAsia="仿宋_GB2312"/>
          <w:sz w:val="32"/>
          <w:szCs w:val="32"/>
        </w:rPr>
        <w:t>资格初审期间，报考者须及时查询网上审核状态，如有疑问，可联系</w:t>
      </w:r>
      <w:r w:rsidR="00D35FA6">
        <w:rPr>
          <w:rFonts w:eastAsia="仿宋_GB2312" w:hint="eastAsia"/>
          <w:sz w:val="32"/>
          <w:szCs w:val="32"/>
        </w:rPr>
        <w:t>所在</w:t>
      </w:r>
      <w:r w:rsidR="00D35FA6">
        <w:rPr>
          <w:rFonts w:eastAsia="仿宋_GB2312"/>
          <w:sz w:val="32"/>
          <w:szCs w:val="32"/>
        </w:rPr>
        <w:t>街乡</w:t>
      </w:r>
      <w:r w:rsidR="009E7E30">
        <w:rPr>
          <w:rFonts w:eastAsia="仿宋_GB2312"/>
          <w:sz w:val="32"/>
          <w:szCs w:val="32"/>
        </w:rPr>
        <w:t>招聘</w:t>
      </w:r>
      <w:r w:rsidR="00D35FA6">
        <w:rPr>
          <w:rFonts w:eastAsia="仿宋_GB2312" w:hint="eastAsia"/>
          <w:sz w:val="32"/>
          <w:szCs w:val="32"/>
        </w:rPr>
        <w:t>部门</w:t>
      </w:r>
      <w:r w:rsidR="009E7E30">
        <w:rPr>
          <w:rFonts w:eastAsia="仿宋_GB2312"/>
          <w:sz w:val="32"/>
          <w:szCs w:val="32"/>
        </w:rPr>
        <w:t>咨询。</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（三）打印准考证</w:t>
      </w:r>
    </w:p>
    <w:p w:rsidR="00986808" w:rsidRDefault="00F8207E" w:rsidP="00AF4B0C">
      <w:pPr>
        <w:overflowPunct w:val="0"/>
        <w:spacing w:line="620" w:lineRule="exac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sz w:val="32"/>
          <w:szCs w:val="32"/>
        </w:rPr>
        <w:t>8</w:t>
      </w:r>
      <w:r>
        <w:rPr>
          <w:rFonts w:eastAsia="仿宋_GB2312" w:hint="eastAsia"/>
          <w:sz w:val="32"/>
          <w:szCs w:val="32"/>
        </w:rPr>
        <w:t>月</w:t>
      </w:r>
      <w:r>
        <w:rPr>
          <w:rFonts w:eastAsia="仿宋_GB2312"/>
          <w:sz w:val="32"/>
          <w:szCs w:val="32"/>
        </w:rPr>
        <w:t>2</w:t>
      </w:r>
      <w:r>
        <w:rPr>
          <w:rFonts w:eastAsia="仿宋_GB2312" w:hint="eastAsia"/>
          <w:sz w:val="32"/>
          <w:szCs w:val="32"/>
        </w:rPr>
        <w:t>日</w:t>
      </w:r>
      <w:r>
        <w:rPr>
          <w:rFonts w:eastAsia="仿宋_GB2312" w:hint="eastAsia"/>
          <w:sz w:val="32"/>
          <w:szCs w:val="32"/>
        </w:rPr>
        <w:t>9:00</w:t>
      </w:r>
      <w:r>
        <w:rPr>
          <w:rFonts w:eastAsia="仿宋_GB2312" w:hint="eastAsia"/>
          <w:sz w:val="32"/>
          <w:szCs w:val="32"/>
        </w:rPr>
        <w:t>—</w:t>
      </w:r>
      <w:r>
        <w:rPr>
          <w:rFonts w:eastAsia="仿宋_GB2312"/>
          <w:sz w:val="32"/>
          <w:szCs w:val="32"/>
        </w:rPr>
        <w:t>8</w:t>
      </w:r>
      <w:r>
        <w:rPr>
          <w:rFonts w:eastAsia="仿宋_GB2312" w:hint="eastAsia"/>
          <w:sz w:val="32"/>
          <w:szCs w:val="32"/>
        </w:rPr>
        <w:t>月</w:t>
      </w:r>
      <w:r>
        <w:rPr>
          <w:rFonts w:eastAsia="仿宋_GB2312"/>
          <w:sz w:val="32"/>
          <w:szCs w:val="32"/>
        </w:rPr>
        <w:t>4</w:t>
      </w:r>
      <w:r>
        <w:rPr>
          <w:rFonts w:eastAsia="仿宋_GB2312" w:hint="eastAsia"/>
          <w:sz w:val="32"/>
          <w:szCs w:val="32"/>
        </w:rPr>
        <w:t>日</w:t>
      </w:r>
      <w:r>
        <w:rPr>
          <w:rFonts w:eastAsia="仿宋_GB2312" w:hint="eastAsia"/>
          <w:sz w:val="32"/>
          <w:szCs w:val="32"/>
        </w:rPr>
        <w:t>16:00</w:t>
      </w:r>
      <w:r>
        <w:rPr>
          <w:rFonts w:eastAsia="仿宋_GB2312" w:hint="eastAsia"/>
          <w:sz w:val="32"/>
          <w:szCs w:val="32"/>
        </w:rPr>
        <w:t>，</w:t>
      </w:r>
      <w:r w:rsidR="009E7E30">
        <w:rPr>
          <w:rFonts w:eastAsia="仿宋_GB2312"/>
          <w:sz w:val="32"/>
          <w:szCs w:val="32"/>
        </w:rPr>
        <w:t>经初审通过的报考者，登录考生报名管理系统</w:t>
      </w:r>
      <w:r w:rsidR="009E7E30" w:rsidRPr="00FB20CB">
        <w:rPr>
          <w:rFonts w:eastAsia="仿宋_GB2312"/>
          <w:sz w:val="32"/>
          <w:szCs w:val="32"/>
        </w:rPr>
        <w:t>打印准考证。</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（四）笔试</w:t>
      </w:r>
    </w:p>
    <w:p w:rsidR="00986808" w:rsidRDefault="009E7E30" w:rsidP="00AF4B0C">
      <w:pPr>
        <w:overflowPunct w:val="0"/>
        <w:spacing w:line="620" w:lineRule="exact"/>
        <w:ind w:firstLineChars="200" w:firstLine="640"/>
        <w:rPr>
          <w:rFonts w:eastAsia="仿宋_GB2312"/>
          <w:sz w:val="32"/>
          <w:szCs w:val="32"/>
        </w:rPr>
      </w:pPr>
      <w:r>
        <w:rPr>
          <w:rFonts w:eastAsia="仿宋_GB2312"/>
          <w:sz w:val="32"/>
          <w:szCs w:val="32"/>
        </w:rPr>
        <w:t>笔试定于</w:t>
      </w:r>
      <w:r>
        <w:rPr>
          <w:rFonts w:eastAsia="仿宋_GB2312" w:hint="eastAsia"/>
          <w:sz w:val="32"/>
          <w:szCs w:val="32"/>
        </w:rPr>
        <w:t>2023</w:t>
      </w:r>
      <w:r>
        <w:rPr>
          <w:rFonts w:eastAsia="仿宋_GB2312" w:hint="eastAsia"/>
          <w:sz w:val="32"/>
          <w:szCs w:val="32"/>
        </w:rPr>
        <w:t>年</w:t>
      </w:r>
      <w:r>
        <w:rPr>
          <w:rFonts w:eastAsia="仿宋_GB2312"/>
          <w:sz w:val="32"/>
          <w:szCs w:val="32"/>
        </w:rPr>
        <w:t>8</w:t>
      </w:r>
      <w:r>
        <w:rPr>
          <w:rFonts w:eastAsia="仿宋_GB2312"/>
          <w:sz w:val="32"/>
          <w:szCs w:val="32"/>
        </w:rPr>
        <w:t>月</w:t>
      </w:r>
      <w:r>
        <w:rPr>
          <w:rFonts w:eastAsia="仿宋_GB2312"/>
          <w:sz w:val="32"/>
          <w:szCs w:val="32"/>
        </w:rPr>
        <w:t>5</w:t>
      </w:r>
      <w:r>
        <w:rPr>
          <w:rFonts w:eastAsia="仿宋_GB2312"/>
          <w:sz w:val="32"/>
          <w:szCs w:val="32"/>
        </w:rPr>
        <w:t>日</w:t>
      </w:r>
      <w:r>
        <w:rPr>
          <w:rFonts w:eastAsia="仿宋_GB2312" w:hint="eastAsia"/>
          <w:sz w:val="32"/>
          <w:szCs w:val="32"/>
        </w:rPr>
        <w:t>开展</w:t>
      </w:r>
      <w:r>
        <w:rPr>
          <w:rFonts w:eastAsia="仿宋_GB2312"/>
          <w:sz w:val="32"/>
          <w:szCs w:val="32"/>
        </w:rPr>
        <w:t>，报考者持准考证、身份证等相关材料参加公共基本能力笔试。笔试主要测试事业单位公共能力基础知识，</w:t>
      </w:r>
      <w:r w:rsidR="000B0C1B" w:rsidRPr="000B0C1B">
        <w:rPr>
          <w:rFonts w:eastAsia="仿宋_GB2312" w:hint="eastAsia"/>
          <w:sz w:val="32"/>
          <w:szCs w:val="32"/>
        </w:rPr>
        <w:t>由</w:t>
      </w:r>
      <w:r w:rsidRPr="000B0C1B">
        <w:rPr>
          <w:rFonts w:eastAsia="仿宋_GB2312"/>
          <w:sz w:val="32"/>
          <w:szCs w:val="32"/>
        </w:rPr>
        <w:t>市人事考评办公室统一命题</w:t>
      </w:r>
      <w:r w:rsidR="000B0C1B">
        <w:rPr>
          <w:rFonts w:eastAsia="仿宋_GB2312" w:hint="eastAsia"/>
          <w:sz w:val="32"/>
          <w:szCs w:val="32"/>
        </w:rPr>
        <w:t>。</w:t>
      </w:r>
      <w:r>
        <w:rPr>
          <w:rFonts w:eastAsia="仿宋_GB2312"/>
          <w:sz w:val="32"/>
          <w:szCs w:val="32"/>
        </w:rPr>
        <w:t>本次招聘不指定辅导用书，不举办也不委托任何机构举办考试辅导培训班。</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（五）综合素质评价</w:t>
      </w:r>
    </w:p>
    <w:p w:rsidR="00986808" w:rsidRDefault="00745E10" w:rsidP="00AF4B0C">
      <w:pPr>
        <w:overflowPunct w:val="0"/>
        <w:spacing w:line="620" w:lineRule="exact"/>
        <w:ind w:firstLineChars="200" w:firstLine="640"/>
        <w:rPr>
          <w:rFonts w:eastAsia="仿宋_GB2312"/>
          <w:sz w:val="32"/>
          <w:szCs w:val="32"/>
        </w:rPr>
      </w:pPr>
      <w:r>
        <w:rPr>
          <w:rFonts w:eastAsia="仿宋_GB2312" w:hint="eastAsia"/>
          <w:sz w:val="32"/>
          <w:szCs w:val="32"/>
        </w:rPr>
        <w:t>实行</w:t>
      </w:r>
      <w:r w:rsidR="009E7E30">
        <w:rPr>
          <w:rFonts w:eastAsia="仿宋_GB2312"/>
          <w:sz w:val="32"/>
          <w:szCs w:val="32"/>
        </w:rPr>
        <w:t>全面考核和重点考核相结合，以任职期间工作业绩、重点任务表现、考核奖励以及任职年限为主要评价要素，对报考</w:t>
      </w:r>
      <w:r w:rsidR="004B7AE8">
        <w:rPr>
          <w:rFonts w:eastAsia="仿宋_GB2312" w:hint="eastAsia"/>
          <w:sz w:val="32"/>
          <w:szCs w:val="32"/>
        </w:rPr>
        <w:t>者</w:t>
      </w:r>
      <w:r w:rsidR="009E7E30">
        <w:rPr>
          <w:rFonts w:eastAsia="仿宋_GB2312"/>
          <w:sz w:val="32"/>
          <w:szCs w:val="32"/>
        </w:rPr>
        <w:t>政治素质、工作实绩、群众基础等情况进行评价。</w:t>
      </w:r>
      <w:r>
        <w:rPr>
          <w:rFonts w:eastAsia="仿宋_GB2312"/>
          <w:sz w:val="32"/>
          <w:szCs w:val="32"/>
        </w:rPr>
        <w:t>综合素质评价</w:t>
      </w:r>
      <w:r w:rsidR="004B2F56">
        <w:rPr>
          <w:rFonts w:eastAsia="仿宋_GB2312" w:hint="eastAsia"/>
          <w:sz w:val="32"/>
          <w:szCs w:val="32"/>
        </w:rPr>
        <w:t>具体</w:t>
      </w:r>
      <w:r w:rsidR="004B2F56">
        <w:rPr>
          <w:rFonts w:eastAsia="仿宋_GB2312"/>
          <w:sz w:val="32"/>
          <w:szCs w:val="32"/>
        </w:rPr>
        <w:t>事宜另行通知。</w:t>
      </w:r>
    </w:p>
    <w:p w:rsidR="00DF01EA" w:rsidRPr="00DF01EA" w:rsidRDefault="00DF01EA" w:rsidP="00AF4B0C">
      <w:pPr>
        <w:overflowPunct w:val="0"/>
        <w:spacing w:line="620" w:lineRule="exact"/>
        <w:ind w:firstLineChars="200" w:firstLine="643"/>
        <w:rPr>
          <w:rFonts w:ascii="楷体_GB2312" w:eastAsia="楷体_GB2312"/>
          <w:b/>
          <w:sz w:val="32"/>
          <w:szCs w:val="32"/>
        </w:rPr>
      </w:pPr>
      <w:r w:rsidRPr="00DF01EA">
        <w:rPr>
          <w:rFonts w:ascii="楷体_GB2312" w:eastAsia="楷体_GB2312" w:hint="eastAsia"/>
          <w:b/>
          <w:sz w:val="32"/>
          <w:szCs w:val="32"/>
        </w:rPr>
        <w:t>（六）笔试成绩查询和入围人选确定</w:t>
      </w:r>
    </w:p>
    <w:p w:rsidR="00797BCF" w:rsidRPr="00797BCF" w:rsidRDefault="00DF01EA" w:rsidP="00AF4B0C">
      <w:pPr>
        <w:overflowPunct w:val="0"/>
        <w:spacing w:line="620" w:lineRule="exact"/>
        <w:ind w:firstLineChars="200" w:firstLine="640"/>
        <w:rPr>
          <w:rFonts w:eastAsia="仿宋_GB2312"/>
          <w:sz w:val="32"/>
          <w:szCs w:val="32"/>
        </w:rPr>
      </w:pPr>
      <w:r w:rsidRPr="00DF01EA">
        <w:rPr>
          <w:rFonts w:eastAsia="仿宋_GB2312"/>
          <w:sz w:val="32"/>
          <w:szCs w:val="32"/>
        </w:rPr>
        <w:t>报考者可关注考生报名管理系统，查询公共基本能力笔试成绩</w:t>
      </w:r>
      <w:r w:rsidRPr="00DF01EA">
        <w:rPr>
          <w:rFonts w:eastAsia="仿宋_GB2312" w:hint="eastAsia"/>
          <w:sz w:val="32"/>
          <w:szCs w:val="32"/>
        </w:rPr>
        <w:t>。</w:t>
      </w:r>
      <w:r w:rsidRPr="00DF01EA">
        <w:rPr>
          <w:rFonts w:eastAsia="仿宋_GB2312"/>
          <w:sz w:val="32"/>
          <w:szCs w:val="32"/>
        </w:rPr>
        <w:t>以笔试成绩与综合素质评价成绩之和进行排序，按照拟招聘人数与参加面试人数</w:t>
      </w:r>
      <w:r w:rsidRPr="00DF01EA">
        <w:rPr>
          <w:rFonts w:eastAsia="仿宋_GB2312"/>
          <w:sz w:val="32"/>
          <w:szCs w:val="32"/>
        </w:rPr>
        <w:t>1:3</w:t>
      </w:r>
      <w:r w:rsidRPr="00DF01EA">
        <w:rPr>
          <w:rFonts w:eastAsia="仿宋_GB2312"/>
          <w:sz w:val="32"/>
          <w:szCs w:val="32"/>
        </w:rPr>
        <w:t>的比例，从高分到低分依次确定面试人选。如面试人选达不到规定的竞争比例，可按实际入围的人员确定面试人选。</w:t>
      </w:r>
      <w:r w:rsidRPr="00797BCF">
        <w:rPr>
          <w:rFonts w:eastAsia="仿宋_GB2312" w:hint="eastAsia"/>
          <w:sz w:val="32"/>
          <w:szCs w:val="32"/>
        </w:rPr>
        <w:t>入围情况将在</w:t>
      </w:r>
      <w:r w:rsidRPr="00797BCF">
        <w:rPr>
          <w:rFonts w:eastAsia="仿宋_GB2312"/>
          <w:sz w:val="32"/>
          <w:szCs w:val="32"/>
        </w:rPr>
        <w:t>北京市朝阳区政府网站</w:t>
      </w:r>
      <w:r w:rsidR="00797BCF" w:rsidRPr="00797BCF">
        <w:rPr>
          <w:rFonts w:eastAsia="仿宋_GB2312" w:hint="eastAsia"/>
          <w:sz w:val="32"/>
          <w:szCs w:val="32"/>
        </w:rPr>
        <w:t>（网址：</w:t>
      </w:r>
      <w:r w:rsidR="00797BCF" w:rsidRPr="00797BCF">
        <w:rPr>
          <w:rFonts w:eastAsia="仿宋_GB2312"/>
          <w:sz w:val="32"/>
          <w:szCs w:val="32"/>
        </w:rPr>
        <w:lastRenderedPageBreak/>
        <w:t>https://www.bjchy.gov.cn/</w:t>
      </w:r>
      <w:r w:rsidR="00797BCF" w:rsidRPr="00797BCF">
        <w:rPr>
          <w:rFonts w:eastAsia="仿宋_GB2312" w:hint="eastAsia"/>
          <w:sz w:val="32"/>
          <w:szCs w:val="32"/>
        </w:rPr>
        <w:t>，下同）</w:t>
      </w:r>
      <w:r w:rsidRPr="00797BCF">
        <w:rPr>
          <w:rFonts w:eastAsia="仿宋_GB2312"/>
          <w:sz w:val="32"/>
          <w:szCs w:val="32"/>
        </w:rPr>
        <w:t>“</w:t>
      </w:r>
      <w:r w:rsidRPr="00797BCF">
        <w:rPr>
          <w:rFonts w:eastAsia="仿宋_GB2312"/>
          <w:sz w:val="32"/>
          <w:szCs w:val="32"/>
        </w:rPr>
        <w:t>公示公告</w:t>
      </w:r>
      <w:r w:rsidRPr="00797BCF">
        <w:rPr>
          <w:rFonts w:eastAsia="仿宋_GB2312"/>
          <w:sz w:val="32"/>
          <w:szCs w:val="32"/>
        </w:rPr>
        <w:t>”</w:t>
      </w:r>
      <w:r w:rsidRPr="00797BCF">
        <w:rPr>
          <w:rFonts w:eastAsia="仿宋_GB2312"/>
          <w:sz w:val="32"/>
          <w:szCs w:val="32"/>
        </w:rPr>
        <w:t>中的</w:t>
      </w:r>
      <w:r w:rsidRPr="00797BCF">
        <w:rPr>
          <w:rFonts w:eastAsia="仿宋_GB2312"/>
          <w:sz w:val="32"/>
          <w:szCs w:val="32"/>
        </w:rPr>
        <w:t>“</w:t>
      </w:r>
      <w:r w:rsidRPr="00797BCF">
        <w:rPr>
          <w:rFonts w:eastAsia="仿宋_GB2312"/>
          <w:sz w:val="32"/>
          <w:szCs w:val="32"/>
        </w:rPr>
        <w:t>人事信息</w:t>
      </w:r>
      <w:r w:rsidRPr="00797BCF">
        <w:rPr>
          <w:rFonts w:eastAsia="仿宋_GB2312"/>
          <w:sz w:val="32"/>
          <w:szCs w:val="32"/>
        </w:rPr>
        <w:t>”</w:t>
      </w:r>
      <w:r w:rsidRPr="00797BCF">
        <w:rPr>
          <w:rFonts w:eastAsia="仿宋_GB2312" w:hint="eastAsia"/>
          <w:sz w:val="32"/>
          <w:szCs w:val="32"/>
        </w:rPr>
        <w:t>栏目</w:t>
      </w:r>
      <w:r w:rsidRPr="00797BCF">
        <w:rPr>
          <w:rFonts w:eastAsia="仿宋_GB2312"/>
          <w:sz w:val="32"/>
          <w:szCs w:val="32"/>
        </w:rPr>
        <w:t>公布。</w:t>
      </w:r>
    </w:p>
    <w:p w:rsidR="00986808" w:rsidRPr="00DF01EA" w:rsidRDefault="009E7E30" w:rsidP="00AF4B0C">
      <w:pPr>
        <w:overflowPunct w:val="0"/>
        <w:spacing w:line="620" w:lineRule="exact"/>
        <w:ind w:firstLineChars="200" w:firstLine="643"/>
        <w:rPr>
          <w:rFonts w:eastAsia="仿宋_GB2312"/>
          <w:b/>
          <w:bCs/>
          <w:sz w:val="32"/>
          <w:szCs w:val="32"/>
        </w:rPr>
      </w:pPr>
      <w:r w:rsidRPr="00DF01EA">
        <w:rPr>
          <w:rFonts w:eastAsia="仿宋_GB2312"/>
          <w:b/>
          <w:bCs/>
          <w:sz w:val="32"/>
          <w:szCs w:val="32"/>
        </w:rPr>
        <w:t>各招聘岗位之间不进行调剂。</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w:t>
      </w:r>
      <w:r w:rsidR="00DF01EA">
        <w:rPr>
          <w:rFonts w:ascii="楷体_GB2312" w:eastAsia="楷体_GB2312" w:hint="eastAsia"/>
          <w:b/>
          <w:sz w:val="32"/>
          <w:szCs w:val="32"/>
        </w:rPr>
        <w:t>七</w:t>
      </w:r>
      <w:r>
        <w:rPr>
          <w:rFonts w:ascii="楷体_GB2312" w:eastAsia="楷体_GB2312" w:hint="eastAsia"/>
          <w:b/>
          <w:sz w:val="32"/>
          <w:szCs w:val="32"/>
        </w:rPr>
        <w:t>）资格复审</w:t>
      </w:r>
    </w:p>
    <w:p w:rsidR="00986808" w:rsidRDefault="00144DC0" w:rsidP="00AF4B0C">
      <w:pPr>
        <w:overflowPunct w:val="0"/>
        <w:spacing w:line="620" w:lineRule="exact"/>
        <w:ind w:firstLineChars="200" w:firstLine="640"/>
        <w:rPr>
          <w:rFonts w:eastAsia="仿宋_GB2312"/>
          <w:sz w:val="32"/>
          <w:szCs w:val="32"/>
        </w:rPr>
      </w:pPr>
      <w:r>
        <w:rPr>
          <w:rFonts w:eastAsia="仿宋_GB2312" w:hint="eastAsia"/>
          <w:sz w:val="32"/>
          <w:szCs w:val="32"/>
        </w:rPr>
        <w:t>入围面试</w:t>
      </w:r>
      <w:r>
        <w:rPr>
          <w:rFonts w:eastAsia="仿宋_GB2312"/>
          <w:sz w:val="32"/>
          <w:szCs w:val="32"/>
        </w:rPr>
        <w:t>的</w:t>
      </w:r>
      <w:r>
        <w:rPr>
          <w:rFonts w:eastAsia="仿宋_GB2312" w:hint="eastAsia"/>
          <w:sz w:val="32"/>
          <w:szCs w:val="32"/>
        </w:rPr>
        <w:t>人</w:t>
      </w:r>
      <w:r w:rsidR="002B25E2">
        <w:rPr>
          <w:rFonts w:eastAsia="仿宋_GB2312" w:hint="eastAsia"/>
          <w:sz w:val="32"/>
          <w:szCs w:val="32"/>
        </w:rPr>
        <w:t>员</w:t>
      </w:r>
      <w:r>
        <w:rPr>
          <w:rFonts w:eastAsia="仿宋_GB2312"/>
          <w:sz w:val="32"/>
          <w:szCs w:val="32"/>
        </w:rPr>
        <w:t>须参加资格复审，</w:t>
      </w:r>
      <w:r w:rsidR="009E7E30">
        <w:rPr>
          <w:rFonts w:eastAsia="仿宋_GB2312"/>
          <w:sz w:val="32"/>
          <w:szCs w:val="32"/>
        </w:rPr>
        <w:t>资格复审不合格的，取消面试资格。如资格复审通过人数不满足入围面试规定比例的，各招聘单位按同岗位根据笔试成绩与综合素质评价成绩之和从高到低的顺序依次递补面试人选。资格复审的方式、地点和材料，另行通知。</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w:t>
      </w:r>
      <w:r w:rsidR="00DF01EA">
        <w:rPr>
          <w:rFonts w:ascii="楷体_GB2312" w:eastAsia="楷体_GB2312" w:hint="eastAsia"/>
          <w:b/>
          <w:sz w:val="32"/>
          <w:szCs w:val="32"/>
        </w:rPr>
        <w:t>八</w:t>
      </w:r>
      <w:r>
        <w:rPr>
          <w:rFonts w:ascii="楷体_GB2312" w:eastAsia="楷体_GB2312" w:hint="eastAsia"/>
          <w:b/>
          <w:sz w:val="32"/>
          <w:szCs w:val="32"/>
        </w:rPr>
        <w:t>）面试</w:t>
      </w:r>
    </w:p>
    <w:p w:rsidR="00986808" w:rsidRDefault="000A5C58" w:rsidP="00AF4B0C">
      <w:pPr>
        <w:overflowPunct w:val="0"/>
        <w:spacing w:line="620" w:lineRule="exact"/>
        <w:ind w:firstLineChars="200" w:firstLine="640"/>
        <w:rPr>
          <w:rFonts w:eastAsia="仿宋_GB2312"/>
          <w:sz w:val="32"/>
          <w:szCs w:val="32"/>
        </w:rPr>
      </w:pPr>
      <w:r>
        <w:rPr>
          <w:rFonts w:eastAsia="仿宋_GB2312"/>
          <w:sz w:val="32"/>
          <w:szCs w:val="32"/>
        </w:rPr>
        <w:t>通过资格</w:t>
      </w:r>
      <w:r>
        <w:rPr>
          <w:rFonts w:eastAsia="仿宋_GB2312" w:hint="eastAsia"/>
          <w:sz w:val="32"/>
          <w:szCs w:val="32"/>
        </w:rPr>
        <w:t>复审</w:t>
      </w:r>
      <w:r>
        <w:rPr>
          <w:rFonts w:eastAsia="仿宋_GB2312"/>
          <w:sz w:val="32"/>
          <w:szCs w:val="32"/>
        </w:rPr>
        <w:t>进入面试范围的</w:t>
      </w:r>
      <w:r w:rsidR="00F84EC4">
        <w:rPr>
          <w:rFonts w:eastAsia="仿宋_GB2312" w:hint="eastAsia"/>
          <w:sz w:val="32"/>
          <w:szCs w:val="32"/>
        </w:rPr>
        <w:t>人员，</w:t>
      </w:r>
      <w:r>
        <w:rPr>
          <w:rFonts w:eastAsia="仿宋_GB2312" w:hint="eastAsia"/>
          <w:sz w:val="32"/>
          <w:szCs w:val="32"/>
        </w:rPr>
        <w:t>参加</w:t>
      </w:r>
      <w:r>
        <w:rPr>
          <w:rFonts w:eastAsia="仿宋_GB2312"/>
          <w:sz w:val="32"/>
          <w:szCs w:val="32"/>
        </w:rPr>
        <w:t>统一组织的</w:t>
      </w:r>
      <w:r>
        <w:rPr>
          <w:rFonts w:eastAsia="仿宋_GB2312" w:hint="eastAsia"/>
          <w:sz w:val="32"/>
          <w:szCs w:val="32"/>
        </w:rPr>
        <w:t>结构化</w:t>
      </w:r>
      <w:r>
        <w:rPr>
          <w:rFonts w:eastAsia="仿宋_GB2312"/>
          <w:sz w:val="32"/>
          <w:szCs w:val="32"/>
        </w:rPr>
        <w:t>面试</w:t>
      </w:r>
      <w:r w:rsidR="009E7E30" w:rsidRPr="000A5C58">
        <w:rPr>
          <w:rFonts w:eastAsia="仿宋_GB2312"/>
          <w:sz w:val="32"/>
          <w:szCs w:val="32"/>
        </w:rPr>
        <w:t>。</w:t>
      </w:r>
      <w:r w:rsidR="009E7E30">
        <w:rPr>
          <w:rFonts w:eastAsia="仿宋_GB2312"/>
          <w:sz w:val="32"/>
          <w:szCs w:val="32"/>
        </w:rPr>
        <w:t>面试时间、地点等详见北京市朝阳区政府网站</w:t>
      </w:r>
      <w:r w:rsidR="00797BCF">
        <w:rPr>
          <w:rFonts w:eastAsia="仿宋_GB2312"/>
          <w:sz w:val="32"/>
          <w:szCs w:val="32"/>
        </w:rPr>
        <w:t xml:space="preserve"> </w:t>
      </w:r>
      <w:r w:rsidR="009E7E30">
        <w:rPr>
          <w:rFonts w:eastAsia="仿宋_GB2312"/>
          <w:sz w:val="32"/>
          <w:szCs w:val="32"/>
        </w:rPr>
        <w:t>“</w:t>
      </w:r>
      <w:r w:rsidR="009E7E30">
        <w:rPr>
          <w:rFonts w:eastAsia="仿宋_GB2312"/>
          <w:sz w:val="32"/>
          <w:szCs w:val="32"/>
        </w:rPr>
        <w:t>公示公告</w:t>
      </w:r>
      <w:r w:rsidR="009E7E30">
        <w:rPr>
          <w:rFonts w:eastAsia="仿宋_GB2312"/>
          <w:sz w:val="32"/>
          <w:szCs w:val="32"/>
        </w:rPr>
        <w:t>”</w:t>
      </w:r>
      <w:r w:rsidR="009E7E30">
        <w:rPr>
          <w:rFonts w:eastAsia="仿宋_GB2312"/>
          <w:sz w:val="32"/>
          <w:szCs w:val="32"/>
        </w:rPr>
        <w:t>中</w:t>
      </w:r>
      <w:r w:rsidR="009E7E30">
        <w:rPr>
          <w:rFonts w:eastAsia="仿宋_GB2312"/>
          <w:sz w:val="32"/>
          <w:szCs w:val="32"/>
        </w:rPr>
        <w:t>“</w:t>
      </w:r>
      <w:r w:rsidR="009E7E30">
        <w:rPr>
          <w:rFonts w:eastAsia="仿宋_GB2312"/>
          <w:sz w:val="32"/>
          <w:szCs w:val="32"/>
        </w:rPr>
        <w:t>人事信息</w:t>
      </w:r>
      <w:r w:rsidR="009E7E30">
        <w:rPr>
          <w:rFonts w:eastAsia="仿宋_GB2312"/>
          <w:sz w:val="32"/>
          <w:szCs w:val="32"/>
        </w:rPr>
        <w:t>”</w:t>
      </w:r>
      <w:r w:rsidR="009E7E30">
        <w:rPr>
          <w:rFonts w:eastAsia="仿宋_GB2312"/>
          <w:sz w:val="32"/>
          <w:szCs w:val="32"/>
        </w:rPr>
        <w:t>栏目。</w:t>
      </w:r>
    </w:p>
    <w:p w:rsidR="00986808" w:rsidRDefault="009E7E30" w:rsidP="00AF4B0C">
      <w:pPr>
        <w:overflowPunct w:val="0"/>
        <w:spacing w:line="620" w:lineRule="exact"/>
        <w:ind w:firstLineChars="200" w:firstLine="640"/>
        <w:rPr>
          <w:rFonts w:eastAsia="仿宋_GB2312"/>
          <w:sz w:val="32"/>
          <w:szCs w:val="32"/>
        </w:rPr>
      </w:pPr>
      <w:r>
        <w:rPr>
          <w:rFonts w:eastAsia="仿宋_GB2312"/>
          <w:sz w:val="32"/>
          <w:szCs w:val="32"/>
        </w:rPr>
        <w:t>面试重点</w:t>
      </w:r>
      <w:proofErr w:type="gramStart"/>
      <w:r>
        <w:rPr>
          <w:rFonts w:eastAsia="仿宋_GB2312"/>
          <w:sz w:val="32"/>
          <w:szCs w:val="32"/>
        </w:rPr>
        <w:t>测评用习近</w:t>
      </w:r>
      <w:proofErr w:type="gramEnd"/>
      <w:r>
        <w:rPr>
          <w:rFonts w:eastAsia="仿宋_GB2312"/>
          <w:sz w:val="32"/>
          <w:szCs w:val="32"/>
        </w:rPr>
        <w:t>平新时代中国特色社会主义思想指导和分析问题的能力，以及破解基层治理难题、化解基层矛盾、服务群众的能力。</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w:t>
      </w:r>
      <w:r w:rsidR="00DF01EA">
        <w:rPr>
          <w:rFonts w:ascii="楷体_GB2312" w:eastAsia="楷体_GB2312" w:hint="eastAsia"/>
          <w:b/>
          <w:sz w:val="32"/>
          <w:szCs w:val="32"/>
        </w:rPr>
        <w:t>九</w:t>
      </w:r>
      <w:r>
        <w:rPr>
          <w:rFonts w:ascii="楷体_GB2312" w:eastAsia="楷体_GB2312" w:hint="eastAsia"/>
          <w:b/>
          <w:sz w:val="32"/>
          <w:szCs w:val="32"/>
        </w:rPr>
        <w:t>）确定拟参加体检人员名单</w:t>
      </w:r>
    </w:p>
    <w:p w:rsidR="00986808" w:rsidRDefault="009E7E30" w:rsidP="00AF4B0C">
      <w:pPr>
        <w:overflowPunct w:val="0"/>
        <w:spacing w:line="620" w:lineRule="exact"/>
        <w:ind w:firstLineChars="200" w:firstLine="640"/>
        <w:rPr>
          <w:rFonts w:eastAsia="仿宋_GB2312"/>
          <w:sz w:val="32"/>
          <w:szCs w:val="32"/>
        </w:rPr>
      </w:pPr>
      <w:r>
        <w:rPr>
          <w:rFonts w:eastAsia="仿宋_GB2312"/>
          <w:sz w:val="32"/>
          <w:szCs w:val="32"/>
        </w:rPr>
        <w:t>笔试成绩、综合素质评价、面试成绩分别按照</w:t>
      </w:r>
      <w:r>
        <w:rPr>
          <w:rFonts w:eastAsia="仿宋_GB2312"/>
          <w:sz w:val="32"/>
          <w:szCs w:val="32"/>
        </w:rPr>
        <w:t>20%</w:t>
      </w:r>
      <w:r>
        <w:rPr>
          <w:rFonts w:eastAsia="仿宋_GB2312"/>
          <w:sz w:val="32"/>
          <w:szCs w:val="32"/>
        </w:rPr>
        <w:t>、</w:t>
      </w:r>
      <w:r>
        <w:rPr>
          <w:rFonts w:eastAsia="仿宋_GB2312"/>
          <w:sz w:val="32"/>
          <w:szCs w:val="32"/>
        </w:rPr>
        <w:t>40%</w:t>
      </w:r>
      <w:r>
        <w:rPr>
          <w:rFonts w:eastAsia="仿宋_GB2312"/>
          <w:sz w:val="32"/>
          <w:szCs w:val="32"/>
        </w:rPr>
        <w:t>、</w:t>
      </w:r>
      <w:r>
        <w:rPr>
          <w:rFonts w:eastAsia="仿宋_GB2312"/>
          <w:sz w:val="32"/>
          <w:szCs w:val="32"/>
        </w:rPr>
        <w:t>40%</w:t>
      </w:r>
      <w:r>
        <w:rPr>
          <w:rFonts w:eastAsia="仿宋_GB2312"/>
          <w:sz w:val="32"/>
          <w:szCs w:val="32"/>
        </w:rPr>
        <w:t>的权重计入综合成绩。招聘单位按招聘岗位与拟进入体检环节人选</w:t>
      </w:r>
      <w:r>
        <w:rPr>
          <w:rFonts w:eastAsia="仿宋_GB2312"/>
          <w:sz w:val="32"/>
          <w:szCs w:val="32"/>
        </w:rPr>
        <w:t>1:1</w:t>
      </w:r>
      <w:r>
        <w:rPr>
          <w:rFonts w:eastAsia="仿宋_GB2312"/>
          <w:sz w:val="32"/>
          <w:szCs w:val="32"/>
        </w:rPr>
        <w:t>的比例，根据综合成绩由高到低的顺序确定体检、考察人选。如综合成绩相同，按照面试成绩从高到低顺序确定体检、考察人选。</w:t>
      </w:r>
    </w:p>
    <w:p w:rsidR="00986808" w:rsidRDefault="009E7E30" w:rsidP="00AF4B0C">
      <w:pPr>
        <w:overflowPunct w:val="0"/>
        <w:spacing w:line="620" w:lineRule="exact"/>
        <w:ind w:firstLineChars="200" w:firstLine="643"/>
        <w:rPr>
          <w:rFonts w:eastAsia="仿宋_GB2312"/>
          <w:b/>
          <w:bCs/>
          <w:sz w:val="32"/>
          <w:szCs w:val="32"/>
        </w:rPr>
      </w:pPr>
      <w:r>
        <w:rPr>
          <w:rFonts w:eastAsia="仿宋_GB2312"/>
          <w:b/>
          <w:bCs/>
          <w:sz w:val="32"/>
          <w:szCs w:val="32"/>
        </w:rPr>
        <w:lastRenderedPageBreak/>
        <w:t>综合成绩将在北京市朝阳区政府网站</w:t>
      </w:r>
      <w:r>
        <w:rPr>
          <w:rFonts w:eastAsia="仿宋_GB2312"/>
          <w:b/>
          <w:bCs/>
          <w:sz w:val="32"/>
          <w:szCs w:val="32"/>
        </w:rPr>
        <w:t>“</w:t>
      </w:r>
      <w:r>
        <w:rPr>
          <w:rFonts w:eastAsia="仿宋_GB2312"/>
          <w:b/>
          <w:bCs/>
          <w:sz w:val="32"/>
          <w:szCs w:val="32"/>
        </w:rPr>
        <w:t>公示公告</w:t>
      </w:r>
      <w:r>
        <w:rPr>
          <w:rFonts w:eastAsia="仿宋_GB2312"/>
          <w:b/>
          <w:bCs/>
          <w:sz w:val="32"/>
          <w:szCs w:val="32"/>
        </w:rPr>
        <w:t>”</w:t>
      </w:r>
      <w:r>
        <w:rPr>
          <w:rFonts w:eastAsia="仿宋_GB2312"/>
          <w:b/>
          <w:bCs/>
          <w:sz w:val="32"/>
          <w:szCs w:val="32"/>
        </w:rPr>
        <w:t>中的</w:t>
      </w:r>
      <w:r>
        <w:rPr>
          <w:rFonts w:eastAsia="仿宋_GB2312"/>
          <w:b/>
          <w:bCs/>
          <w:sz w:val="32"/>
          <w:szCs w:val="32"/>
        </w:rPr>
        <w:t>“</w:t>
      </w:r>
      <w:r>
        <w:rPr>
          <w:rFonts w:eastAsia="仿宋_GB2312"/>
          <w:b/>
          <w:bCs/>
          <w:sz w:val="32"/>
          <w:szCs w:val="32"/>
        </w:rPr>
        <w:t>人事信息</w:t>
      </w:r>
      <w:r>
        <w:rPr>
          <w:rFonts w:eastAsia="仿宋_GB2312"/>
          <w:b/>
          <w:bCs/>
          <w:sz w:val="32"/>
          <w:szCs w:val="32"/>
        </w:rPr>
        <w:t>”</w:t>
      </w:r>
      <w:r>
        <w:rPr>
          <w:rFonts w:eastAsia="仿宋_GB2312"/>
          <w:b/>
          <w:bCs/>
          <w:sz w:val="32"/>
          <w:szCs w:val="32"/>
        </w:rPr>
        <w:t>栏目进行公布，报考者须及时关注网站信息。</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（十）体检、考察和公示</w:t>
      </w:r>
    </w:p>
    <w:p w:rsidR="00986808" w:rsidRDefault="009E7E30" w:rsidP="00AF4B0C">
      <w:pPr>
        <w:overflowPunct w:val="0"/>
        <w:spacing w:line="620" w:lineRule="exact"/>
        <w:ind w:firstLineChars="200" w:firstLine="640"/>
        <w:rPr>
          <w:rFonts w:eastAsia="仿宋_GB2312"/>
          <w:sz w:val="32"/>
          <w:szCs w:val="32"/>
        </w:rPr>
      </w:pPr>
      <w:r>
        <w:rPr>
          <w:rFonts w:eastAsia="仿宋_GB2312"/>
          <w:sz w:val="32"/>
          <w:szCs w:val="32"/>
        </w:rPr>
        <w:t>区人力资源社会保障局统一组织拟聘人员体检，体检标准参照《公务员录用体检通用标准（试行）》执行，体检费用由报考者自理。体检对象未按规定的时间、地点参加体检的，视作放弃体检。体检不合格或放弃体检者淘汰，按综合成绩从高分到低分依次递补。</w:t>
      </w:r>
    </w:p>
    <w:p w:rsidR="00986808" w:rsidRDefault="009E7E30" w:rsidP="00AF4B0C">
      <w:pPr>
        <w:overflowPunct w:val="0"/>
        <w:spacing w:line="620" w:lineRule="exact"/>
        <w:ind w:firstLineChars="200" w:firstLine="640"/>
        <w:rPr>
          <w:rFonts w:eastAsia="仿宋_GB2312"/>
          <w:sz w:val="32"/>
          <w:szCs w:val="32"/>
        </w:rPr>
      </w:pPr>
      <w:r>
        <w:rPr>
          <w:rFonts w:eastAsia="仿宋_GB2312"/>
          <w:sz w:val="32"/>
          <w:szCs w:val="32"/>
        </w:rPr>
        <w:t>招聘单位对体检合格的报考者进行考察。对考察合格人选统一在北京市朝阳区政府网站</w:t>
      </w:r>
      <w:r>
        <w:rPr>
          <w:rFonts w:eastAsia="仿宋_GB2312"/>
          <w:sz w:val="32"/>
          <w:szCs w:val="32"/>
        </w:rPr>
        <w:t>“</w:t>
      </w:r>
      <w:r>
        <w:rPr>
          <w:rFonts w:eastAsia="仿宋_GB2312"/>
          <w:sz w:val="32"/>
          <w:szCs w:val="32"/>
        </w:rPr>
        <w:t>公示公告</w:t>
      </w:r>
      <w:r>
        <w:rPr>
          <w:rFonts w:eastAsia="仿宋_GB2312"/>
          <w:sz w:val="32"/>
          <w:szCs w:val="32"/>
        </w:rPr>
        <w:t>”</w:t>
      </w:r>
      <w:r>
        <w:rPr>
          <w:rFonts w:eastAsia="仿宋_GB2312"/>
          <w:sz w:val="32"/>
          <w:szCs w:val="32"/>
        </w:rPr>
        <w:t>中的</w:t>
      </w:r>
      <w:r>
        <w:rPr>
          <w:rFonts w:eastAsia="仿宋_GB2312"/>
          <w:sz w:val="32"/>
          <w:szCs w:val="32"/>
        </w:rPr>
        <w:t>“</w:t>
      </w:r>
      <w:r>
        <w:rPr>
          <w:rFonts w:eastAsia="仿宋_GB2312"/>
          <w:sz w:val="32"/>
          <w:szCs w:val="32"/>
        </w:rPr>
        <w:t>人事信息</w:t>
      </w:r>
      <w:r>
        <w:rPr>
          <w:rFonts w:eastAsia="仿宋_GB2312"/>
          <w:sz w:val="32"/>
          <w:szCs w:val="32"/>
        </w:rPr>
        <w:t>”</w:t>
      </w:r>
      <w:r>
        <w:rPr>
          <w:rFonts w:eastAsia="仿宋_GB2312"/>
          <w:sz w:val="32"/>
          <w:szCs w:val="32"/>
        </w:rPr>
        <w:t>进行公示，公示期为</w:t>
      </w:r>
      <w:r>
        <w:rPr>
          <w:rFonts w:eastAsia="仿宋_GB2312"/>
          <w:sz w:val="32"/>
          <w:szCs w:val="32"/>
        </w:rPr>
        <w:t>7</w:t>
      </w:r>
      <w:r>
        <w:rPr>
          <w:rFonts w:eastAsia="仿宋_GB2312"/>
          <w:sz w:val="32"/>
          <w:szCs w:val="32"/>
        </w:rPr>
        <w:t>个工作日。公示期间有异议的，按照有关规定处理。</w:t>
      </w:r>
    </w:p>
    <w:p w:rsidR="00986808" w:rsidRDefault="009E7E30" w:rsidP="00AF4B0C">
      <w:pPr>
        <w:overflowPunct w:val="0"/>
        <w:spacing w:line="620" w:lineRule="exact"/>
        <w:ind w:firstLineChars="200" w:firstLine="640"/>
        <w:rPr>
          <w:rFonts w:eastAsia="仿宋_GB2312"/>
          <w:sz w:val="32"/>
          <w:szCs w:val="32"/>
        </w:rPr>
      </w:pPr>
      <w:r>
        <w:rPr>
          <w:rFonts w:eastAsia="仿宋_GB2312"/>
          <w:sz w:val="32"/>
          <w:szCs w:val="32"/>
        </w:rPr>
        <w:t>拟聘用人员名单公示后，因故造成招聘岗位空缺的，均不再递补。</w:t>
      </w:r>
    </w:p>
    <w:p w:rsidR="00986808" w:rsidRDefault="009E7E30" w:rsidP="00AF4B0C">
      <w:pPr>
        <w:overflowPunct w:val="0"/>
        <w:spacing w:line="620" w:lineRule="exact"/>
        <w:ind w:firstLineChars="200" w:firstLine="643"/>
        <w:rPr>
          <w:rFonts w:ascii="楷体_GB2312" w:eastAsia="楷体_GB2312"/>
          <w:b/>
          <w:sz w:val="32"/>
          <w:szCs w:val="32"/>
        </w:rPr>
      </w:pPr>
      <w:r>
        <w:rPr>
          <w:rFonts w:ascii="楷体_GB2312" w:eastAsia="楷体_GB2312" w:hint="eastAsia"/>
          <w:b/>
          <w:sz w:val="32"/>
          <w:szCs w:val="32"/>
        </w:rPr>
        <w:t>（十</w:t>
      </w:r>
      <w:r w:rsidR="00797BCF">
        <w:rPr>
          <w:rFonts w:ascii="楷体_GB2312" w:eastAsia="楷体_GB2312" w:hint="eastAsia"/>
          <w:b/>
          <w:sz w:val="32"/>
          <w:szCs w:val="32"/>
        </w:rPr>
        <w:t>一</w:t>
      </w:r>
      <w:r>
        <w:rPr>
          <w:rFonts w:ascii="楷体_GB2312" w:eastAsia="楷体_GB2312" w:hint="eastAsia"/>
          <w:b/>
          <w:sz w:val="32"/>
          <w:szCs w:val="32"/>
        </w:rPr>
        <w:t>）聘用及管理</w:t>
      </w:r>
    </w:p>
    <w:p w:rsidR="00986808" w:rsidRDefault="009E7E30" w:rsidP="00AF4B0C">
      <w:pPr>
        <w:overflowPunct w:val="0"/>
        <w:spacing w:line="620" w:lineRule="exact"/>
        <w:ind w:firstLineChars="200" w:firstLine="640"/>
        <w:rPr>
          <w:rFonts w:eastAsia="仿宋_GB2312"/>
          <w:sz w:val="32"/>
          <w:szCs w:val="32"/>
        </w:rPr>
      </w:pPr>
      <w:r>
        <w:rPr>
          <w:rFonts w:eastAsia="仿宋_GB2312"/>
          <w:sz w:val="32"/>
          <w:szCs w:val="32"/>
        </w:rPr>
        <w:t>通过查阅人事档案及相关材料对拟聘用人员资格进行再次审查，并为符合条件的人员办理聘用手续。聘用人员统一纳入街乡所属</w:t>
      </w:r>
      <w:r>
        <w:rPr>
          <w:rFonts w:eastAsia="仿宋_GB2312" w:hint="eastAsia"/>
          <w:sz w:val="32"/>
          <w:szCs w:val="32"/>
        </w:rPr>
        <w:t>市民活动中心</w:t>
      </w:r>
      <w:r>
        <w:rPr>
          <w:rFonts w:eastAsia="仿宋_GB2312"/>
          <w:sz w:val="32"/>
          <w:szCs w:val="32"/>
        </w:rPr>
        <w:t>（党群活动中心）管理，签订事业单位工作人员聘用合同。</w:t>
      </w:r>
    </w:p>
    <w:p w:rsidR="00986808" w:rsidRDefault="009E7E30" w:rsidP="00AF4B0C">
      <w:pPr>
        <w:overflowPunct w:val="0"/>
        <w:spacing w:line="620" w:lineRule="exact"/>
        <w:ind w:firstLineChars="200" w:firstLine="640"/>
        <w:rPr>
          <w:rFonts w:eastAsia="黑体"/>
          <w:sz w:val="32"/>
          <w:szCs w:val="32"/>
        </w:rPr>
      </w:pPr>
      <w:r>
        <w:rPr>
          <w:rFonts w:eastAsia="黑体" w:hint="eastAsia"/>
          <w:sz w:val="32"/>
          <w:szCs w:val="32"/>
        </w:rPr>
        <w:t>三、注意事项</w:t>
      </w:r>
    </w:p>
    <w:p w:rsidR="00986808" w:rsidRDefault="009E7E30" w:rsidP="00AF4B0C">
      <w:pPr>
        <w:overflowPunct w:val="0"/>
        <w:spacing w:line="620" w:lineRule="exact"/>
        <w:ind w:firstLineChars="200" w:firstLine="640"/>
        <w:rPr>
          <w:rFonts w:ascii="仿宋_GB2312" w:eastAsia="仿宋_GB2312" w:hAnsi="宋体"/>
          <w:sz w:val="32"/>
          <w:szCs w:val="32"/>
        </w:rPr>
      </w:pPr>
      <w:r>
        <w:rPr>
          <w:rFonts w:eastAsia="仿宋_GB2312" w:hint="eastAsia"/>
          <w:sz w:val="32"/>
          <w:szCs w:val="32"/>
        </w:rPr>
        <w:t>（一）报考者只能报考《北京市朝阳区</w:t>
      </w:r>
      <w:r>
        <w:rPr>
          <w:rFonts w:eastAsia="仿宋_GB2312" w:hint="eastAsia"/>
          <w:sz w:val="32"/>
          <w:szCs w:val="32"/>
        </w:rPr>
        <w:t>2023</w:t>
      </w:r>
      <w:r>
        <w:rPr>
          <w:rFonts w:eastAsia="仿宋_GB2312" w:hint="eastAsia"/>
          <w:sz w:val="32"/>
          <w:szCs w:val="32"/>
        </w:rPr>
        <w:t>年度面向优秀社区党组织书记和优秀社区工作者定向招聘事业编制人员公告》</w:t>
      </w:r>
      <w:r>
        <w:rPr>
          <w:rFonts w:eastAsia="仿宋_GB2312" w:hint="eastAsia"/>
          <w:sz w:val="32"/>
          <w:szCs w:val="32"/>
        </w:rPr>
        <w:lastRenderedPageBreak/>
        <w:t>中</w:t>
      </w:r>
      <w:r>
        <w:rPr>
          <w:rFonts w:eastAsia="仿宋_GB2312"/>
          <w:sz w:val="32"/>
          <w:szCs w:val="32"/>
        </w:rPr>
        <w:t>的</w:t>
      </w:r>
      <w:r>
        <w:rPr>
          <w:rFonts w:eastAsia="仿宋_GB2312" w:hint="eastAsia"/>
          <w:sz w:val="32"/>
          <w:szCs w:val="32"/>
        </w:rPr>
        <w:t>一个岗位。</w:t>
      </w:r>
    </w:p>
    <w:p w:rsidR="00986808" w:rsidRDefault="009E7E30" w:rsidP="00AF4B0C">
      <w:pPr>
        <w:overflowPunct w:val="0"/>
        <w:spacing w:line="620" w:lineRule="exact"/>
        <w:ind w:firstLineChars="200" w:firstLine="640"/>
        <w:rPr>
          <w:rFonts w:eastAsia="仿宋_GB2312"/>
          <w:sz w:val="32"/>
          <w:szCs w:val="32"/>
        </w:rPr>
      </w:pPr>
      <w:r>
        <w:rPr>
          <w:rFonts w:eastAsia="仿宋_GB2312" w:hint="eastAsia"/>
          <w:sz w:val="32"/>
          <w:szCs w:val="32"/>
        </w:rPr>
        <w:t>（</w:t>
      </w:r>
      <w:r w:rsidR="008400E3">
        <w:rPr>
          <w:rFonts w:eastAsia="仿宋_GB2312" w:hint="eastAsia"/>
          <w:sz w:val="32"/>
          <w:szCs w:val="32"/>
        </w:rPr>
        <w:t>二</w:t>
      </w:r>
      <w:r>
        <w:rPr>
          <w:rFonts w:eastAsia="仿宋_GB2312" w:hint="eastAsia"/>
          <w:sz w:val="32"/>
          <w:szCs w:val="32"/>
        </w:rPr>
        <w:t>）报考者须完整提供真实、有效的个人信息以及证书、证件等相关材料，凡提供虚假信息、伪造相关材料者，一经发现，立即取消应聘资格；已办理聘用手续者即时通报并取消聘用资格，五年内不得参加朝阳区事业单位公开招聘考试，并承担相应的法律责任。</w:t>
      </w:r>
    </w:p>
    <w:p w:rsidR="00986808" w:rsidRDefault="009E7E30" w:rsidP="00AF4B0C">
      <w:pPr>
        <w:overflowPunct w:val="0"/>
        <w:spacing w:line="620" w:lineRule="exact"/>
        <w:ind w:firstLineChars="200" w:firstLine="640"/>
        <w:rPr>
          <w:rFonts w:eastAsia="仿宋_GB2312"/>
          <w:sz w:val="32"/>
          <w:szCs w:val="32"/>
        </w:rPr>
      </w:pPr>
      <w:r>
        <w:rPr>
          <w:rFonts w:eastAsia="仿宋_GB2312" w:hint="eastAsia"/>
          <w:sz w:val="32"/>
          <w:szCs w:val="32"/>
        </w:rPr>
        <w:t>（</w:t>
      </w:r>
      <w:r w:rsidR="004A7B9A">
        <w:rPr>
          <w:rFonts w:eastAsia="仿宋_GB2312" w:hint="eastAsia"/>
          <w:sz w:val="32"/>
          <w:szCs w:val="32"/>
        </w:rPr>
        <w:t>三</w:t>
      </w:r>
      <w:r>
        <w:rPr>
          <w:rFonts w:eastAsia="仿宋_GB2312" w:hint="eastAsia"/>
          <w:sz w:val="32"/>
          <w:szCs w:val="32"/>
        </w:rPr>
        <w:t>）报考者须认真阅读报名表的“个人诚信声明”</w:t>
      </w:r>
      <w:proofErr w:type="gramStart"/>
      <w:r>
        <w:rPr>
          <w:rFonts w:eastAsia="仿宋_GB2312" w:hint="eastAsia"/>
          <w:sz w:val="32"/>
          <w:szCs w:val="32"/>
        </w:rPr>
        <w:t>栏有关</w:t>
      </w:r>
      <w:proofErr w:type="gramEnd"/>
      <w:r>
        <w:rPr>
          <w:rFonts w:eastAsia="仿宋_GB2312" w:hint="eastAsia"/>
          <w:sz w:val="32"/>
          <w:szCs w:val="32"/>
        </w:rPr>
        <w:t>内容，并在“本人签名”处，手写本人姓名。</w:t>
      </w:r>
    </w:p>
    <w:p w:rsidR="00986808" w:rsidRDefault="009E7E30" w:rsidP="00AF4B0C">
      <w:pPr>
        <w:overflowPunct w:val="0"/>
        <w:spacing w:line="620" w:lineRule="exact"/>
        <w:ind w:firstLineChars="200" w:firstLine="640"/>
        <w:rPr>
          <w:rFonts w:eastAsia="仿宋_GB2312"/>
          <w:sz w:val="32"/>
          <w:szCs w:val="32"/>
        </w:rPr>
      </w:pPr>
      <w:r>
        <w:rPr>
          <w:rFonts w:eastAsia="仿宋_GB2312" w:hint="eastAsia"/>
          <w:sz w:val="32"/>
          <w:szCs w:val="32"/>
        </w:rPr>
        <w:t>（</w:t>
      </w:r>
      <w:r w:rsidR="004A7B9A">
        <w:rPr>
          <w:rFonts w:eastAsia="仿宋_GB2312" w:hint="eastAsia"/>
          <w:sz w:val="32"/>
          <w:szCs w:val="32"/>
        </w:rPr>
        <w:t>四</w:t>
      </w:r>
      <w:r>
        <w:rPr>
          <w:rFonts w:eastAsia="仿宋_GB2312" w:hint="eastAsia"/>
          <w:sz w:val="32"/>
          <w:szCs w:val="32"/>
        </w:rPr>
        <w:t>）本次报名不收取任何费用。</w:t>
      </w:r>
    </w:p>
    <w:p w:rsidR="00986808" w:rsidRDefault="00986808" w:rsidP="00AF4B0C">
      <w:pPr>
        <w:overflowPunct w:val="0"/>
        <w:spacing w:line="620" w:lineRule="exact"/>
        <w:ind w:leftChars="200" w:left="1380" w:hangingChars="300" w:hanging="960"/>
        <w:rPr>
          <w:rFonts w:eastAsia="仿宋_GB2312"/>
          <w:sz w:val="32"/>
          <w:szCs w:val="32"/>
        </w:rPr>
      </w:pPr>
    </w:p>
    <w:p w:rsidR="00965413" w:rsidRDefault="009E7E30" w:rsidP="00AF4B0C">
      <w:pPr>
        <w:overflowPunct w:val="0"/>
        <w:spacing w:line="620" w:lineRule="exact"/>
        <w:ind w:leftChars="304" w:left="1918" w:hangingChars="400" w:hanging="1280"/>
        <w:rPr>
          <w:rFonts w:ascii="仿宋_GB2312" w:eastAsia="仿宋_GB2312" w:hAnsi="仿宋_GB2312"/>
          <w:sz w:val="32"/>
          <w:szCs w:val="32"/>
        </w:rPr>
      </w:pPr>
      <w:r>
        <w:rPr>
          <w:rFonts w:ascii="仿宋_GB2312" w:eastAsia="仿宋_GB2312" w:hAnsi="仿宋_GB2312" w:hint="eastAsia"/>
          <w:sz w:val="32"/>
          <w:szCs w:val="32"/>
        </w:rPr>
        <w:t>附件：朝阳区2023年度面向优秀社区党组织书记和优秀</w:t>
      </w:r>
    </w:p>
    <w:p w:rsidR="00986808" w:rsidRPr="00965413" w:rsidRDefault="009E7E30" w:rsidP="00AF4B0C">
      <w:pPr>
        <w:overflowPunct w:val="0"/>
        <w:spacing w:line="620" w:lineRule="exact"/>
        <w:ind w:leftChars="704" w:left="1478" w:firstLineChars="50" w:firstLine="160"/>
        <w:rPr>
          <w:rFonts w:ascii="仿宋_GB2312" w:eastAsia="仿宋_GB2312" w:hAnsi="仿宋_GB2312"/>
          <w:sz w:val="32"/>
          <w:szCs w:val="32"/>
        </w:rPr>
      </w:pPr>
      <w:r>
        <w:rPr>
          <w:rFonts w:ascii="仿宋_GB2312" w:eastAsia="仿宋_GB2312" w:hAnsi="仿宋_GB2312" w:hint="eastAsia"/>
          <w:sz w:val="32"/>
          <w:szCs w:val="32"/>
        </w:rPr>
        <w:t>社区工作者定向招聘事业编制人员岗位目录</w:t>
      </w:r>
    </w:p>
    <w:p w:rsidR="00E52E40" w:rsidRDefault="00E52E40" w:rsidP="00AF4B0C">
      <w:pPr>
        <w:overflowPunct w:val="0"/>
        <w:spacing w:line="620" w:lineRule="exact"/>
        <w:ind w:firstLineChars="200" w:firstLine="643"/>
        <w:rPr>
          <w:rFonts w:eastAsia="仿宋_GB2312" w:hAnsi="仿宋_GB2312"/>
          <w:b/>
          <w:sz w:val="32"/>
          <w:szCs w:val="32"/>
        </w:rPr>
      </w:pPr>
    </w:p>
    <w:p w:rsidR="00986808" w:rsidRPr="00450533" w:rsidRDefault="009E7E30" w:rsidP="00AF4B0C">
      <w:pPr>
        <w:overflowPunct w:val="0"/>
        <w:spacing w:line="620" w:lineRule="exact"/>
        <w:ind w:firstLineChars="200" w:firstLine="643"/>
        <w:rPr>
          <w:rFonts w:eastAsia="仿宋_GB2312"/>
          <w:b/>
          <w:sz w:val="32"/>
          <w:szCs w:val="32"/>
        </w:rPr>
      </w:pPr>
      <w:r w:rsidRPr="00450533">
        <w:rPr>
          <w:rFonts w:eastAsia="仿宋_GB2312" w:hAnsi="仿宋_GB2312" w:hint="eastAsia"/>
          <w:b/>
          <w:sz w:val="32"/>
          <w:szCs w:val="32"/>
        </w:rPr>
        <w:t>网上报名技术咨询电话：</w:t>
      </w:r>
      <w:r w:rsidRPr="00450533">
        <w:rPr>
          <w:rFonts w:eastAsia="仿宋_GB2312" w:hAnsi="仿宋_GB2312"/>
          <w:b/>
          <w:sz w:val="32"/>
          <w:szCs w:val="32"/>
        </w:rPr>
        <w:t>842960</w:t>
      </w:r>
      <w:r w:rsidRPr="00450533">
        <w:rPr>
          <w:rFonts w:eastAsia="仿宋_GB2312" w:hAnsi="仿宋_GB2312" w:hint="eastAsia"/>
          <w:b/>
          <w:sz w:val="32"/>
          <w:szCs w:val="32"/>
        </w:rPr>
        <w:t>61</w:t>
      </w:r>
    </w:p>
    <w:p w:rsidR="00986808" w:rsidRDefault="00450533" w:rsidP="00AF4B0C">
      <w:pPr>
        <w:overflowPunct w:val="0"/>
        <w:spacing w:line="620" w:lineRule="exact"/>
        <w:ind w:firstLineChars="200" w:firstLine="643"/>
        <w:rPr>
          <w:rFonts w:eastAsia="仿宋_GB2312"/>
          <w:b/>
          <w:sz w:val="32"/>
          <w:szCs w:val="32"/>
        </w:rPr>
      </w:pPr>
      <w:r>
        <w:rPr>
          <w:rFonts w:eastAsia="仿宋_GB2312" w:hAnsi="仿宋_GB2312" w:hint="eastAsia"/>
          <w:b/>
          <w:sz w:val="32"/>
          <w:szCs w:val="32"/>
        </w:rPr>
        <w:t>招聘</w:t>
      </w:r>
      <w:r w:rsidR="009E7E30" w:rsidRPr="00450533">
        <w:rPr>
          <w:rFonts w:eastAsia="仿宋_GB2312" w:hAnsi="仿宋_GB2312" w:hint="eastAsia"/>
          <w:b/>
          <w:sz w:val="32"/>
          <w:szCs w:val="32"/>
        </w:rPr>
        <w:t>监督电话：</w:t>
      </w:r>
      <w:r w:rsidR="009E7E30" w:rsidRPr="00450533">
        <w:rPr>
          <w:rFonts w:eastAsia="仿宋_GB2312"/>
          <w:b/>
          <w:sz w:val="32"/>
          <w:szCs w:val="32"/>
        </w:rPr>
        <w:t xml:space="preserve"> </w:t>
      </w:r>
      <w:proofErr w:type="gramStart"/>
      <w:r w:rsidR="009E7E30" w:rsidRPr="00450533">
        <w:rPr>
          <w:rFonts w:eastAsia="仿宋_GB2312"/>
          <w:b/>
          <w:sz w:val="32"/>
          <w:szCs w:val="32"/>
        </w:rPr>
        <w:t>6509</w:t>
      </w:r>
      <w:r w:rsidR="009E7E30" w:rsidRPr="00450533">
        <w:rPr>
          <w:rFonts w:eastAsia="仿宋_GB2312" w:hint="eastAsia"/>
          <w:b/>
          <w:sz w:val="32"/>
          <w:szCs w:val="32"/>
        </w:rPr>
        <w:t>9380  65094874</w:t>
      </w:r>
      <w:proofErr w:type="gramEnd"/>
    </w:p>
    <w:p w:rsidR="00986808" w:rsidRDefault="00986808" w:rsidP="00AF4B0C">
      <w:pPr>
        <w:overflowPunct w:val="0"/>
        <w:spacing w:line="620" w:lineRule="exact"/>
        <w:rPr>
          <w:rFonts w:eastAsia="仿宋_GB2312" w:hAnsi="仿宋_GB2312"/>
          <w:sz w:val="32"/>
          <w:szCs w:val="32"/>
        </w:rPr>
      </w:pPr>
    </w:p>
    <w:p w:rsidR="00986808" w:rsidRPr="002F0BBD" w:rsidRDefault="00986808" w:rsidP="00AF4B0C">
      <w:pPr>
        <w:overflowPunct w:val="0"/>
        <w:spacing w:line="620" w:lineRule="exact"/>
        <w:rPr>
          <w:rFonts w:eastAsia="仿宋_GB2312" w:hAnsi="仿宋_GB2312"/>
          <w:sz w:val="32"/>
          <w:szCs w:val="32"/>
        </w:rPr>
      </w:pPr>
    </w:p>
    <w:p w:rsidR="00986808" w:rsidRDefault="00986808" w:rsidP="00AF4B0C">
      <w:pPr>
        <w:overflowPunct w:val="0"/>
        <w:spacing w:line="620" w:lineRule="exact"/>
        <w:ind w:leftChars="656" w:left="1378" w:firstLineChars="650" w:firstLine="2080"/>
        <w:rPr>
          <w:rFonts w:eastAsia="仿宋_GB2312" w:hAnsi="仿宋_GB2312"/>
          <w:sz w:val="32"/>
          <w:szCs w:val="32"/>
        </w:rPr>
      </w:pPr>
    </w:p>
    <w:p w:rsidR="00986808" w:rsidRDefault="009E7E30" w:rsidP="00AF4B0C">
      <w:pPr>
        <w:overflowPunct w:val="0"/>
        <w:spacing w:line="620" w:lineRule="exact"/>
        <w:ind w:leftChars="656" w:left="1378" w:firstLineChars="650" w:firstLine="2080"/>
        <w:rPr>
          <w:rFonts w:eastAsia="仿宋_GB2312" w:hAnsi="仿宋_GB2312"/>
          <w:sz w:val="32"/>
          <w:szCs w:val="32"/>
        </w:rPr>
      </w:pPr>
      <w:r>
        <w:rPr>
          <w:rFonts w:eastAsia="仿宋_GB2312" w:hAnsi="仿宋_GB2312" w:hint="eastAsia"/>
          <w:sz w:val="32"/>
          <w:szCs w:val="32"/>
        </w:rPr>
        <w:t>北京市朝阳区人力资源和社会保障局</w:t>
      </w:r>
    </w:p>
    <w:p w:rsidR="00986808" w:rsidRDefault="009E7E30" w:rsidP="00231804">
      <w:pPr>
        <w:wordWrap w:val="0"/>
        <w:overflowPunct w:val="0"/>
        <w:spacing w:line="620" w:lineRule="exact"/>
        <w:jc w:val="right"/>
        <w:rPr>
          <w:rFonts w:eastAsia="仿宋_GB2312" w:hAnsi="仿宋_GB2312"/>
          <w:sz w:val="32"/>
          <w:szCs w:val="32"/>
        </w:rPr>
      </w:pPr>
      <w:r>
        <w:rPr>
          <w:rFonts w:eastAsia="仿宋_GB2312" w:hAnsi="仿宋_GB2312" w:hint="eastAsia"/>
          <w:sz w:val="32"/>
          <w:szCs w:val="32"/>
        </w:rPr>
        <w:t>202</w:t>
      </w:r>
      <w:r>
        <w:rPr>
          <w:rFonts w:eastAsia="仿宋_GB2312" w:hAnsi="仿宋_GB2312"/>
          <w:sz w:val="32"/>
          <w:szCs w:val="32"/>
        </w:rPr>
        <w:t>3</w:t>
      </w:r>
      <w:r>
        <w:rPr>
          <w:rFonts w:eastAsia="仿宋_GB2312" w:hAnsi="仿宋_GB2312" w:hint="eastAsia"/>
          <w:sz w:val="32"/>
          <w:szCs w:val="32"/>
        </w:rPr>
        <w:t>年</w:t>
      </w:r>
      <w:r>
        <w:rPr>
          <w:rFonts w:eastAsia="仿宋_GB2312" w:hAnsi="仿宋_GB2312" w:hint="eastAsia"/>
          <w:sz w:val="32"/>
          <w:szCs w:val="32"/>
        </w:rPr>
        <w:t>7</w:t>
      </w:r>
      <w:r>
        <w:rPr>
          <w:rFonts w:eastAsia="仿宋_GB2312" w:hAnsi="仿宋_GB2312" w:hint="eastAsia"/>
          <w:sz w:val="32"/>
          <w:szCs w:val="32"/>
        </w:rPr>
        <w:t>月</w:t>
      </w:r>
      <w:r>
        <w:rPr>
          <w:rFonts w:eastAsia="仿宋_GB2312" w:hAnsi="仿宋_GB2312" w:hint="eastAsia"/>
          <w:sz w:val="32"/>
          <w:szCs w:val="32"/>
        </w:rPr>
        <w:t>1</w:t>
      </w:r>
      <w:r w:rsidR="00526886">
        <w:rPr>
          <w:rFonts w:eastAsia="仿宋_GB2312" w:hAnsi="仿宋_GB2312" w:hint="eastAsia"/>
          <w:sz w:val="32"/>
          <w:szCs w:val="32"/>
        </w:rPr>
        <w:t>7</w:t>
      </w:r>
      <w:r>
        <w:rPr>
          <w:rFonts w:eastAsia="仿宋_GB2312" w:hAnsi="仿宋_GB2312" w:hint="eastAsia"/>
          <w:sz w:val="32"/>
          <w:szCs w:val="32"/>
        </w:rPr>
        <w:t>日</w:t>
      </w:r>
      <w:r w:rsidR="00231804">
        <w:rPr>
          <w:rFonts w:eastAsia="仿宋_GB2312" w:hAnsi="仿宋_GB2312" w:hint="eastAsia"/>
          <w:sz w:val="32"/>
          <w:szCs w:val="32"/>
        </w:rPr>
        <w:t xml:space="preserve"> </w:t>
      </w:r>
      <w:r w:rsidR="00231804">
        <w:rPr>
          <w:rFonts w:eastAsia="仿宋_GB2312" w:hAnsi="仿宋_GB2312"/>
          <w:sz w:val="32"/>
          <w:szCs w:val="32"/>
        </w:rPr>
        <w:t xml:space="preserve">         </w:t>
      </w:r>
    </w:p>
    <w:p w:rsidR="00B0454C" w:rsidRDefault="00B0454C" w:rsidP="00A32A58">
      <w:pPr>
        <w:overflowPunct w:val="0"/>
        <w:spacing w:line="560" w:lineRule="exact"/>
        <w:jc w:val="left"/>
        <w:rPr>
          <w:rFonts w:eastAsia="仿宋_GB2312" w:hAnsi="仿宋_GB2312"/>
          <w:sz w:val="32"/>
          <w:szCs w:val="32"/>
        </w:rPr>
      </w:pPr>
    </w:p>
    <w:p w:rsidR="002F0BBD" w:rsidRDefault="002F0BBD" w:rsidP="00A32A58">
      <w:pPr>
        <w:overflowPunct w:val="0"/>
        <w:spacing w:line="560" w:lineRule="exact"/>
        <w:jc w:val="left"/>
        <w:rPr>
          <w:rFonts w:eastAsia="仿宋_GB2312" w:hAnsi="仿宋_GB2312" w:hint="eastAsia"/>
          <w:sz w:val="32"/>
          <w:szCs w:val="32"/>
        </w:rPr>
      </w:pPr>
      <w:bookmarkStart w:id="0" w:name="_GoBack"/>
      <w:bookmarkEnd w:id="0"/>
    </w:p>
    <w:p w:rsidR="00986808" w:rsidRDefault="009E7E30" w:rsidP="00A32A58">
      <w:pPr>
        <w:overflowPunct w:val="0"/>
        <w:spacing w:line="600" w:lineRule="exact"/>
        <w:jc w:val="left"/>
        <w:rPr>
          <w:rFonts w:eastAsia="仿宋_GB2312" w:hAnsi="仿宋_GB2312"/>
          <w:sz w:val="32"/>
          <w:szCs w:val="32"/>
        </w:rPr>
      </w:pPr>
      <w:r>
        <w:rPr>
          <w:rFonts w:eastAsia="仿宋_GB2312" w:hAnsi="仿宋_GB2312" w:hint="eastAsia"/>
          <w:sz w:val="32"/>
          <w:szCs w:val="32"/>
        </w:rPr>
        <w:lastRenderedPageBreak/>
        <w:t>附件</w:t>
      </w:r>
    </w:p>
    <w:p w:rsidR="00986808" w:rsidRPr="00AF4B0C" w:rsidRDefault="009E7E30" w:rsidP="00A32A58">
      <w:pPr>
        <w:spacing w:line="600" w:lineRule="exact"/>
        <w:jc w:val="center"/>
        <w:rPr>
          <w:rFonts w:eastAsia="方正小标宋简体"/>
          <w:snapToGrid w:val="0"/>
          <w:color w:val="000000" w:themeColor="text1"/>
          <w:kern w:val="0"/>
          <w:sz w:val="36"/>
          <w:szCs w:val="44"/>
        </w:rPr>
      </w:pPr>
      <w:r w:rsidRPr="00AF4B0C">
        <w:rPr>
          <w:rFonts w:eastAsia="方正小标宋简体"/>
          <w:snapToGrid w:val="0"/>
          <w:color w:val="000000" w:themeColor="text1"/>
          <w:kern w:val="0"/>
          <w:sz w:val="36"/>
          <w:szCs w:val="44"/>
        </w:rPr>
        <w:t>朝阳区</w:t>
      </w:r>
      <w:r w:rsidRPr="00AF4B0C">
        <w:rPr>
          <w:rFonts w:eastAsia="方正小标宋简体"/>
          <w:snapToGrid w:val="0"/>
          <w:color w:val="000000" w:themeColor="text1"/>
          <w:kern w:val="0"/>
          <w:sz w:val="36"/>
          <w:szCs w:val="44"/>
        </w:rPr>
        <w:t>2023</w:t>
      </w:r>
      <w:r w:rsidRPr="00AF4B0C">
        <w:rPr>
          <w:rFonts w:eastAsia="方正小标宋简体"/>
          <w:snapToGrid w:val="0"/>
          <w:color w:val="000000" w:themeColor="text1"/>
          <w:kern w:val="0"/>
          <w:sz w:val="36"/>
          <w:szCs w:val="44"/>
        </w:rPr>
        <w:t>年度面向优秀社区党组织书记</w:t>
      </w:r>
      <w:proofErr w:type="gramStart"/>
      <w:r w:rsidRPr="00AF4B0C">
        <w:rPr>
          <w:rFonts w:eastAsia="方正小标宋简体"/>
          <w:snapToGrid w:val="0"/>
          <w:color w:val="000000" w:themeColor="text1"/>
          <w:kern w:val="0"/>
          <w:sz w:val="36"/>
          <w:szCs w:val="44"/>
        </w:rPr>
        <w:t>和</w:t>
      </w:r>
      <w:proofErr w:type="gramEnd"/>
    </w:p>
    <w:p w:rsidR="00986808" w:rsidRPr="00AF4B0C" w:rsidRDefault="00AF4B0C" w:rsidP="00A32A58">
      <w:pPr>
        <w:spacing w:line="600" w:lineRule="exact"/>
        <w:jc w:val="center"/>
        <w:rPr>
          <w:rFonts w:eastAsia="方正小标宋简体"/>
          <w:snapToGrid w:val="0"/>
          <w:color w:val="000000" w:themeColor="text1"/>
          <w:kern w:val="0"/>
          <w:sz w:val="36"/>
          <w:szCs w:val="44"/>
        </w:rPr>
      </w:pPr>
      <w:r w:rsidRPr="00AF4B0C">
        <w:rPr>
          <w:rFonts w:eastAsia="方正小标宋简体"/>
          <w:snapToGrid w:val="0"/>
          <w:color w:val="000000" w:themeColor="text1"/>
          <w:kern w:val="0"/>
          <w:sz w:val="36"/>
          <w:szCs w:val="44"/>
        </w:rPr>
        <w:t>优秀社区工作者</w:t>
      </w:r>
      <w:r w:rsidR="009E7E30" w:rsidRPr="00AF4B0C">
        <w:rPr>
          <w:rFonts w:eastAsia="方正小标宋简体"/>
          <w:snapToGrid w:val="0"/>
          <w:color w:val="000000" w:themeColor="text1"/>
          <w:kern w:val="0"/>
          <w:sz w:val="36"/>
          <w:szCs w:val="44"/>
        </w:rPr>
        <w:t>定向招聘事业编制人员岗位目录</w:t>
      </w:r>
    </w:p>
    <w:p w:rsidR="00986808" w:rsidRDefault="00986808" w:rsidP="00A32A58">
      <w:pPr>
        <w:spacing w:line="240" w:lineRule="exact"/>
        <w:jc w:val="center"/>
        <w:rPr>
          <w:rFonts w:eastAsia="方正小标宋简体"/>
          <w:snapToGrid w:val="0"/>
          <w:color w:val="000000" w:themeColor="text1"/>
          <w:kern w:val="0"/>
          <w:sz w:val="44"/>
          <w:szCs w:val="44"/>
        </w:rPr>
      </w:pPr>
    </w:p>
    <w:tbl>
      <w:tblPr>
        <w:tblStyle w:val="ae"/>
        <w:tblW w:w="9067" w:type="dxa"/>
        <w:jc w:val="center"/>
        <w:tblLook w:val="04A0" w:firstRow="1" w:lastRow="0" w:firstColumn="1" w:lastColumn="0" w:noHBand="0" w:noVBand="1"/>
      </w:tblPr>
      <w:tblGrid>
        <w:gridCol w:w="704"/>
        <w:gridCol w:w="1843"/>
        <w:gridCol w:w="2126"/>
        <w:gridCol w:w="1843"/>
        <w:gridCol w:w="2551"/>
      </w:tblGrid>
      <w:tr w:rsidR="00C74BC4" w:rsidTr="00AF4B0C">
        <w:trPr>
          <w:trHeight w:val="613"/>
          <w:jc w:val="center"/>
        </w:trPr>
        <w:tc>
          <w:tcPr>
            <w:tcW w:w="704" w:type="dxa"/>
            <w:vAlign w:val="center"/>
          </w:tcPr>
          <w:p w:rsidR="00C74BC4" w:rsidRDefault="00C74BC4" w:rsidP="00C74BC4">
            <w:pPr>
              <w:spacing w:line="300" w:lineRule="exact"/>
              <w:jc w:val="center"/>
              <w:rPr>
                <w:rFonts w:eastAsiaTheme="minorEastAsia"/>
                <w:b/>
                <w:bCs/>
                <w:color w:val="000000" w:themeColor="text1"/>
                <w:sz w:val="24"/>
              </w:rPr>
            </w:pPr>
            <w:r>
              <w:rPr>
                <w:rFonts w:eastAsiaTheme="minorEastAsia"/>
                <w:b/>
                <w:bCs/>
                <w:color w:val="000000" w:themeColor="text1"/>
                <w:kern w:val="0"/>
                <w:sz w:val="24"/>
              </w:rPr>
              <w:t>序号</w:t>
            </w:r>
          </w:p>
        </w:tc>
        <w:tc>
          <w:tcPr>
            <w:tcW w:w="1843" w:type="dxa"/>
            <w:vAlign w:val="center"/>
          </w:tcPr>
          <w:p w:rsidR="00C74BC4" w:rsidRDefault="00C74BC4" w:rsidP="00C74BC4">
            <w:pPr>
              <w:spacing w:line="300" w:lineRule="exact"/>
              <w:jc w:val="center"/>
              <w:rPr>
                <w:rFonts w:eastAsiaTheme="minorEastAsia"/>
                <w:b/>
                <w:bCs/>
                <w:color w:val="000000" w:themeColor="text1"/>
                <w:kern w:val="0"/>
                <w:sz w:val="24"/>
              </w:rPr>
            </w:pPr>
            <w:r>
              <w:rPr>
                <w:rFonts w:eastAsiaTheme="minorEastAsia"/>
                <w:b/>
                <w:bCs/>
                <w:color w:val="000000" w:themeColor="text1"/>
                <w:kern w:val="0"/>
                <w:sz w:val="24"/>
              </w:rPr>
              <w:t>街道系统</w:t>
            </w:r>
          </w:p>
        </w:tc>
        <w:tc>
          <w:tcPr>
            <w:tcW w:w="2126" w:type="dxa"/>
            <w:vAlign w:val="center"/>
          </w:tcPr>
          <w:p w:rsidR="00C74BC4" w:rsidRDefault="00C74BC4" w:rsidP="00C74BC4">
            <w:pPr>
              <w:spacing w:line="300" w:lineRule="exact"/>
              <w:jc w:val="center"/>
              <w:rPr>
                <w:rFonts w:eastAsiaTheme="minorEastAsia"/>
                <w:b/>
                <w:bCs/>
                <w:color w:val="000000" w:themeColor="text1"/>
                <w:kern w:val="0"/>
                <w:sz w:val="24"/>
              </w:rPr>
            </w:pPr>
            <w:r>
              <w:rPr>
                <w:rFonts w:eastAsiaTheme="minorEastAsia"/>
                <w:b/>
                <w:bCs/>
                <w:color w:val="000000" w:themeColor="text1"/>
                <w:kern w:val="0"/>
                <w:sz w:val="24"/>
              </w:rPr>
              <w:t>面向社区党组织书记招聘岗位数</w:t>
            </w:r>
          </w:p>
        </w:tc>
        <w:tc>
          <w:tcPr>
            <w:tcW w:w="1843" w:type="dxa"/>
            <w:vAlign w:val="center"/>
          </w:tcPr>
          <w:p w:rsidR="00C74BC4" w:rsidRDefault="00C74BC4" w:rsidP="00C74BC4">
            <w:pPr>
              <w:spacing w:line="300" w:lineRule="exact"/>
              <w:jc w:val="center"/>
              <w:rPr>
                <w:rFonts w:eastAsiaTheme="minorEastAsia"/>
                <w:b/>
                <w:bCs/>
                <w:color w:val="000000" w:themeColor="text1"/>
                <w:kern w:val="0"/>
                <w:sz w:val="24"/>
              </w:rPr>
            </w:pPr>
            <w:r>
              <w:rPr>
                <w:rFonts w:eastAsiaTheme="minorEastAsia"/>
                <w:b/>
                <w:bCs/>
                <w:color w:val="000000" w:themeColor="text1"/>
                <w:kern w:val="0"/>
                <w:sz w:val="24"/>
              </w:rPr>
              <w:t>面向社区工作者招聘岗位数</w:t>
            </w:r>
          </w:p>
        </w:tc>
        <w:tc>
          <w:tcPr>
            <w:tcW w:w="2551" w:type="dxa"/>
            <w:vAlign w:val="center"/>
          </w:tcPr>
          <w:p w:rsidR="00C74BC4" w:rsidRDefault="00C74BC4" w:rsidP="00C74BC4">
            <w:pPr>
              <w:spacing w:line="300" w:lineRule="exact"/>
              <w:jc w:val="center"/>
              <w:rPr>
                <w:rFonts w:eastAsiaTheme="minorEastAsia"/>
                <w:b/>
                <w:bCs/>
                <w:color w:val="000000" w:themeColor="text1"/>
                <w:kern w:val="0"/>
                <w:sz w:val="24"/>
              </w:rPr>
            </w:pPr>
            <w:r>
              <w:rPr>
                <w:rFonts w:eastAsiaTheme="minorEastAsia" w:hint="eastAsia"/>
                <w:b/>
                <w:bCs/>
                <w:color w:val="000000" w:themeColor="text1"/>
                <w:kern w:val="0"/>
                <w:sz w:val="24"/>
              </w:rPr>
              <w:t>招聘单位联系电话</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安贞</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2 </w:t>
            </w:r>
          </w:p>
        </w:tc>
        <w:tc>
          <w:tcPr>
            <w:tcW w:w="1843" w:type="dxa"/>
            <w:vMerge w:val="restart"/>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12</w:t>
            </w: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010-64265338</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2</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奥运村</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4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010-84945556-819</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3</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八里庄</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4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010-65002093</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4</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朝外</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2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010-85613597</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5</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大屯</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5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010-64917173</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6</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东湖</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3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010-87415664</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7</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垡头</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4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010-67365477</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8</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和平街</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3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010-84280424</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9</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呼家楼</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3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010-65023245</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10</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首都机场</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1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010-64566695</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11</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建外</w:t>
            </w:r>
            <w:proofErr w:type="gramEnd"/>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3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010-58789623/9622</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12</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劲松</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4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010-87738689</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13</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酒仙桥</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3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010-64309021</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14</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六里屯</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4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010-65924502</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15</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麦子店</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2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010-58260745</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16</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潘</w:t>
            </w:r>
            <w:proofErr w:type="gramEnd"/>
            <w:r>
              <w:rPr>
                <w:rFonts w:ascii="仿宋_GB2312" w:eastAsia="仿宋_GB2312" w:hint="eastAsia"/>
                <w:color w:val="000000" w:themeColor="text1"/>
                <w:kern w:val="0"/>
                <w:sz w:val="24"/>
              </w:rPr>
              <w:t>家园</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4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010-87381927</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17</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三里屯</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2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010-84751402</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18</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双井</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4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010-87759542</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19</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团结湖</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2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010-85589926</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20</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望京</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5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010-84778836</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21</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香河园</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2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010-64645790</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22</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小关</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2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010-84856706</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23</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亚运村</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3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010-64910284</w:t>
            </w:r>
          </w:p>
        </w:tc>
      </w:tr>
      <w:tr w:rsidR="00AF4B0C" w:rsidTr="00AF4B0C">
        <w:trPr>
          <w:trHeight w:val="454"/>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24</w:t>
            </w:r>
          </w:p>
        </w:tc>
        <w:tc>
          <w:tcPr>
            <w:tcW w:w="1843" w:type="dxa"/>
            <w:vAlign w:val="center"/>
          </w:tcPr>
          <w:p w:rsidR="00AF4B0C" w:rsidRDefault="00AF4B0C" w:rsidP="00AF4B0C">
            <w:pPr>
              <w:spacing w:line="300" w:lineRule="exact"/>
              <w:jc w:val="center"/>
              <w:rPr>
                <w:rFonts w:ascii="仿宋_GB2312" w:eastAsia="仿宋_GB2312"/>
                <w:color w:val="000000" w:themeColor="text1"/>
                <w:kern w:val="0"/>
                <w:sz w:val="24"/>
              </w:rPr>
            </w:pPr>
            <w:r>
              <w:rPr>
                <w:rFonts w:ascii="仿宋_GB2312" w:eastAsia="仿宋_GB2312" w:hint="eastAsia"/>
                <w:color w:val="000000" w:themeColor="text1"/>
                <w:kern w:val="0"/>
                <w:sz w:val="24"/>
              </w:rPr>
              <w:t>左家庄</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 xml:space="preserve">3 </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010-64627349</w:t>
            </w:r>
          </w:p>
        </w:tc>
      </w:tr>
      <w:tr w:rsidR="00C74BC4" w:rsidTr="00AF4B0C">
        <w:trPr>
          <w:trHeight w:val="703"/>
          <w:jc w:val="center"/>
        </w:trPr>
        <w:tc>
          <w:tcPr>
            <w:tcW w:w="704" w:type="dxa"/>
            <w:vAlign w:val="center"/>
          </w:tcPr>
          <w:p w:rsidR="00C74BC4" w:rsidRDefault="00C74BC4" w:rsidP="00C74BC4">
            <w:pPr>
              <w:spacing w:line="300" w:lineRule="exact"/>
              <w:jc w:val="center"/>
              <w:rPr>
                <w:rFonts w:eastAsiaTheme="minorEastAsia"/>
                <w:b/>
                <w:bCs/>
                <w:color w:val="000000" w:themeColor="text1"/>
                <w:sz w:val="24"/>
              </w:rPr>
            </w:pPr>
            <w:r>
              <w:rPr>
                <w:rFonts w:eastAsiaTheme="minorEastAsia"/>
                <w:b/>
                <w:bCs/>
                <w:color w:val="000000" w:themeColor="text1"/>
                <w:kern w:val="0"/>
                <w:sz w:val="24"/>
              </w:rPr>
              <w:lastRenderedPageBreak/>
              <w:t>序号</w:t>
            </w:r>
          </w:p>
        </w:tc>
        <w:tc>
          <w:tcPr>
            <w:tcW w:w="1843" w:type="dxa"/>
            <w:vAlign w:val="center"/>
          </w:tcPr>
          <w:p w:rsidR="00C74BC4" w:rsidRDefault="00AF4B0C" w:rsidP="00AF4B0C">
            <w:pPr>
              <w:spacing w:line="300" w:lineRule="exact"/>
              <w:jc w:val="center"/>
              <w:rPr>
                <w:rFonts w:eastAsiaTheme="minorEastAsia"/>
                <w:b/>
                <w:bCs/>
                <w:color w:val="000000" w:themeColor="text1"/>
                <w:kern w:val="0"/>
                <w:sz w:val="24"/>
              </w:rPr>
            </w:pPr>
            <w:r>
              <w:rPr>
                <w:rFonts w:eastAsiaTheme="minorEastAsia" w:hint="eastAsia"/>
                <w:b/>
                <w:bCs/>
                <w:color w:val="000000" w:themeColor="text1"/>
                <w:kern w:val="0"/>
                <w:sz w:val="24"/>
              </w:rPr>
              <w:t>地区</w:t>
            </w:r>
            <w:r w:rsidR="00C74BC4">
              <w:rPr>
                <w:rFonts w:eastAsiaTheme="minorEastAsia"/>
                <w:b/>
                <w:bCs/>
                <w:color w:val="000000" w:themeColor="text1"/>
                <w:kern w:val="0"/>
                <w:sz w:val="24"/>
              </w:rPr>
              <w:t>系统</w:t>
            </w:r>
          </w:p>
        </w:tc>
        <w:tc>
          <w:tcPr>
            <w:tcW w:w="2126" w:type="dxa"/>
            <w:vAlign w:val="center"/>
          </w:tcPr>
          <w:p w:rsidR="00C74BC4" w:rsidRDefault="00C74BC4" w:rsidP="00C74BC4">
            <w:pPr>
              <w:spacing w:line="300" w:lineRule="exact"/>
              <w:jc w:val="center"/>
              <w:rPr>
                <w:rFonts w:eastAsiaTheme="minorEastAsia"/>
                <w:b/>
                <w:bCs/>
                <w:color w:val="000000" w:themeColor="text1"/>
                <w:kern w:val="0"/>
                <w:sz w:val="24"/>
              </w:rPr>
            </w:pPr>
            <w:r>
              <w:rPr>
                <w:rFonts w:eastAsiaTheme="minorEastAsia"/>
                <w:b/>
                <w:bCs/>
                <w:color w:val="000000" w:themeColor="text1"/>
                <w:kern w:val="0"/>
                <w:sz w:val="24"/>
              </w:rPr>
              <w:t>面向社区党组织书记招聘岗位数</w:t>
            </w:r>
          </w:p>
        </w:tc>
        <w:tc>
          <w:tcPr>
            <w:tcW w:w="1843" w:type="dxa"/>
            <w:vAlign w:val="center"/>
          </w:tcPr>
          <w:p w:rsidR="00C74BC4" w:rsidRDefault="00C74BC4" w:rsidP="00C74BC4">
            <w:pPr>
              <w:spacing w:line="300" w:lineRule="exact"/>
              <w:jc w:val="center"/>
              <w:rPr>
                <w:rFonts w:eastAsiaTheme="minorEastAsia"/>
                <w:b/>
                <w:bCs/>
                <w:color w:val="000000" w:themeColor="text1"/>
                <w:kern w:val="0"/>
                <w:sz w:val="24"/>
              </w:rPr>
            </w:pPr>
            <w:r>
              <w:rPr>
                <w:rFonts w:eastAsiaTheme="minorEastAsia"/>
                <w:b/>
                <w:bCs/>
                <w:color w:val="000000" w:themeColor="text1"/>
                <w:kern w:val="0"/>
                <w:sz w:val="24"/>
              </w:rPr>
              <w:t>面向社区工作者招聘岗位数</w:t>
            </w:r>
          </w:p>
        </w:tc>
        <w:tc>
          <w:tcPr>
            <w:tcW w:w="2551" w:type="dxa"/>
            <w:vAlign w:val="center"/>
          </w:tcPr>
          <w:p w:rsidR="00C74BC4" w:rsidRDefault="00AF4B0C" w:rsidP="00C74BC4">
            <w:pPr>
              <w:spacing w:line="300" w:lineRule="exact"/>
              <w:jc w:val="center"/>
              <w:rPr>
                <w:rFonts w:eastAsiaTheme="minorEastAsia"/>
                <w:b/>
                <w:bCs/>
                <w:color w:val="000000" w:themeColor="text1"/>
                <w:kern w:val="0"/>
                <w:sz w:val="24"/>
              </w:rPr>
            </w:pPr>
            <w:r>
              <w:rPr>
                <w:rFonts w:eastAsiaTheme="minorEastAsia" w:hint="eastAsia"/>
                <w:b/>
                <w:bCs/>
                <w:color w:val="000000" w:themeColor="text1"/>
                <w:kern w:val="0"/>
                <w:sz w:val="24"/>
              </w:rPr>
              <w:t>招聘单位联系电话</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常营</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5</w:t>
            </w:r>
          </w:p>
        </w:tc>
        <w:tc>
          <w:tcPr>
            <w:tcW w:w="1843" w:type="dxa"/>
            <w:vMerge w:val="restart"/>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11</w:t>
            </w: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010-65737037</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2</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proofErr w:type="gramStart"/>
            <w:r w:rsidRPr="00AF4B0C">
              <w:rPr>
                <w:rFonts w:ascii="仿宋_GB2312" w:eastAsia="仿宋_GB2312" w:hint="eastAsia"/>
                <w:color w:val="000000" w:themeColor="text1"/>
                <w:kern w:val="0"/>
                <w:sz w:val="24"/>
              </w:rPr>
              <w:t>崔</w:t>
            </w:r>
            <w:proofErr w:type="gramEnd"/>
            <w:r w:rsidRPr="00AF4B0C">
              <w:rPr>
                <w:rFonts w:ascii="仿宋_GB2312" w:eastAsia="仿宋_GB2312" w:hint="eastAsia"/>
                <w:color w:val="000000" w:themeColor="text1"/>
                <w:kern w:val="0"/>
                <w:sz w:val="24"/>
              </w:rPr>
              <w:t>各庄</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2</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010-84307321</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3</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东坝</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6</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010-65491778</w:t>
            </w:r>
            <w:r w:rsidRPr="00AF4B0C">
              <w:rPr>
                <w:rFonts w:eastAsiaTheme="minorEastAsia"/>
                <w:color w:val="000000" w:themeColor="text1"/>
                <w:kern w:val="0"/>
                <w:sz w:val="24"/>
              </w:rPr>
              <w:t>/</w:t>
            </w:r>
            <w:r w:rsidRPr="00AF4B0C">
              <w:rPr>
                <w:rFonts w:eastAsiaTheme="minorEastAsia" w:hint="eastAsia"/>
                <w:color w:val="000000" w:themeColor="text1"/>
                <w:kern w:val="0"/>
                <w:sz w:val="24"/>
              </w:rPr>
              <w:t>6</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4</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东风</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2</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010-85843191</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5</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豆各庄</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3</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010-65479102</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6</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高碑店</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6</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010-85749582</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7</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管庄</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3</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010-65790572</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8</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黑庄户</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2</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010-85381695</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9</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将台</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2</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010-64372993</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10</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金盏</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1</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010-84333256</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11</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来广营</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7</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010-84956203</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12</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南磨房</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5</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010-67322223-562</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13</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平房</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3</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010-85573336</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14</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三间房</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4</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010-65420004</w:t>
            </w:r>
            <w:r w:rsidRPr="00AF4B0C">
              <w:rPr>
                <w:rFonts w:eastAsiaTheme="minorEastAsia"/>
                <w:color w:val="000000" w:themeColor="text1"/>
                <w:kern w:val="0"/>
                <w:sz w:val="24"/>
              </w:rPr>
              <w:t>/00</w:t>
            </w:r>
            <w:r w:rsidRPr="00AF4B0C">
              <w:rPr>
                <w:rFonts w:eastAsiaTheme="minorEastAsia" w:hint="eastAsia"/>
                <w:color w:val="000000" w:themeColor="text1"/>
                <w:kern w:val="0"/>
                <w:sz w:val="24"/>
              </w:rPr>
              <w:t>46</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15</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十八里店</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2</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010-67473250</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16</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孙河</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2</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010-84595715</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17</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太阳宫</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3</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010-84158099</w:t>
            </w:r>
          </w:p>
        </w:tc>
      </w:tr>
      <w:tr w:rsidR="00AF4B0C" w:rsidTr="00AF4B0C">
        <w:trPr>
          <w:trHeight w:val="510"/>
          <w:jc w:val="center"/>
        </w:trPr>
        <w:tc>
          <w:tcPr>
            <w:tcW w:w="704"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color w:val="000000" w:themeColor="text1"/>
                <w:kern w:val="0"/>
                <w:sz w:val="24"/>
              </w:rPr>
              <w:t>18</w:t>
            </w:r>
          </w:p>
        </w:tc>
        <w:tc>
          <w:tcPr>
            <w:tcW w:w="1843" w:type="dxa"/>
            <w:vAlign w:val="center"/>
          </w:tcPr>
          <w:p w:rsidR="00AF4B0C" w:rsidRPr="00AF4B0C" w:rsidRDefault="00AF4B0C" w:rsidP="00AF4B0C">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王四营</w:t>
            </w:r>
          </w:p>
        </w:tc>
        <w:tc>
          <w:tcPr>
            <w:tcW w:w="2126" w:type="dxa"/>
            <w:vAlign w:val="center"/>
          </w:tcPr>
          <w:p w:rsidR="00AF4B0C" w:rsidRDefault="00AF4B0C" w:rsidP="00AF4B0C">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2</w:t>
            </w:r>
          </w:p>
        </w:tc>
        <w:tc>
          <w:tcPr>
            <w:tcW w:w="1843" w:type="dxa"/>
            <w:vMerge/>
            <w:vAlign w:val="center"/>
          </w:tcPr>
          <w:p w:rsidR="00AF4B0C" w:rsidRDefault="00AF4B0C" w:rsidP="00AF4B0C">
            <w:pPr>
              <w:widowControl/>
              <w:spacing w:line="300" w:lineRule="exact"/>
              <w:jc w:val="left"/>
              <w:rPr>
                <w:rFonts w:eastAsiaTheme="minorEastAsia"/>
                <w:color w:val="000000" w:themeColor="text1"/>
                <w:sz w:val="24"/>
              </w:rPr>
            </w:pPr>
          </w:p>
        </w:tc>
        <w:tc>
          <w:tcPr>
            <w:tcW w:w="2551" w:type="dxa"/>
            <w:vAlign w:val="center"/>
          </w:tcPr>
          <w:p w:rsidR="00AF4B0C" w:rsidRPr="00AF4B0C"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010-67366625</w:t>
            </w:r>
          </w:p>
        </w:tc>
      </w:tr>
      <w:tr w:rsidR="00C74BC4" w:rsidTr="00AF4B0C">
        <w:trPr>
          <w:trHeight w:val="510"/>
          <w:jc w:val="center"/>
        </w:trPr>
        <w:tc>
          <w:tcPr>
            <w:tcW w:w="704" w:type="dxa"/>
            <w:vAlign w:val="center"/>
          </w:tcPr>
          <w:p w:rsidR="00C74BC4" w:rsidRDefault="00C74BC4" w:rsidP="00C74BC4">
            <w:pPr>
              <w:spacing w:line="300" w:lineRule="exact"/>
              <w:jc w:val="center"/>
              <w:rPr>
                <w:rFonts w:eastAsiaTheme="minorEastAsia"/>
                <w:color w:val="000000" w:themeColor="text1"/>
                <w:kern w:val="0"/>
                <w:sz w:val="24"/>
              </w:rPr>
            </w:pPr>
            <w:r>
              <w:rPr>
                <w:rFonts w:eastAsiaTheme="minorEastAsia"/>
                <w:color w:val="000000" w:themeColor="text1"/>
                <w:kern w:val="0"/>
                <w:sz w:val="24"/>
              </w:rPr>
              <w:t>19</w:t>
            </w:r>
          </w:p>
        </w:tc>
        <w:tc>
          <w:tcPr>
            <w:tcW w:w="1843" w:type="dxa"/>
            <w:vAlign w:val="center"/>
          </w:tcPr>
          <w:p w:rsidR="00C74BC4" w:rsidRPr="00AF4B0C" w:rsidRDefault="00C74BC4" w:rsidP="00C74BC4">
            <w:pPr>
              <w:spacing w:line="300" w:lineRule="exact"/>
              <w:jc w:val="center"/>
              <w:rPr>
                <w:rFonts w:ascii="仿宋_GB2312" w:eastAsia="仿宋_GB2312"/>
                <w:color w:val="000000" w:themeColor="text1"/>
                <w:kern w:val="0"/>
                <w:sz w:val="24"/>
              </w:rPr>
            </w:pPr>
            <w:r w:rsidRPr="00AF4B0C">
              <w:rPr>
                <w:rFonts w:ascii="仿宋_GB2312" w:eastAsia="仿宋_GB2312" w:hint="eastAsia"/>
                <w:color w:val="000000" w:themeColor="text1"/>
                <w:kern w:val="0"/>
                <w:sz w:val="24"/>
              </w:rPr>
              <w:t>小红门</w:t>
            </w:r>
          </w:p>
        </w:tc>
        <w:tc>
          <w:tcPr>
            <w:tcW w:w="2126" w:type="dxa"/>
            <w:vAlign w:val="center"/>
          </w:tcPr>
          <w:p w:rsidR="00C74BC4" w:rsidRDefault="00C74BC4" w:rsidP="00C74BC4">
            <w:pPr>
              <w:spacing w:line="300" w:lineRule="exact"/>
              <w:jc w:val="center"/>
              <w:rPr>
                <w:rFonts w:eastAsiaTheme="minorEastAsia"/>
                <w:color w:val="000000" w:themeColor="text1"/>
                <w:kern w:val="0"/>
                <w:sz w:val="24"/>
              </w:rPr>
            </w:pPr>
            <w:r>
              <w:rPr>
                <w:rFonts w:eastAsiaTheme="minorEastAsia" w:hint="eastAsia"/>
                <w:color w:val="000000" w:themeColor="text1"/>
                <w:kern w:val="0"/>
                <w:sz w:val="24"/>
              </w:rPr>
              <w:t>2</w:t>
            </w:r>
          </w:p>
        </w:tc>
        <w:tc>
          <w:tcPr>
            <w:tcW w:w="1843" w:type="dxa"/>
            <w:vMerge/>
            <w:vAlign w:val="center"/>
          </w:tcPr>
          <w:p w:rsidR="00C74BC4" w:rsidRDefault="00C74BC4" w:rsidP="00C74BC4">
            <w:pPr>
              <w:widowControl/>
              <w:spacing w:line="300" w:lineRule="exact"/>
              <w:jc w:val="left"/>
              <w:rPr>
                <w:rFonts w:eastAsiaTheme="minorEastAsia"/>
                <w:color w:val="000000" w:themeColor="text1"/>
                <w:sz w:val="24"/>
              </w:rPr>
            </w:pPr>
          </w:p>
        </w:tc>
        <w:tc>
          <w:tcPr>
            <w:tcW w:w="2551" w:type="dxa"/>
            <w:vAlign w:val="center"/>
          </w:tcPr>
          <w:p w:rsidR="00C74BC4" w:rsidRDefault="00AF4B0C" w:rsidP="00AF4B0C">
            <w:pPr>
              <w:spacing w:line="300" w:lineRule="exact"/>
              <w:jc w:val="center"/>
              <w:rPr>
                <w:rFonts w:eastAsiaTheme="minorEastAsia"/>
                <w:color w:val="000000" w:themeColor="text1"/>
                <w:kern w:val="0"/>
                <w:sz w:val="24"/>
              </w:rPr>
            </w:pPr>
            <w:r w:rsidRPr="00AF4B0C">
              <w:rPr>
                <w:rFonts w:eastAsiaTheme="minorEastAsia" w:hint="eastAsia"/>
                <w:color w:val="000000" w:themeColor="text1"/>
                <w:kern w:val="0"/>
                <w:sz w:val="24"/>
              </w:rPr>
              <w:t>010-87694800-635</w:t>
            </w:r>
          </w:p>
        </w:tc>
      </w:tr>
    </w:tbl>
    <w:p w:rsidR="00986808" w:rsidRDefault="00986808" w:rsidP="00A32A58">
      <w:pPr>
        <w:overflowPunct w:val="0"/>
        <w:spacing w:line="240" w:lineRule="exact"/>
        <w:rPr>
          <w:rFonts w:eastAsia="仿宋_GB2312" w:hAnsi="仿宋_GB2312"/>
          <w:sz w:val="32"/>
          <w:szCs w:val="32"/>
        </w:rPr>
      </w:pPr>
    </w:p>
    <w:sectPr w:rsidR="00986808">
      <w:footerReference w:type="even" r:id="rId7"/>
      <w:footerReference w:type="default" r:id="rId8"/>
      <w:pgSz w:w="11906" w:h="16838"/>
      <w:pgMar w:top="1701" w:right="1474" w:bottom="1134" w:left="1588" w:header="73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6A" w:rsidRDefault="0005036A">
      <w:r>
        <w:separator/>
      </w:r>
    </w:p>
  </w:endnote>
  <w:endnote w:type="continuationSeparator" w:id="0">
    <w:p w:rsidR="0005036A" w:rsidRDefault="0005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08" w:rsidRDefault="009E7E30">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86808" w:rsidRDefault="0098680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08" w:rsidRDefault="009E7E30">
    <w:pPr>
      <w:pStyle w:val="a7"/>
      <w:jc w:val="center"/>
    </w:pPr>
    <w:r>
      <w:fldChar w:fldCharType="begin"/>
    </w:r>
    <w:r>
      <w:instrText xml:space="preserve"> PAGE   \* MERGEFORMAT </w:instrText>
    </w:r>
    <w:r>
      <w:fldChar w:fldCharType="separate"/>
    </w:r>
    <w:r w:rsidR="002F0BBD" w:rsidRPr="002F0BBD">
      <w:rPr>
        <w:noProof/>
        <w:lang w:val="zh-CN"/>
      </w:rPr>
      <w:t>9</w:t>
    </w:r>
    <w:r>
      <w:rPr>
        <w:lang w:val="zh-CN"/>
      </w:rPr>
      <w:fldChar w:fldCharType="end"/>
    </w:r>
  </w:p>
  <w:p w:rsidR="00986808" w:rsidRDefault="0098680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6A" w:rsidRDefault="0005036A">
      <w:r>
        <w:separator/>
      </w:r>
    </w:p>
  </w:footnote>
  <w:footnote w:type="continuationSeparator" w:id="0">
    <w:p w:rsidR="0005036A" w:rsidRDefault="00050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ZGI4Y2MxNjk3NjllM2NlYmIwY2IxMTM5ODI5ZTkifQ=="/>
  </w:docVars>
  <w:rsids>
    <w:rsidRoot w:val="00DC292B"/>
    <w:rsid w:val="000011CC"/>
    <w:rsid w:val="000032CF"/>
    <w:rsid w:val="00003432"/>
    <w:rsid w:val="00004FD4"/>
    <w:rsid w:val="000060FF"/>
    <w:rsid w:val="00006FB5"/>
    <w:rsid w:val="0000794C"/>
    <w:rsid w:val="000108C1"/>
    <w:rsid w:val="0001189A"/>
    <w:rsid w:val="00015199"/>
    <w:rsid w:val="00015B33"/>
    <w:rsid w:val="00021494"/>
    <w:rsid w:val="0002257F"/>
    <w:rsid w:val="00024745"/>
    <w:rsid w:val="00026027"/>
    <w:rsid w:val="00027B53"/>
    <w:rsid w:val="00027DDE"/>
    <w:rsid w:val="00033141"/>
    <w:rsid w:val="00033A80"/>
    <w:rsid w:val="00033DC8"/>
    <w:rsid w:val="00034017"/>
    <w:rsid w:val="000347CE"/>
    <w:rsid w:val="000355AA"/>
    <w:rsid w:val="0003645E"/>
    <w:rsid w:val="00041056"/>
    <w:rsid w:val="0004125E"/>
    <w:rsid w:val="0004170A"/>
    <w:rsid w:val="00042113"/>
    <w:rsid w:val="00042587"/>
    <w:rsid w:val="000443E5"/>
    <w:rsid w:val="00044980"/>
    <w:rsid w:val="00044F64"/>
    <w:rsid w:val="00045A06"/>
    <w:rsid w:val="00046956"/>
    <w:rsid w:val="00046DC3"/>
    <w:rsid w:val="00047323"/>
    <w:rsid w:val="0005036A"/>
    <w:rsid w:val="0005083C"/>
    <w:rsid w:val="0005129E"/>
    <w:rsid w:val="00052760"/>
    <w:rsid w:val="00053E52"/>
    <w:rsid w:val="00055FEC"/>
    <w:rsid w:val="00057992"/>
    <w:rsid w:val="00060654"/>
    <w:rsid w:val="000606B9"/>
    <w:rsid w:val="0006130C"/>
    <w:rsid w:val="00061C2A"/>
    <w:rsid w:val="000636F8"/>
    <w:rsid w:val="00064E2E"/>
    <w:rsid w:val="00065690"/>
    <w:rsid w:val="00070FE5"/>
    <w:rsid w:val="0007181A"/>
    <w:rsid w:val="00072FBF"/>
    <w:rsid w:val="00074B17"/>
    <w:rsid w:val="00076C4F"/>
    <w:rsid w:val="00080361"/>
    <w:rsid w:val="000810A3"/>
    <w:rsid w:val="00081BE1"/>
    <w:rsid w:val="00090869"/>
    <w:rsid w:val="000927D2"/>
    <w:rsid w:val="00093698"/>
    <w:rsid w:val="000937D7"/>
    <w:rsid w:val="000A00F8"/>
    <w:rsid w:val="000A3FD7"/>
    <w:rsid w:val="000A5C0C"/>
    <w:rsid w:val="000A5C58"/>
    <w:rsid w:val="000A5D82"/>
    <w:rsid w:val="000A5DD2"/>
    <w:rsid w:val="000B0C1B"/>
    <w:rsid w:val="000B2630"/>
    <w:rsid w:val="000B2805"/>
    <w:rsid w:val="000B35A1"/>
    <w:rsid w:val="000B45E1"/>
    <w:rsid w:val="000B62AA"/>
    <w:rsid w:val="000B6634"/>
    <w:rsid w:val="000B66AF"/>
    <w:rsid w:val="000B6EB6"/>
    <w:rsid w:val="000B7AF9"/>
    <w:rsid w:val="000C1474"/>
    <w:rsid w:val="000C2EE4"/>
    <w:rsid w:val="000C34ED"/>
    <w:rsid w:val="000C5CBD"/>
    <w:rsid w:val="000D0377"/>
    <w:rsid w:val="000D0C76"/>
    <w:rsid w:val="000D24D2"/>
    <w:rsid w:val="000D292E"/>
    <w:rsid w:val="000D4735"/>
    <w:rsid w:val="000D4A0D"/>
    <w:rsid w:val="000D6FED"/>
    <w:rsid w:val="000D79FC"/>
    <w:rsid w:val="000E0427"/>
    <w:rsid w:val="000E16BA"/>
    <w:rsid w:val="000E1E4B"/>
    <w:rsid w:val="000E3E70"/>
    <w:rsid w:val="000E4613"/>
    <w:rsid w:val="000E6689"/>
    <w:rsid w:val="000E70C9"/>
    <w:rsid w:val="000F2859"/>
    <w:rsid w:val="000F42E4"/>
    <w:rsid w:val="000F640A"/>
    <w:rsid w:val="00101A90"/>
    <w:rsid w:val="001058D7"/>
    <w:rsid w:val="00106436"/>
    <w:rsid w:val="00106FCA"/>
    <w:rsid w:val="001102CC"/>
    <w:rsid w:val="001109B6"/>
    <w:rsid w:val="00113DD7"/>
    <w:rsid w:val="00117072"/>
    <w:rsid w:val="001177BE"/>
    <w:rsid w:val="00117A33"/>
    <w:rsid w:val="00122CAA"/>
    <w:rsid w:val="001231BD"/>
    <w:rsid w:val="001240A7"/>
    <w:rsid w:val="001302CA"/>
    <w:rsid w:val="00132018"/>
    <w:rsid w:val="001326DD"/>
    <w:rsid w:val="0013309B"/>
    <w:rsid w:val="00133C16"/>
    <w:rsid w:val="00134898"/>
    <w:rsid w:val="00136E39"/>
    <w:rsid w:val="00136E4F"/>
    <w:rsid w:val="0013754B"/>
    <w:rsid w:val="00137FAB"/>
    <w:rsid w:val="00141016"/>
    <w:rsid w:val="00141660"/>
    <w:rsid w:val="0014253D"/>
    <w:rsid w:val="001431DC"/>
    <w:rsid w:val="00144C1A"/>
    <w:rsid w:val="00144DC0"/>
    <w:rsid w:val="001525D9"/>
    <w:rsid w:val="001533D0"/>
    <w:rsid w:val="0015462C"/>
    <w:rsid w:val="00155426"/>
    <w:rsid w:val="0015663D"/>
    <w:rsid w:val="001576E0"/>
    <w:rsid w:val="00160479"/>
    <w:rsid w:val="00160F37"/>
    <w:rsid w:val="00164A93"/>
    <w:rsid w:val="00165193"/>
    <w:rsid w:val="00165634"/>
    <w:rsid w:val="001703C9"/>
    <w:rsid w:val="001733C6"/>
    <w:rsid w:val="00175FFD"/>
    <w:rsid w:val="001813C7"/>
    <w:rsid w:val="001814A7"/>
    <w:rsid w:val="00181AB8"/>
    <w:rsid w:val="0018267A"/>
    <w:rsid w:val="001835E1"/>
    <w:rsid w:val="00183836"/>
    <w:rsid w:val="00183972"/>
    <w:rsid w:val="00185006"/>
    <w:rsid w:val="001868A3"/>
    <w:rsid w:val="0018716E"/>
    <w:rsid w:val="001879E3"/>
    <w:rsid w:val="00187F08"/>
    <w:rsid w:val="00191564"/>
    <w:rsid w:val="00192A28"/>
    <w:rsid w:val="00195D95"/>
    <w:rsid w:val="00197EE5"/>
    <w:rsid w:val="001A4559"/>
    <w:rsid w:val="001A6E90"/>
    <w:rsid w:val="001B1B59"/>
    <w:rsid w:val="001B21B1"/>
    <w:rsid w:val="001B3221"/>
    <w:rsid w:val="001B332B"/>
    <w:rsid w:val="001B4F62"/>
    <w:rsid w:val="001B508B"/>
    <w:rsid w:val="001B5C6C"/>
    <w:rsid w:val="001C128D"/>
    <w:rsid w:val="001C1FCA"/>
    <w:rsid w:val="001C3F0B"/>
    <w:rsid w:val="001C40EB"/>
    <w:rsid w:val="001C4769"/>
    <w:rsid w:val="001C7F86"/>
    <w:rsid w:val="001D1E46"/>
    <w:rsid w:val="001D403D"/>
    <w:rsid w:val="001D7105"/>
    <w:rsid w:val="001E0B2A"/>
    <w:rsid w:val="001E1530"/>
    <w:rsid w:val="001E2367"/>
    <w:rsid w:val="001E519C"/>
    <w:rsid w:val="001F1EBF"/>
    <w:rsid w:val="001F51D9"/>
    <w:rsid w:val="001F5491"/>
    <w:rsid w:val="001F6983"/>
    <w:rsid w:val="001F7620"/>
    <w:rsid w:val="001F7E0E"/>
    <w:rsid w:val="001F7F23"/>
    <w:rsid w:val="0020496B"/>
    <w:rsid w:val="00211E18"/>
    <w:rsid w:val="00212816"/>
    <w:rsid w:val="0021317E"/>
    <w:rsid w:val="00214605"/>
    <w:rsid w:val="00214F52"/>
    <w:rsid w:val="00217ACE"/>
    <w:rsid w:val="00220BB0"/>
    <w:rsid w:val="00221559"/>
    <w:rsid w:val="00223694"/>
    <w:rsid w:val="00225C1B"/>
    <w:rsid w:val="00225CA7"/>
    <w:rsid w:val="00226A6E"/>
    <w:rsid w:val="002273E4"/>
    <w:rsid w:val="002309B6"/>
    <w:rsid w:val="00231506"/>
    <w:rsid w:val="00231804"/>
    <w:rsid w:val="00231910"/>
    <w:rsid w:val="00233D85"/>
    <w:rsid w:val="002369EF"/>
    <w:rsid w:val="00237D1E"/>
    <w:rsid w:val="00240A7C"/>
    <w:rsid w:val="00240C7A"/>
    <w:rsid w:val="00241174"/>
    <w:rsid w:val="00242300"/>
    <w:rsid w:val="00244302"/>
    <w:rsid w:val="002452AE"/>
    <w:rsid w:val="00246A36"/>
    <w:rsid w:val="00250E58"/>
    <w:rsid w:val="002513E0"/>
    <w:rsid w:val="00251C18"/>
    <w:rsid w:val="00251E7C"/>
    <w:rsid w:val="00252974"/>
    <w:rsid w:val="00255869"/>
    <w:rsid w:val="00255D44"/>
    <w:rsid w:val="0025627C"/>
    <w:rsid w:val="00260B9E"/>
    <w:rsid w:val="002619EB"/>
    <w:rsid w:val="00262200"/>
    <w:rsid w:val="0026292C"/>
    <w:rsid w:val="002631E6"/>
    <w:rsid w:val="002634DC"/>
    <w:rsid w:val="0026374B"/>
    <w:rsid w:val="00265A6B"/>
    <w:rsid w:val="002725CD"/>
    <w:rsid w:val="002741CD"/>
    <w:rsid w:val="00274997"/>
    <w:rsid w:val="00284B4E"/>
    <w:rsid w:val="00285A54"/>
    <w:rsid w:val="00293EC1"/>
    <w:rsid w:val="00294D5D"/>
    <w:rsid w:val="002956CE"/>
    <w:rsid w:val="002A028C"/>
    <w:rsid w:val="002A0702"/>
    <w:rsid w:val="002A0E2E"/>
    <w:rsid w:val="002A1827"/>
    <w:rsid w:val="002A211E"/>
    <w:rsid w:val="002A2496"/>
    <w:rsid w:val="002A29C9"/>
    <w:rsid w:val="002A32AF"/>
    <w:rsid w:val="002A3BE5"/>
    <w:rsid w:val="002A4590"/>
    <w:rsid w:val="002A4C9A"/>
    <w:rsid w:val="002A590D"/>
    <w:rsid w:val="002A5995"/>
    <w:rsid w:val="002A5AAC"/>
    <w:rsid w:val="002A5F8C"/>
    <w:rsid w:val="002B03C7"/>
    <w:rsid w:val="002B1968"/>
    <w:rsid w:val="002B25E2"/>
    <w:rsid w:val="002B3125"/>
    <w:rsid w:val="002B3B14"/>
    <w:rsid w:val="002B5046"/>
    <w:rsid w:val="002B583D"/>
    <w:rsid w:val="002B58AD"/>
    <w:rsid w:val="002B5D32"/>
    <w:rsid w:val="002B7604"/>
    <w:rsid w:val="002B7B77"/>
    <w:rsid w:val="002C1253"/>
    <w:rsid w:val="002C1521"/>
    <w:rsid w:val="002C3B7A"/>
    <w:rsid w:val="002C3E6A"/>
    <w:rsid w:val="002C570A"/>
    <w:rsid w:val="002D0623"/>
    <w:rsid w:val="002D2E2B"/>
    <w:rsid w:val="002D64A6"/>
    <w:rsid w:val="002D6C71"/>
    <w:rsid w:val="002E20B0"/>
    <w:rsid w:val="002E41B0"/>
    <w:rsid w:val="002E5DC6"/>
    <w:rsid w:val="002E6F65"/>
    <w:rsid w:val="002F0BBD"/>
    <w:rsid w:val="002F6ADF"/>
    <w:rsid w:val="002F7040"/>
    <w:rsid w:val="002F7536"/>
    <w:rsid w:val="0030086F"/>
    <w:rsid w:val="00302A7A"/>
    <w:rsid w:val="00303E1F"/>
    <w:rsid w:val="00304E87"/>
    <w:rsid w:val="00305BE5"/>
    <w:rsid w:val="003067F2"/>
    <w:rsid w:val="003074EA"/>
    <w:rsid w:val="00310914"/>
    <w:rsid w:val="00310BF8"/>
    <w:rsid w:val="0031148B"/>
    <w:rsid w:val="003127D7"/>
    <w:rsid w:val="00313D2C"/>
    <w:rsid w:val="00314B6D"/>
    <w:rsid w:val="00315B20"/>
    <w:rsid w:val="003171A1"/>
    <w:rsid w:val="00320C02"/>
    <w:rsid w:val="00321D28"/>
    <w:rsid w:val="00321F51"/>
    <w:rsid w:val="0032228E"/>
    <w:rsid w:val="00325658"/>
    <w:rsid w:val="003258F5"/>
    <w:rsid w:val="0033092C"/>
    <w:rsid w:val="003334D7"/>
    <w:rsid w:val="00334A21"/>
    <w:rsid w:val="003364F6"/>
    <w:rsid w:val="003422B4"/>
    <w:rsid w:val="00343C1B"/>
    <w:rsid w:val="0034444C"/>
    <w:rsid w:val="00345BE9"/>
    <w:rsid w:val="00346090"/>
    <w:rsid w:val="003460F7"/>
    <w:rsid w:val="00347A3E"/>
    <w:rsid w:val="00351917"/>
    <w:rsid w:val="0035286A"/>
    <w:rsid w:val="003545EA"/>
    <w:rsid w:val="00357EB3"/>
    <w:rsid w:val="0036011D"/>
    <w:rsid w:val="003607F4"/>
    <w:rsid w:val="003613C5"/>
    <w:rsid w:val="00362977"/>
    <w:rsid w:val="003630EF"/>
    <w:rsid w:val="00363521"/>
    <w:rsid w:val="003636D0"/>
    <w:rsid w:val="00364B4F"/>
    <w:rsid w:val="00364F65"/>
    <w:rsid w:val="0037360E"/>
    <w:rsid w:val="00376AE1"/>
    <w:rsid w:val="003771E1"/>
    <w:rsid w:val="0038036C"/>
    <w:rsid w:val="0038184E"/>
    <w:rsid w:val="003830D4"/>
    <w:rsid w:val="0038344E"/>
    <w:rsid w:val="0038691D"/>
    <w:rsid w:val="00390973"/>
    <w:rsid w:val="00391445"/>
    <w:rsid w:val="00391D7D"/>
    <w:rsid w:val="003963A4"/>
    <w:rsid w:val="003966CB"/>
    <w:rsid w:val="003A343E"/>
    <w:rsid w:val="003A3E39"/>
    <w:rsid w:val="003A782A"/>
    <w:rsid w:val="003B0095"/>
    <w:rsid w:val="003B059B"/>
    <w:rsid w:val="003B3958"/>
    <w:rsid w:val="003B3FD0"/>
    <w:rsid w:val="003B5BED"/>
    <w:rsid w:val="003B6C61"/>
    <w:rsid w:val="003B7359"/>
    <w:rsid w:val="003C08CD"/>
    <w:rsid w:val="003C2B1C"/>
    <w:rsid w:val="003C3757"/>
    <w:rsid w:val="003C5946"/>
    <w:rsid w:val="003C6161"/>
    <w:rsid w:val="003C69D7"/>
    <w:rsid w:val="003D33D5"/>
    <w:rsid w:val="003D3884"/>
    <w:rsid w:val="003D551F"/>
    <w:rsid w:val="003D7B79"/>
    <w:rsid w:val="003E229F"/>
    <w:rsid w:val="003E2DE6"/>
    <w:rsid w:val="003E4A3A"/>
    <w:rsid w:val="003E5CDD"/>
    <w:rsid w:val="003E6F0D"/>
    <w:rsid w:val="003F0152"/>
    <w:rsid w:val="003F0E37"/>
    <w:rsid w:val="003F3DFD"/>
    <w:rsid w:val="003F40B7"/>
    <w:rsid w:val="003F56F4"/>
    <w:rsid w:val="003F64C2"/>
    <w:rsid w:val="003F7699"/>
    <w:rsid w:val="003F7EFA"/>
    <w:rsid w:val="0040009A"/>
    <w:rsid w:val="0040150A"/>
    <w:rsid w:val="0040152F"/>
    <w:rsid w:val="0040215E"/>
    <w:rsid w:val="004073D0"/>
    <w:rsid w:val="00407D98"/>
    <w:rsid w:val="00410657"/>
    <w:rsid w:val="00411EFE"/>
    <w:rsid w:val="0041233A"/>
    <w:rsid w:val="00413ED6"/>
    <w:rsid w:val="00414127"/>
    <w:rsid w:val="004158E4"/>
    <w:rsid w:val="004163C0"/>
    <w:rsid w:val="0041711E"/>
    <w:rsid w:val="00417896"/>
    <w:rsid w:val="00417BEF"/>
    <w:rsid w:val="00420DD9"/>
    <w:rsid w:val="00420F30"/>
    <w:rsid w:val="00422202"/>
    <w:rsid w:val="00422485"/>
    <w:rsid w:val="00423345"/>
    <w:rsid w:val="004234A1"/>
    <w:rsid w:val="0042498E"/>
    <w:rsid w:val="004250FF"/>
    <w:rsid w:val="00426A73"/>
    <w:rsid w:val="00426DBD"/>
    <w:rsid w:val="00430C09"/>
    <w:rsid w:val="00433ABE"/>
    <w:rsid w:val="00434F91"/>
    <w:rsid w:val="00435040"/>
    <w:rsid w:val="00435D7C"/>
    <w:rsid w:val="0043754E"/>
    <w:rsid w:val="00442432"/>
    <w:rsid w:val="00442EF5"/>
    <w:rsid w:val="004436ED"/>
    <w:rsid w:val="00444AE4"/>
    <w:rsid w:val="0044543F"/>
    <w:rsid w:val="00446BC4"/>
    <w:rsid w:val="00447193"/>
    <w:rsid w:val="00450533"/>
    <w:rsid w:val="00450FE9"/>
    <w:rsid w:val="00451DA6"/>
    <w:rsid w:val="00453C51"/>
    <w:rsid w:val="00454308"/>
    <w:rsid w:val="004543D4"/>
    <w:rsid w:val="00454EEE"/>
    <w:rsid w:val="0045529A"/>
    <w:rsid w:val="00455AD6"/>
    <w:rsid w:val="00457017"/>
    <w:rsid w:val="00457A78"/>
    <w:rsid w:val="00460368"/>
    <w:rsid w:val="00460927"/>
    <w:rsid w:val="00464088"/>
    <w:rsid w:val="00464C64"/>
    <w:rsid w:val="00464C70"/>
    <w:rsid w:val="00464FC3"/>
    <w:rsid w:val="00467111"/>
    <w:rsid w:val="00472004"/>
    <w:rsid w:val="00472153"/>
    <w:rsid w:val="00472A84"/>
    <w:rsid w:val="004752FD"/>
    <w:rsid w:val="0047577F"/>
    <w:rsid w:val="00477D10"/>
    <w:rsid w:val="00480EE0"/>
    <w:rsid w:val="00485498"/>
    <w:rsid w:val="00485778"/>
    <w:rsid w:val="00485AB5"/>
    <w:rsid w:val="004872C1"/>
    <w:rsid w:val="00487B99"/>
    <w:rsid w:val="00491B6A"/>
    <w:rsid w:val="00494AE1"/>
    <w:rsid w:val="00494C1E"/>
    <w:rsid w:val="00495C13"/>
    <w:rsid w:val="00497D3C"/>
    <w:rsid w:val="004A0056"/>
    <w:rsid w:val="004A22D5"/>
    <w:rsid w:val="004A29DE"/>
    <w:rsid w:val="004A33C3"/>
    <w:rsid w:val="004A368F"/>
    <w:rsid w:val="004A3BBD"/>
    <w:rsid w:val="004A48DA"/>
    <w:rsid w:val="004A6A3D"/>
    <w:rsid w:val="004A7B9A"/>
    <w:rsid w:val="004A7E79"/>
    <w:rsid w:val="004B1324"/>
    <w:rsid w:val="004B2F56"/>
    <w:rsid w:val="004B3EC4"/>
    <w:rsid w:val="004B43F3"/>
    <w:rsid w:val="004B6E26"/>
    <w:rsid w:val="004B7AE8"/>
    <w:rsid w:val="004C3424"/>
    <w:rsid w:val="004C4A43"/>
    <w:rsid w:val="004C5011"/>
    <w:rsid w:val="004C57CD"/>
    <w:rsid w:val="004C73E3"/>
    <w:rsid w:val="004D0B01"/>
    <w:rsid w:val="004D3056"/>
    <w:rsid w:val="004D3A31"/>
    <w:rsid w:val="004D3CEE"/>
    <w:rsid w:val="004D4237"/>
    <w:rsid w:val="004D4FB4"/>
    <w:rsid w:val="004D5950"/>
    <w:rsid w:val="004D5FBD"/>
    <w:rsid w:val="004D7D4B"/>
    <w:rsid w:val="004E0BEA"/>
    <w:rsid w:val="004E3C1E"/>
    <w:rsid w:val="004E470E"/>
    <w:rsid w:val="004E7620"/>
    <w:rsid w:val="004F355A"/>
    <w:rsid w:val="004F4A9A"/>
    <w:rsid w:val="004F5482"/>
    <w:rsid w:val="004F6058"/>
    <w:rsid w:val="00501CB5"/>
    <w:rsid w:val="005027E6"/>
    <w:rsid w:val="0050369C"/>
    <w:rsid w:val="00503B60"/>
    <w:rsid w:val="0050455C"/>
    <w:rsid w:val="0050587B"/>
    <w:rsid w:val="00506286"/>
    <w:rsid w:val="00506AFA"/>
    <w:rsid w:val="00507CDE"/>
    <w:rsid w:val="00507EAB"/>
    <w:rsid w:val="00511B10"/>
    <w:rsid w:val="00511F32"/>
    <w:rsid w:val="00512764"/>
    <w:rsid w:val="005167E5"/>
    <w:rsid w:val="00517E53"/>
    <w:rsid w:val="005201A0"/>
    <w:rsid w:val="00520585"/>
    <w:rsid w:val="00521CB1"/>
    <w:rsid w:val="00521D01"/>
    <w:rsid w:val="0052361A"/>
    <w:rsid w:val="00524690"/>
    <w:rsid w:val="00525EE5"/>
    <w:rsid w:val="0052681A"/>
    <w:rsid w:val="00526886"/>
    <w:rsid w:val="00530F20"/>
    <w:rsid w:val="005310E3"/>
    <w:rsid w:val="00531D62"/>
    <w:rsid w:val="0053317C"/>
    <w:rsid w:val="005338BF"/>
    <w:rsid w:val="00537757"/>
    <w:rsid w:val="00537C32"/>
    <w:rsid w:val="00540F71"/>
    <w:rsid w:val="00540FDC"/>
    <w:rsid w:val="00541C36"/>
    <w:rsid w:val="00543DCD"/>
    <w:rsid w:val="00544ED4"/>
    <w:rsid w:val="00554AEA"/>
    <w:rsid w:val="00557244"/>
    <w:rsid w:val="00557B94"/>
    <w:rsid w:val="005601DC"/>
    <w:rsid w:val="00561217"/>
    <w:rsid w:val="0056230D"/>
    <w:rsid w:val="0056243E"/>
    <w:rsid w:val="005626C4"/>
    <w:rsid w:val="00564CE6"/>
    <w:rsid w:val="00564E95"/>
    <w:rsid w:val="00567AD7"/>
    <w:rsid w:val="005706AC"/>
    <w:rsid w:val="00571A8D"/>
    <w:rsid w:val="00572AD7"/>
    <w:rsid w:val="00572E50"/>
    <w:rsid w:val="00573151"/>
    <w:rsid w:val="00574406"/>
    <w:rsid w:val="00580E62"/>
    <w:rsid w:val="00582723"/>
    <w:rsid w:val="00582B5A"/>
    <w:rsid w:val="00583393"/>
    <w:rsid w:val="0058341F"/>
    <w:rsid w:val="00585E0F"/>
    <w:rsid w:val="0058739E"/>
    <w:rsid w:val="00590693"/>
    <w:rsid w:val="00590FBF"/>
    <w:rsid w:val="005929F1"/>
    <w:rsid w:val="00595399"/>
    <w:rsid w:val="00595538"/>
    <w:rsid w:val="00595DD8"/>
    <w:rsid w:val="00597458"/>
    <w:rsid w:val="005A2AAD"/>
    <w:rsid w:val="005A5AA7"/>
    <w:rsid w:val="005A6935"/>
    <w:rsid w:val="005A6B8C"/>
    <w:rsid w:val="005B09A1"/>
    <w:rsid w:val="005B1006"/>
    <w:rsid w:val="005B10E9"/>
    <w:rsid w:val="005B2A10"/>
    <w:rsid w:val="005B3C94"/>
    <w:rsid w:val="005B564F"/>
    <w:rsid w:val="005C2F28"/>
    <w:rsid w:val="005C5058"/>
    <w:rsid w:val="005C51F8"/>
    <w:rsid w:val="005D086D"/>
    <w:rsid w:val="005D27E7"/>
    <w:rsid w:val="005D502A"/>
    <w:rsid w:val="005D541D"/>
    <w:rsid w:val="005D75A9"/>
    <w:rsid w:val="005D7C1C"/>
    <w:rsid w:val="005E0871"/>
    <w:rsid w:val="005E3348"/>
    <w:rsid w:val="005E3F80"/>
    <w:rsid w:val="005E42D0"/>
    <w:rsid w:val="005E467F"/>
    <w:rsid w:val="005E4F99"/>
    <w:rsid w:val="005E617B"/>
    <w:rsid w:val="005F0D5B"/>
    <w:rsid w:val="005F13FA"/>
    <w:rsid w:val="005F18CC"/>
    <w:rsid w:val="005F1C69"/>
    <w:rsid w:val="005F2C53"/>
    <w:rsid w:val="005F4BF8"/>
    <w:rsid w:val="005F4CBF"/>
    <w:rsid w:val="005F71E7"/>
    <w:rsid w:val="006000E8"/>
    <w:rsid w:val="006003D0"/>
    <w:rsid w:val="006004E4"/>
    <w:rsid w:val="006005C3"/>
    <w:rsid w:val="00601D53"/>
    <w:rsid w:val="00602C15"/>
    <w:rsid w:val="00602DF4"/>
    <w:rsid w:val="00603DA8"/>
    <w:rsid w:val="006048AE"/>
    <w:rsid w:val="00604CDA"/>
    <w:rsid w:val="006140F3"/>
    <w:rsid w:val="00614292"/>
    <w:rsid w:val="0061480A"/>
    <w:rsid w:val="00615192"/>
    <w:rsid w:val="006160E8"/>
    <w:rsid w:val="00616EC9"/>
    <w:rsid w:val="006171DD"/>
    <w:rsid w:val="006175F8"/>
    <w:rsid w:val="006179BB"/>
    <w:rsid w:val="00620D8F"/>
    <w:rsid w:val="006227CA"/>
    <w:rsid w:val="00623F52"/>
    <w:rsid w:val="006269BF"/>
    <w:rsid w:val="00631453"/>
    <w:rsid w:val="00632966"/>
    <w:rsid w:val="00633501"/>
    <w:rsid w:val="00634DDD"/>
    <w:rsid w:val="00635408"/>
    <w:rsid w:val="00637508"/>
    <w:rsid w:val="00637BBD"/>
    <w:rsid w:val="00641FF6"/>
    <w:rsid w:val="006456C0"/>
    <w:rsid w:val="00646058"/>
    <w:rsid w:val="006461FB"/>
    <w:rsid w:val="006468C4"/>
    <w:rsid w:val="00646CCB"/>
    <w:rsid w:val="00647F1A"/>
    <w:rsid w:val="006506F8"/>
    <w:rsid w:val="00653380"/>
    <w:rsid w:val="00653E05"/>
    <w:rsid w:val="00654FB1"/>
    <w:rsid w:val="006554C9"/>
    <w:rsid w:val="00655E61"/>
    <w:rsid w:val="006561B3"/>
    <w:rsid w:val="00657BA1"/>
    <w:rsid w:val="00660290"/>
    <w:rsid w:val="00660CAF"/>
    <w:rsid w:val="006618C7"/>
    <w:rsid w:val="0066192A"/>
    <w:rsid w:val="00661CDB"/>
    <w:rsid w:val="00664C0A"/>
    <w:rsid w:val="006656AA"/>
    <w:rsid w:val="00667CAF"/>
    <w:rsid w:val="00670ABD"/>
    <w:rsid w:val="00675AC3"/>
    <w:rsid w:val="00677A47"/>
    <w:rsid w:val="00680C0C"/>
    <w:rsid w:val="006824B8"/>
    <w:rsid w:val="0068298F"/>
    <w:rsid w:val="006830DD"/>
    <w:rsid w:val="00683D72"/>
    <w:rsid w:val="00691E87"/>
    <w:rsid w:val="0069231B"/>
    <w:rsid w:val="00694030"/>
    <w:rsid w:val="006951E2"/>
    <w:rsid w:val="00696A02"/>
    <w:rsid w:val="00697C3B"/>
    <w:rsid w:val="006A017D"/>
    <w:rsid w:val="006A0A23"/>
    <w:rsid w:val="006A1850"/>
    <w:rsid w:val="006A1A34"/>
    <w:rsid w:val="006A27E6"/>
    <w:rsid w:val="006A4F8A"/>
    <w:rsid w:val="006A6A80"/>
    <w:rsid w:val="006A6F5B"/>
    <w:rsid w:val="006B10B9"/>
    <w:rsid w:val="006B19B2"/>
    <w:rsid w:val="006B1E0D"/>
    <w:rsid w:val="006B325D"/>
    <w:rsid w:val="006B42DB"/>
    <w:rsid w:val="006B4610"/>
    <w:rsid w:val="006B7E56"/>
    <w:rsid w:val="006C113A"/>
    <w:rsid w:val="006C1A97"/>
    <w:rsid w:val="006C2C17"/>
    <w:rsid w:val="006C2C36"/>
    <w:rsid w:val="006C2CDA"/>
    <w:rsid w:val="006C40A0"/>
    <w:rsid w:val="006C4753"/>
    <w:rsid w:val="006C53A4"/>
    <w:rsid w:val="006C7148"/>
    <w:rsid w:val="006C74F2"/>
    <w:rsid w:val="006D20B4"/>
    <w:rsid w:val="006D232D"/>
    <w:rsid w:val="006D490F"/>
    <w:rsid w:val="006D5847"/>
    <w:rsid w:val="006D5B16"/>
    <w:rsid w:val="006E000A"/>
    <w:rsid w:val="006E0D0F"/>
    <w:rsid w:val="006E12FA"/>
    <w:rsid w:val="006E2751"/>
    <w:rsid w:val="006E27CB"/>
    <w:rsid w:val="006E3E08"/>
    <w:rsid w:val="006E4BE5"/>
    <w:rsid w:val="006E73A2"/>
    <w:rsid w:val="006F04F1"/>
    <w:rsid w:val="006F15C9"/>
    <w:rsid w:val="006F39F9"/>
    <w:rsid w:val="006F5997"/>
    <w:rsid w:val="006F59C4"/>
    <w:rsid w:val="00701DDD"/>
    <w:rsid w:val="00702D1B"/>
    <w:rsid w:val="007046EA"/>
    <w:rsid w:val="007062E2"/>
    <w:rsid w:val="00707B22"/>
    <w:rsid w:val="00712140"/>
    <w:rsid w:val="00715332"/>
    <w:rsid w:val="007163F7"/>
    <w:rsid w:val="0072182D"/>
    <w:rsid w:val="007231FB"/>
    <w:rsid w:val="00725764"/>
    <w:rsid w:val="00726440"/>
    <w:rsid w:val="0073130E"/>
    <w:rsid w:val="00733B1F"/>
    <w:rsid w:val="00733BEF"/>
    <w:rsid w:val="0073451E"/>
    <w:rsid w:val="00734BC6"/>
    <w:rsid w:val="00735727"/>
    <w:rsid w:val="00736E8C"/>
    <w:rsid w:val="00740D24"/>
    <w:rsid w:val="0074102C"/>
    <w:rsid w:val="007435CC"/>
    <w:rsid w:val="00744FDC"/>
    <w:rsid w:val="00745A15"/>
    <w:rsid w:val="00745E10"/>
    <w:rsid w:val="00750560"/>
    <w:rsid w:val="0075138D"/>
    <w:rsid w:val="00753B06"/>
    <w:rsid w:val="00753D72"/>
    <w:rsid w:val="007540A8"/>
    <w:rsid w:val="00754105"/>
    <w:rsid w:val="0075565D"/>
    <w:rsid w:val="0075584F"/>
    <w:rsid w:val="007574BB"/>
    <w:rsid w:val="007601EB"/>
    <w:rsid w:val="00760663"/>
    <w:rsid w:val="0076122D"/>
    <w:rsid w:val="007620FE"/>
    <w:rsid w:val="00762612"/>
    <w:rsid w:val="007627F2"/>
    <w:rsid w:val="00764DE7"/>
    <w:rsid w:val="00765A93"/>
    <w:rsid w:val="00766305"/>
    <w:rsid w:val="00766591"/>
    <w:rsid w:val="00772EF0"/>
    <w:rsid w:val="0077325C"/>
    <w:rsid w:val="00774868"/>
    <w:rsid w:val="00774DB2"/>
    <w:rsid w:val="00775412"/>
    <w:rsid w:val="0077674C"/>
    <w:rsid w:val="0078238E"/>
    <w:rsid w:val="00782797"/>
    <w:rsid w:val="00782CFF"/>
    <w:rsid w:val="0078334E"/>
    <w:rsid w:val="00783359"/>
    <w:rsid w:val="00787FEB"/>
    <w:rsid w:val="00790F15"/>
    <w:rsid w:val="00794D0D"/>
    <w:rsid w:val="00795915"/>
    <w:rsid w:val="007965FA"/>
    <w:rsid w:val="00797BCF"/>
    <w:rsid w:val="007A0948"/>
    <w:rsid w:val="007A28C2"/>
    <w:rsid w:val="007A7C9A"/>
    <w:rsid w:val="007B0361"/>
    <w:rsid w:val="007B20F9"/>
    <w:rsid w:val="007B29C1"/>
    <w:rsid w:val="007B359F"/>
    <w:rsid w:val="007B5CDB"/>
    <w:rsid w:val="007B6629"/>
    <w:rsid w:val="007C050E"/>
    <w:rsid w:val="007C2630"/>
    <w:rsid w:val="007C4136"/>
    <w:rsid w:val="007C58A6"/>
    <w:rsid w:val="007C6859"/>
    <w:rsid w:val="007C6FF1"/>
    <w:rsid w:val="007C7AB7"/>
    <w:rsid w:val="007C7BA2"/>
    <w:rsid w:val="007C7DAD"/>
    <w:rsid w:val="007D0E7F"/>
    <w:rsid w:val="007D148C"/>
    <w:rsid w:val="007D2A73"/>
    <w:rsid w:val="007D2C7E"/>
    <w:rsid w:val="007D59A0"/>
    <w:rsid w:val="007D67B9"/>
    <w:rsid w:val="007D70C1"/>
    <w:rsid w:val="007D7A2D"/>
    <w:rsid w:val="007D7AA1"/>
    <w:rsid w:val="007E2EFB"/>
    <w:rsid w:val="007E43F4"/>
    <w:rsid w:val="007E460D"/>
    <w:rsid w:val="007E78B9"/>
    <w:rsid w:val="007E7BC7"/>
    <w:rsid w:val="007F2A39"/>
    <w:rsid w:val="007F751E"/>
    <w:rsid w:val="008032FA"/>
    <w:rsid w:val="00804B53"/>
    <w:rsid w:val="00817273"/>
    <w:rsid w:val="00817D6C"/>
    <w:rsid w:val="00821C5E"/>
    <w:rsid w:val="00822D5A"/>
    <w:rsid w:val="00822D89"/>
    <w:rsid w:val="0082316B"/>
    <w:rsid w:val="00825243"/>
    <w:rsid w:val="00825841"/>
    <w:rsid w:val="008319F8"/>
    <w:rsid w:val="00833461"/>
    <w:rsid w:val="00836535"/>
    <w:rsid w:val="008400E3"/>
    <w:rsid w:val="00840972"/>
    <w:rsid w:val="008433FF"/>
    <w:rsid w:val="008439D4"/>
    <w:rsid w:val="00844D69"/>
    <w:rsid w:val="00845A3E"/>
    <w:rsid w:val="00845B90"/>
    <w:rsid w:val="00846AF0"/>
    <w:rsid w:val="00854C55"/>
    <w:rsid w:val="00854D5B"/>
    <w:rsid w:val="00854E66"/>
    <w:rsid w:val="0085707F"/>
    <w:rsid w:val="00857C4E"/>
    <w:rsid w:val="008614EA"/>
    <w:rsid w:val="008618B4"/>
    <w:rsid w:val="008625EC"/>
    <w:rsid w:val="00864C5C"/>
    <w:rsid w:val="008651D4"/>
    <w:rsid w:val="008668B1"/>
    <w:rsid w:val="00867FC9"/>
    <w:rsid w:val="008718A3"/>
    <w:rsid w:val="008736B4"/>
    <w:rsid w:val="0087530C"/>
    <w:rsid w:val="00875A1C"/>
    <w:rsid w:val="00876FFD"/>
    <w:rsid w:val="008810E2"/>
    <w:rsid w:val="0088321D"/>
    <w:rsid w:val="00883DB7"/>
    <w:rsid w:val="008849A4"/>
    <w:rsid w:val="008855C3"/>
    <w:rsid w:val="008856CF"/>
    <w:rsid w:val="00885978"/>
    <w:rsid w:val="008871D1"/>
    <w:rsid w:val="0089441F"/>
    <w:rsid w:val="008958B6"/>
    <w:rsid w:val="008977BB"/>
    <w:rsid w:val="008A1534"/>
    <w:rsid w:val="008A1CA1"/>
    <w:rsid w:val="008A1E52"/>
    <w:rsid w:val="008A3C40"/>
    <w:rsid w:val="008A42EB"/>
    <w:rsid w:val="008A460D"/>
    <w:rsid w:val="008A7504"/>
    <w:rsid w:val="008B01C9"/>
    <w:rsid w:val="008B153D"/>
    <w:rsid w:val="008B16C9"/>
    <w:rsid w:val="008B178F"/>
    <w:rsid w:val="008B3114"/>
    <w:rsid w:val="008B6BBC"/>
    <w:rsid w:val="008C008D"/>
    <w:rsid w:val="008C0640"/>
    <w:rsid w:val="008C1465"/>
    <w:rsid w:val="008C1FA6"/>
    <w:rsid w:val="008C5190"/>
    <w:rsid w:val="008C5793"/>
    <w:rsid w:val="008C5F7A"/>
    <w:rsid w:val="008C710B"/>
    <w:rsid w:val="008D06B5"/>
    <w:rsid w:val="008D06EF"/>
    <w:rsid w:val="008D09BF"/>
    <w:rsid w:val="008D2926"/>
    <w:rsid w:val="008D4864"/>
    <w:rsid w:val="008D6D0A"/>
    <w:rsid w:val="008D7A98"/>
    <w:rsid w:val="008E0858"/>
    <w:rsid w:val="008E318F"/>
    <w:rsid w:val="008E5E91"/>
    <w:rsid w:val="008F5285"/>
    <w:rsid w:val="008F6317"/>
    <w:rsid w:val="008F65CA"/>
    <w:rsid w:val="008F733A"/>
    <w:rsid w:val="0090223C"/>
    <w:rsid w:val="009034A7"/>
    <w:rsid w:val="0091239C"/>
    <w:rsid w:val="0091254E"/>
    <w:rsid w:val="00912BF3"/>
    <w:rsid w:val="00913060"/>
    <w:rsid w:val="009138DF"/>
    <w:rsid w:val="00916DDB"/>
    <w:rsid w:val="00916F7F"/>
    <w:rsid w:val="0092132F"/>
    <w:rsid w:val="00922C2C"/>
    <w:rsid w:val="0092358F"/>
    <w:rsid w:val="00923EBE"/>
    <w:rsid w:val="0092449F"/>
    <w:rsid w:val="009263C9"/>
    <w:rsid w:val="00927789"/>
    <w:rsid w:val="00932A0E"/>
    <w:rsid w:val="00932D03"/>
    <w:rsid w:val="00933D53"/>
    <w:rsid w:val="00934162"/>
    <w:rsid w:val="0093568A"/>
    <w:rsid w:val="00936366"/>
    <w:rsid w:val="00936471"/>
    <w:rsid w:val="009371B4"/>
    <w:rsid w:val="00937CFF"/>
    <w:rsid w:val="00940431"/>
    <w:rsid w:val="0094057A"/>
    <w:rsid w:val="00941214"/>
    <w:rsid w:val="0094243E"/>
    <w:rsid w:val="009427A2"/>
    <w:rsid w:val="0094286E"/>
    <w:rsid w:val="00943776"/>
    <w:rsid w:val="00946099"/>
    <w:rsid w:val="00950531"/>
    <w:rsid w:val="00950E4F"/>
    <w:rsid w:val="009539A4"/>
    <w:rsid w:val="009565E8"/>
    <w:rsid w:val="009618F6"/>
    <w:rsid w:val="009623B5"/>
    <w:rsid w:val="00962D6A"/>
    <w:rsid w:val="00963F36"/>
    <w:rsid w:val="00965413"/>
    <w:rsid w:val="009662F9"/>
    <w:rsid w:val="009671CA"/>
    <w:rsid w:val="009711E0"/>
    <w:rsid w:val="0097210F"/>
    <w:rsid w:val="00972B5E"/>
    <w:rsid w:val="009733E7"/>
    <w:rsid w:val="0097357B"/>
    <w:rsid w:val="00973CDE"/>
    <w:rsid w:val="00975675"/>
    <w:rsid w:val="00980BB8"/>
    <w:rsid w:val="00981B87"/>
    <w:rsid w:val="00982CF8"/>
    <w:rsid w:val="00985D0F"/>
    <w:rsid w:val="00986808"/>
    <w:rsid w:val="009878E8"/>
    <w:rsid w:val="00987B56"/>
    <w:rsid w:val="009900A4"/>
    <w:rsid w:val="009912A6"/>
    <w:rsid w:val="00991DF5"/>
    <w:rsid w:val="00992033"/>
    <w:rsid w:val="009923B0"/>
    <w:rsid w:val="00992779"/>
    <w:rsid w:val="00992D92"/>
    <w:rsid w:val="009938AD"/>
    <w:rsid w:val="0099473F"/>
    <w:rsid w:val="009952FA"/>
    <w:rsid w:val="009967C5"/>
    <w:rsid w:val="00996ED2"/>
    <w:rsid w:val="00996EE4"/>
    <w:rsid w:val="009A0093"/>
    <w:rsid w:val="009A040C"/>
    <w:rsid w:val="009A15AC"/>
    <w:rsid w:val="009A41D8"/>
    <w:rsid w:val="009A4615"/>
    <w:rsid w:val="009A54AF"/>
    <w:rsid w:val="009A5565"/>
    <w:rsid w:val="009B1FEA"/>
    <w:rsid w:val="009B4E1F"/>
    <w:rsid w:val="009B7BBE"/>
    <w:rsid w:val="009C0002"/>
    <w:rsid w:val="009C0C34"/>
    <w:rsid w:val="009C32E3"/>
    <w:rsid w:val="009C3319"/>
    <w:rsid w:val="009C37B0"/>
    <w:rsid w:val="009C3C9E"/>
    <w:rsid w:val="009C4424"/>
    <w:rsid w:val="009C5F1E"/>
    <w:rsid w:val="009C61EF"/>
    <w:rsid w:val="009D5F18"/>
    <w:rsid w:val="009D74DB"/>
    <w:rsid w:val="009E0817"/>
    <w:rsid w:val="009E268C"/>
    <w:rsid w:val="009E46D2"/>
    <w:rsid w:val="009E6567"/>
    <w:rsid w:val="009E6F6C"/>
    <w:rsid w:val="009E7557"/>
    <w:rsid w:val="009E7E30"/>
    <w:rsid w:val="009F0DBB"/>
    <w:rsid w:val="009F30E7"/>
    <w:rsid w:val="009F4174"/>
    <w:rsid w:val="009F45CD"/>
    <w:rsid w:val="009F5978"/>
    <w:rsid w:val="009F60B6"/>
    <w:rsid w:val="009F6758"/>
    <w:rsid w:val="009F698F"/>
    <w:rsid w:val="009F75AB"/>
    <w:rsid w:val="00A0079D"/>
    <w:rsid w:val="00A00BE6"/>
    <w:rsid w:val="00A00E26"/>
    <w:rsid w:val="00A02A97"/>
    <w:rsid w:val="00A03CCA"/>
    <w:rsid w:val="00A059D0"/>
    <w:rsid w:val="00A05EE8"/>
    <w:rsid w:val="00A066BC"/>
    <w:rsid w:val="00A073C4"/>
    <w:rsid w:val="00A07C31"/>
    <w:rsid w:val="00A104DD"/>
    <w:rsid w:val="00A11CDA"/>
    <w:rsid w:val="00A13037"/>
    <w:rsid w:val="00A14EC8"/>
    <w:rsid w:val="00A15933"/>
    <w:rsid w:val="00A17201"/>
    <w:rsid w:val="00A173D3"/>
    <w:rsid w:val="00A17972"/>
    <w:rsid w:val="00A2022B"/>
    <w:rsid w:val="00A210D5"/>
    <w:rsid w:val="00A21480"/>
    <w:rsid w:val="00A27C50"/>
    <w:rsid w:val="00A3053E"/>
    <w:rsid w:val="00A32A58"/>
    <w:rsid w:val="00A33675"/>
    <w:rsid w:val="00A3369E"/>
    <w:rsid w:val="00A37285"/>
    <w:rsid w:val="00A40ED6"/>
    <w:rsid w:val="00A41559"/>
    <w:rsid w:val="00A42456"/>
    <w:rsid w:val="00A4374E"/>
    <w:rsid w:val="00A44C59"/>
    <w:rsid w:val="00A46C1B"/>
    <w:rsid w:val="00A5081E"/>
    <w:rsid w:val="00A5151B"/>
    <w:rsid w:val="00A527B8"/>
    <w:rsid w:val="00A52B83"/>
    <w:rsid w:val="00A5594B"/>
    <w:rsid w:val="00A672F0"/>
    <w:rsid w:val="00A704AB"/>
    <w:rsid w:val="00A7115F"/>
    <w:rsid w:val="00A714B4"/>
    <w:rsid w:val="00A71B7C"/>
    <w:rsid w:val="00A74BFC"/>
    <w:rsid w:val="00A76EDA"/>
    <w:rsid w:val="00A807F2"/>
    <w:rsid w:val="00A80909"/>
    <w:rsid w:val="00A81617"/>
    <w:rsid w:val="00A82FFC"/>
    <w:rsid w:val="00A85803"/>
    <w:rsid w:val="00A90DDB"/>
    <w:rsid w:val="00A92F34"/>
    <w:rsid w:val="00A93779"/>
    <w:rsid w:val="00A971F3"/>
    <w:rsid w:val="00AA0322"/>
    <w:rsid w:val="00AA2B93"/>
    <w:rsid w:val="00AA3CFF"/>
    <w:rsid w:val="00AA442B"/>
    <w:rsid w:val="00AA706E"/>
    <w:rsid w:val="00AA7A39"/>
    <w:rsid w:val="00AA7A51"/>
    <w:rsid w:val="00AB08DB"/>
    <w:rsid w:val="00AB16F5"/>
    <w:rsid w:val="00AB25AC"/>
    <w:rsid w:val="00AB2638"/>
    <w:rsid w:val="00AB27B0"/>
    <w:rsid w:val="00AB2D6F"/>
    <w:rsid w:val="00AB45C2"/>
    <w:rsid w:val="00AB4CA5"/>
    <w:rsid w:val="00AB4E20"/>
    <w:rsid w:val="00AB5223"/>
    <w:rsid w:val="00AB640B"/>
    <w:rsid w:val="00AB6440"/>
    <w:rsid w:val="00AB66E3"/>
    <w:rsid w:val="00AB6C5F"/>
    <w:rsid w:val="00AB7520"/>
    <w:rsid w:val="00AB7E2A"/>
    <w:rsid w:val="00AC16FA"/>
    <w:rsid w:val="00AC32FB"/>
    <w:rsid w:val="00AC38E9"/>
    <w:rsid w:val="00AC495E"/>
    <w:rsid w:val="00AC4C7B"/>
    <w:rsid w:val="00AC52A7"/>
    <w:rsid w:val="00AC6A1C"/>
    <w:rsid w:val="00AC6D29"/>
    <w:rsid w:val="00AC723D"/>
    <w:rsid w:val="00AD2DEF"/>
    <w:rsid w:val="00AD3B84"/>
    <w:rsid w:val="00AD5B52"/>
    <w:rsid w:val="00AD6025"/>
    <w:rsid w:val="00AE4FBB"/>
    <w:rsid w:val="00AE7723"/>
    <w:rsid w:val="00AF0C3F"/>
    <w:rsid w:val="00AF0D5D"/>
    <w:rsid w:val="00AF108A"/>
    <w:rsid w:val="00AF4B0C"/>
    <w:rsid w:val="00AF60B4"/>
    <w:rsid w:val="00AF6FDF"/>
    <w:rsid w:val="00B004FC"/>
    <w:rsid w:val="00B0083C"/>
    <w:rsid w:val="00B0089D"/>
    <w:rsid w:val="00B018A1"/>
    <w:rsid w:val="00B02B41"/>
    <w:rsid w:val="00B0302B"/>
    <w:rsid w:val="00B0454C"/>
    <w:rsid w:val="00B05AA7"/>
    <w:rsid w:val="00B07E35"/>
    <w:rsid w:val="00B116EA"/>
    <w:rsid w:val="00B14ACC"/>
    <w:rsid w:val="00B15E25"/>
    <w:rsid w:val="00B204E3"/>
    <w:rsid w:val="00B20AB2"/>
    <w:rsid w:val="00B217DA"/>
    <w:rsid w:val="00B21A08"/>
    <w:rsid w:val="00B21A17"/>
    <w:rsid w:val="00B242BD"/>
    <w:rsid w:val="00B24B2A"/>
    <w:rsid w:val="00B261D4"/>
    <w:rsid w:val="00B2797D"/>
    <w:rsid w:val="00B30550"/>
    <w:rsid w:val="00B30AB7"/>
    <w:rsid w:val="00B32C5B"/>
    <w:rsid w:val="00B347AB"/>
    <w:rsid w:val="00B34EA9"/>
    <w:rsid w:val="00B3546F"/>
    <w:rsid w:val="00B3797C"/>
    <w:rsid w:val="00B40139"/>
    <w:rsid w:val="00B4028E"/>
    <w:rsid w:val="00B41056"/>
    <w:rsid w:val="00B43133"/>
    <w:rsid w:val="00B43699"/>
    <w:rsid w:val="00B43BCE"/>
    <w:rsid w:val="00B469C0"/>
    <w:rsid w:val="00B51931"/>
    <w:rsid w:val="00B51DD7"/>
    <w:rsid w:val="00B52904"/>
    <w:rsid w:val="00B550A4"/>
    <w:rsid w:val="00B5669D"/>
    <w:rsid w:val="00B56FDF"/>
    <w:rsid w:val="00B5792D"/>
    <w:rsid w:val="00B57C7D"/>
    <w:rsid w:val="00B6254B"/>
    <w:rsid w:val="00B64D33"/>
    <w:rsid w:val="00B655E3"/>
    <w:rsid w:val="00B662DF"/>
    <w:rsid w:val="00B668D2"/>
    <w:rsid w:val="00B66A11"/>
    <w:rsid w:val="00B705EF"/>
    <w:rsid w:val="00B712B5"/>
    <w:rsid w:val="00B7195F"/>
    <w:rsid w:val="00B71BA4"/>
    <w:rsid w:val="00B73C65"/>
    <w:rsid w:val="00B7569F"/>
    <w:rsid w:val="00B7572C"/>
    <w:rsid w:val="00B7650D"/>
    <w:rsid w:val="00B765AA"/>
    <w:rsid w:val="00B8295F"/>
    <w:rsid w:val="00B82B6C"/>
    <w:rsid w:val="00B832C9"/>
    <w:rsid w:val="00B858E5"/>
    <w:rsid w:val="00B85C63"/>
    <w:rsid w:val="00B8666E"/>
    <w:rsid w:val="00B86E72"/>
    <w:rsid w:val="00B86F4A"/>
    <w:rsid w:val="00B92B12"/>
    <w:rsid w:val="00B93CA3"/>
    <w:rsid w:val="00B93E3B"/>
    <w:rsid w:val="00B94A9B"/>
    <w:rsid w:val="00B963BA"/>
    <w:rsid w:val="00BA0673"/>
    <w:rsid w:val="00BA16F1"/>
    <w:rsid w:val="00BA21E2"/>
    <w:rsid w:val="00BA2900"/>
    <w:rsid w:val="00BA39CB"/>
    <w:rsid w:val="00BA5267"/>
    <w:rsid w:val="00BB15F8"/>
    <w:rsid w:val="00BB4243"/>
    <w:rsid w:val="00BB49E4"/>
    <w:rsid w:val="00BB5A8D"/>
    <w:rsid w:val="00BB5C79"/>
    <w:rsid w:val="00BB7837"/>
    <w:rsid w:val="00BB7E1A"/>
    <w:rsid w:val="00BB7F15"/>
    <w:rsid w:val="00BC0040"/>
    <w:rsid w:val="00BC1D39"/>
    <w:rsid w:val="00BC4B7F"/>
    <w:rsid w:val="00BC4CB0"/>
    <w:rsid w:val="00BC63C3"/>
    <w:rsid w:val="00BC6496"/>
    <w:rsid w:val="00BD7894"/>
    <w:rsid w:val="00BE2934"/>
    <w:rsid w:val="00BE58D1"/>
    <w:rsid w:val="00BE6D1A"/>
    <w:rsid w:val="00BF0301"/>
    <w:rsid w:val="00BF5193"/>
    <w:rsid w:val="00BF57A0"/>
    <w:rsid w:val="00C013F0"/>
    <w:rsid w:val="00C02726"/>
    <w:rsid w:val="00C02EA0"/>
    <w:rsid w:val="00C04686"/>
    <w:rsid w:val="00C061E5"/>
    <w:rsid w:val="00C0624E"/>
    <w:rsid w:val="00C0645D"/>
    <w:rsid w:val="00C0685F"/>
    <w:rsid w:val="00C07175"/>
    <w:rsid w:val="00C109B5"/>
    <w:rsid w:val="00C10BF5"/>
    <w:rsid w:val="00C10CF2"/>
    <w:rsid w:val="00C10D05"/>
    <w:rsid w:val="00C11C9C"/>
    <w:rsid w:val="00C13126"/>
    <w:rsid w:val="00C14820"/>
    <w:rsid w:val="00C156B1"/>
    <w:rsid w:val="00C1692A"/>
    <w:rsid w:val="00C17F9C"/>
    <w:rsid w:val="00C20E2C"/>
    <w:rsid w:val="00C24759"/>
    <w:rsid w:val="00C2480F"/>
    <w:rsid w:val="00C2486E"/>
    <w:rsid w:val="00C24C1A"/>
    <w:rsid w:val="00C26138"/>
    <w:rsid w:val="00C31D3B"/>
    <w:rsid w:val="00C3377F"/>
    <w:rsid w:val="00C33973"/>
    <w:rsid w:val="00C408AA"/>
    <w:rsid w:val="00C40FC2"/>
    <w:rsid w:val="00C44566"/>
    <w:rsid w:val="00C46DCD"/>
    <w:rsid w:val="00C51294"/>
    <w:rsid w:val="00C5304D"/>
    <w:rsid w:val="00C53DFA"/>
    <w:rsid w:val="00C56698"/>
    <w:rsid w:val="00C617F2"/>
    <w:rsid w:val="00C61E01"/>
    <w:rsid w:val="00C62A91"/>
    <w:rsid w:val="00C654BE"/>
    <w:rsid w:val="00C70A6F"/>
    <w:rsid w:val="00C73069"/>
    <w:rsid w:val="00C7382E"/>
    <w:rsid w:val="00C7423F"/>
    <w:rsid w:val="00C7473D"/>
    <w:rsid w:val="00C74BC4"/>
    <w:rsid w:val="00C7588E"/>
    <w:rsid w:val="00C80B3F"/>
    <w:rsid w:val="00C80ECE"/>
    <w:rsid w:val="00C8151A"/>
    <w:rsid w:val="00C863CE"/>
    <w:rsid w:val="00C864A7"/>
    <w:rsid w:val="00C8665F"/>
    <w:rsid w:val="00C87075"/>
    <w:rsid w:val="00C9069A"/>
    <w:rsid w:val="00C90809"/>
    <w:rsid w:val="00C91113"/>
    <w:rsid w:val="00C92098"/>
    <w:rsid w:val="00C92DFC"/>
    <w:rsid w:val="00C92E9D"/>
    <w:rsid w:val="00C9398F"/>
    <w:rsid w:val="00C93CF8"/>
    <w:rsid w:val="00C941BB"/>
    <w:rsid w:val="00C95540"/>
    <w:rsid w:val="00C95FB6"/>
    <w:rsid w:val="00CA03EC"/>
    <w:rsid w:val="00CA143A"/>
    <w:rsid w:val="00CA1BA7"/>
    <w:rsid w:val="00CA1CE7"/>
    <w:rsid w:val="00CA4794"/>
    <w:rsid w:val="00CA5DEF"/>
    <w:rsid w:val="00CA688E"/>
    <w:rsid w:val="00CA6A93"/>
    <w:rsid w:val="00CB32E5"/>
    <w:rsid w:val="00CB50DF"/>
    <w:rsid w:val="00CB5E77"/>
    <w:rsid w:val="00CC021A"/>
    <w:rsid w:val="00CC2B8D"/>
    <w:rsid w:val="00CC3C1A"/>
    <w:rsid w:val="00CC558D"/>
    <w:rsid w:val="00CC5ECE"/>
    <w:rsid w:val="00CC7DF0"/>
    <w:rsid w:val="00CD0213"/>
    <w:rsid w:val="00CD07FB"/>
    <w:rsid w:val="00CD105C"/>
    <w:rsid w:val="00CD36E3"/>
    <w:rsid w:val="00CD3D02"/>
    <w:rsid w:val="00CD595E"/>
    <w:rsid w:val="00CD5AD9"/>
    <w:rsid w:val="00CD5D74"/>
    <w:rsid w:val="00CD783B"/>
    <w:rsid w:val="00CD7B63"/>
    <w:rsid w:val="00CE18CB"/>
    <w:rsid w:val="00CE227A"/>
    <w:rsid w:val="00CE231D"/>
    <w:rsid w:val="00CE2895"/>
    <w:rsid w:val="00CE2AD8"/>
    <w:rsid w:val="00CE359A"/>
    <w:rsid w:val="00CE4BBB"/>
    <w:rsid w:val="00CE515A"/>
    <w:rsid w:val="00CE67FB"/>
    <w:rsid w:val="00CE6AF4"/>
    <w:rsid w:val="00CE6CBC"/>
    <w:rsid w:val="00CF0A65"/>
    <w:rsid w:val="00CF3AB2"/>
    <w:rsid w:val="00D01058"/>
    <w:rsid w:val="00D01CA1"/>
    <w:rsid w:val="00D03C1B"/>
    <w:rsid w:val="00D03FC7"/>
    <w:rsid w:val="00D0509B"/>
    <w:rsid w:val="00D0540D"/>
    <w:rsid w:val="00D05430"/>
    <w:rsid w:val="00D06CF7"/>
    <w:rsid w:val="00D06E88"/>
    <w:rsid w:val="00D10224"/>
    <w:rsid w:val="00D106C3"/>
    <w:rsid w:val="00D1079D"/>
    <w:rsid w:val="00D130C3"/>
    <w:rsid w:val="00D137BA"/>
    <w:rsid w:val="00D14BB0"/>
    <w:rsid w:val="00D177E5"/>
    <w:rsid w:val="00D20122"/>
    <w:rsid w:val="00D21BC0"/>
    <w:rsid w:val="00D2295B"/>
    <w:rsid w:val="00D262A1"/>
    <w:rsid w:val="00D2630F"/>
    <w:rsid w:val="00D264C3"/>
    <w:rsid w:val="00D26B0E"/>
    <w:rsid w:val="00D273F4"/>
    <w:rsid w:val="00D3031B"/>
    <w:rsid w:val="00D317DE"/>
    <w:rsid w:val="00D32A70"/>
    <w:rsid w:val="00D3361A"/>
    <w:rsid w:val="00D33925"/>
    <w:rsid w:val="00D33A21"/>
    <w:rsid w:val="00D35FA6"/>
    <w:rsid w:val="00D3792A"/>
    <w:rsid w:val="00D42150"/>
    <w:rsid w:val="00D42FA1"/>
    <w:rsid w:val="00D43077"/>
    <w:rsid w:val="00D43CF5"/>
    <w:rsid w:val="00D4569B"/>
    <w:rsid w:val="00D507AE"/>
    <w:rsid w:val="00D547C8"/>
    <w:rsid w:val="00D55A25"/>
    <w:rsid w:val="00D55EDD"/>
    <w:rsid w:val="00D56C81"/>
    <w:rsid w:val="00D579C2"/>
    <w:rsid w:val="00D60013"/>
    <w:rsid w:val="00D617B0"/>
    <w:rsid w:val="00D626B9"/>
    <w:rsid w:val="00D62AB0"/>
    <w:rsid w:val="00D65264"/>
    <w:rsid w:val="00D657F8"/>
    <w:rsid w:val="00D6603E"/>
    <w:rsid w:val="00D66426"/>
    <w:rsid w:val="00D700B9"/>
    <w:rsid w:val="00D71DCA"/>
    <w:rsid w:val="00D72CF2"/>
    <w:rsid w:val="00D747E7"/>
    <w:rsid w:val="00D77204"/>
    <w:rsid w:val="00D81028"/>
    <w:rsid w:val="00D82858"/>
    <w:rsid w:val="00D82E06"/>
    <w:rsid w:val="00D85097"/>
    <w:rsid w:val="00D854B1"/>
    <w:rsid w:val="00D90C75"/>
    <w:rsid w:val="00D91D10"/>
    <w:rsid w:val="00D938FF"/>
    <w:rsid w:val="00D94424"/>
    <w:rsid w:val="00D94BFA"/>
    <w:rsid w:val="00D9604E"/>
    <w:rsid w:val="00D97391"/>
    <w:rsid w:val="00DA2EC4"/>
    <w:rsid w:val="00DA45F8"/>
    <w:rsid w:val="00DA48DC"/>
    <w:rsid w:val="00DB0BAB"/>
    <w:rsid w:val="00DB2711"/>
    <w:rsid w:val="00DB326E"/>
    <w:rsid w:val="00DB37B6"/>
    <w:rsid w:val="00DB3D36"/>
    <w:rsid w:val="00DB42F6"/>
    <w:rsid w:val="00DB5B19"/>
    <w:rsid w:val="00DB6265"/>
    <w:rsid w:val="00DC0B90"/>
    <w:rsid w:val="00DC292B"/>
    <w:rsid w:val="00DC5C86"/>
    <w:rsid w:val="00DC634E"/>
    <w:rsid w:val="00DC7264"/>
    <w:rsid w:val="00DD2CC6"/>
    <w:rsid w:val="00DD74F6"/>
    <w:rsid w:val="00DD7D72"/>
    <w:rsid w:val="00DE16EE"/>
    <w:rsid w:val="00DE1DE5"/>
    <w:rsid w:val="00DE2524"/>
    <w:rsid w:val="00DE4702"/>
    <w:rsid w:val="00DE4B8D"/>
    <w:rsid w:val="00DE4C11"/>
    <w:rsid w:val="00DE5992"/>
    <w:rsid w:val="00DE59A0"/>
    <w:rsid w:val="00DF01EA"/>
    <w:rsid w:val="00DF0B4C"/>
    <w:rsid w:val="00DF35FC"/>
    <w:rsid w:val="00DF4E7F"/>
    <w:rsid w:val="00DF656D"/>
    <w:rsid w:val="00DF6B2B"/>
    <w:rsid w:val="00DF6E4D"/>
    <w:rsid w:val="00DF7153"/>
    <w:rsid w:val="00DF75B5"/>
    <w:rsid w:val="00E002E3"/>
    <w:rsid w:val="00E00AF3"/>
    <w:rsid w:val="00E00F17"/>
    <w:rsid w:val="00E01F8B"/>
    <w:rsid w:val="00E02BCB"/>
    <w:rsid w:val="00E04FE4"/>
    <w:rsid w:val="00E074BE"/>
    <w:rsid w:val="00E07815"/>
    <w:rsid w:val="00E114E3"/>
    <w:rsid w:val="00E13529"/>
    <w:rsid w:val="00E137DE"/>
    <w:rsid w:val="00E13D52"/>
    <w:rsid w:val="00E14C3E"/>
    <w:rsid w:val="00E152F8"/>
    <w:rsid w:val="00E1547A"/>
    <w:rsid w:val="00E177ED"/>
    <w:rsid w:val="00E20442"/>
    <w:rsid w:val="00E21443"/>
    <w:rsid w:val="00E21DC6"/>
    <w:rsid w:val="00E230AC"/>
    <w:rsid w:val="00E2395D"/>
    <w:rsid w:val="00E24967"/>
    <w:rsid w:val="00E2709C"/>
    <w:rsid w:val="00E271FB"/>
    <w:rsid w:val="00E27912"/>
    <w:rsid w:val="00E3167B"/>
    <w:rsid w:val="00E317C8"/>
    <w:rsid w:val="00E32D97"/>
    <w:rsid w:val="00E368BE"/>
    <w:rsid w:val="00E4062C"/>
    <w:rsid w:val="00E411B5"/>
    <w:rsid w:val="00E4479F"/>
    <w:rsid w:val="00E4628E"/>
    <w:rsid w:val="00E46B83"/>
    <w:rsid w:val="00E4773E"/>
    <w:rsid w:val="00E52E40"/>
    <w:rsid w:val="00E53C3F"/>
    <w:rsid w:val="00E5655C"/>
    <w:rsid w:val="00E57915"/>
    <w:rsid w:val="00E60BA0"/>
    <w:rsid w:val="00E63534"/>
    <w:rsid w:val="00E64721"/>
    <w:rsid w:val="00E667B8"/>
    <w:rsid w:val="00E70F3C"/>
    <w:rsid w:val="00E76655"/>
    <w:rsid w:val="00E7790E"/>
    <w:rsid w:val="00E77C27"/>
    <w:rsid w:val="00E77EC0"/>
    <w:rsid w:val="00E8091E"/>
    <w:rsid w:val="00E81A2B"/>
    <w:rsid w:val="00E83774"/>
    <w:rsid w:val="00E86797"/>
    <w:rsid w:val="00E94183"/>
    <w:rsid w:val="00E9598F"/>
    <w:rsid w:val="00EA026D"/>
    <w:rsid w:val="00EA1F98"/>
    <w:rsid w:val="00EA34D2"/>
    <w:rsid w:val="00EA59E1"/>
    <w:rsid w:val="00EA6B56"/>
    <w:rsid w:val="00EA7453"/>
    <w:rsid w:val="00EB0DA3"/>
    <w:rsid w:val="00EB17C9"/>
    <w:rsid w:val="00EB4A25"/>
    <w:rsid w:val="00EB5524"/>
    <w:rsid w:val="00EB7545"/>
    <w:rsid w:val="00EB7886"/>
    <w:rsid w:val="00EC00C7"/>
    <w:rsid w:val="00EC0C0A"/>
    <w:rsid w:val="00EC5AF9"/>
    <w:rsid w:val="00EC69B3"/>
    <w:rsid w:val="00ED0D8F"/>
    <w:rsid w:val="00ED152C"/>
    <w:rsid w:val="00ED4BDC"/>
    <w:rsid w:val="00ED5711"/>
    <w:rsid w:val="00ED5C73"/>
    <w:rsid w:val="00ED6D66"/>
    <w:rsid w:val="00EE12B7"/>
    <w:rsid w:val="00EE140F"/>
    <w:rsid w:val="00EE2224"/>
    <w:rsid w:val="00EE2F1C"/>
    <w:rsid w:val="00EE3153"/>
    <w:rsid w:val="00EE3978"/>
    <w:rsid w:val="00EE4409"/>
    <w:rsid w:val="00EE47AB"/>
    <w:rsid w:val="00EE59E2"/>
    <w:rsid w:val="00EE7818"/>
    <w:rsid w:val="00EF5056"/>
    <w:rsid w:val="00F02309"/>
    <w:rsid w:val="00F040D4"/>
    <w:rsid w:val="00F10068"/>
    <w:rsid w:val="00F11E43"/>
    <w:rsid w:val="00F12113"/>
    <w:rsid w:val="00F142B2"/>
    <w:rsid w:val="00F16122"/>
    <w:rsid w:val="00F165BA"/>
    <w:rsid w:val="00F21A2A"/>
    <w:rsid w:val="00F22AC1"/>
    <w:rsid w:val="00F23409"/>
    <w:rsid w:val="00F239B8"/>
    <w:rsid w:val="00F23B69"/>
    <w:rsid w:val="00F260D8"/>
    <w:rsid w:val="00F27AF7"/>
    <w:rsid w:val="00F302EC"/>
    <w:rsid w:val="00F30D5D"/>
    <w:rsid w:val="00F3110D"/>
    <w:rsid w:val="00F32D50"/>
    <w:rsid w:val="00F33CB6"/>
    <w:rsid w:val="00F37EDF"/>
    <w:rsid w:val="00F41076"/>
    <w:rsid w:val="00F41F34"/>
    <w:rsid w:val="00F42359"/>
    <w:rsid w:val="00F43A77"/>
    <w:rsid w:val="00F460BF"/>
    <w:rsid w:val="00F460F9"/>
    <w:rsid w:val="00F51315"/>
    <w:rsid w:val="00F519F2"/>
    <w:rsid w:val="00F5577F"/>
    <w:rsid w:val="00F573CA"/>
    <w:rsid w:val="00F60374"/>
    <w:rsid w:val="00F62CA5"/>
    <w:rsid w:val="00F64730"/>
    <w:rsid w:val="00F6757E"/>
    <w:rsid w:val="00F675D9"/>
    <w:rsid w:val="00F7083C"/>
    <w:rsid w:val="00F740E5"/>
    <w:rsid w:val="00F77A7E"/>
    <w:rsid w:val="00F8007C"/>
    <w:rsid w:val="00F80141"/>
    <w:rsid w:val="00F8207E"/>
    <w:rsid w:val="00F838BA"/>
    <w:rsid w:val="00F8404D"/>
    <w:rsid w:val="00F84EC4"/>
    <w:rsid w:val="00F85DAF"/>
    <w:rsid w:val="00F86851"/>
    <w:rsid w:val="00F910E1"/>
    <w:rsid w:val="00F94104"/>
    <w:rsid w:val="00F95DB4"/>
    <w:rsid w:val="00F978C8"/>
    <w:rsid w:val="00FA0D0A"/>
    <w:rsid w:val="00FA1AB6"/>
    <w:rsid w:val="00FA1B56"/>
    <w:rsid w:val="00FA280E"/>
    <w:rsid w:val="00FA28D9"/>
    <w:rsid w:val="00FA3178"/>
    <w:rsid w:val="00FA79A7"/>
    <w:rsid w:val="00FA7D43"/>
    <w:rsid w:val="00FB052E"/>
    <w:rsid w:val="00FB0A6C"/>
    <w:rsid w:val="00FB1593"/>
    <w:rsid w:val="00FB20CB"/>
    <w:rsid w:val="00FB262A"/>
    <w:rsid w:val="00FB28C3"/>
    <w:rsid w:val="00FB50D8"/>
    <w:rsid w:val="00FB5BA5"/>
    <w:rsid w:val="00FB7A00"/>
    <w:rsid w:val="00FC43FC"/>
    <w:rsid w:val="00FC5DD3"/>
    <w:rsid w:val="00FC687B"/>
    <w:rsid w:val="00FC691C"/>
    <w:rsid w:val="00FC74AA"/>
    <w:rsid w:val="00FC7858"/>
    <w:rsid w:val="00FD34C0"/>
    <w:rsid w:val="00FD5E31"/>
    <w:rsid w:val="00FD7467"/>
    <w:rsid w:val="00FE261A"/>
    <w:rsid w:val="00FE78F7"/>
    <w:rsid w:val="00FF0AE9"/>
    <w:rsid w:val="00FF1EEF"/>
    <w:rsid w:val="00FF54F3"/>
    <w:rsid w:val="00FF6648"/>
    <w:rsid w:val="00FF7F48"/>
    <w:rsid w:val="05D71422"/>
    <w:rsid w:val="0E8518F4"/>
    <w:rsid w:val="10E81093"/>
    <w:rsid w:val="11484689"/>
    <w:rsid w:val="13390EFF"/>
    <w:rsid w:val="17BB1EE3"/>
    <w:rsid w:val="1B9711B8"/>
    <w:rsid w:val="1C9B14D0"/>
    <w:rsid w:val="1CA3583C"/>
    <w:rsid w:val="1CB36531"/>
    <w:rsid w:val="250824DF"/>
    <w:rsid w:val="253612C6"/>
    <w:rsid w:val="294C5091"/>
    <w:rsid w:val="2DC53663"/>
    <w:rsid w:val="3810197F"/>
    <w:rsid w:val="403E177F"/>
    <w:rsid w:val="46FA3F26"/>
    <w:rsid w:val="4B2257F9"/>
    <w:rsid w:val="516E1798"/>
    <w:rsid w:val="52E31D12"/>
    <w:rsid w:val="5314011E"/>
    <w:rsid w:val="5B370E4D"/>
    <w:rsid w:val="5C8A1451"/>
    <w:rsid w:val="62712E97"/>
    <w:rsid w:val="62B00F39"/>
    <w:rsid w:val="706C1141"/>
    <w:rsid w:val="70CD254A"/>
    <w:rsid w:val="73893DB8"/>
    <w:rsid w:val="77FC2DAB"/>
    <w:rsid w:val="7EC00FD6"/>
    <w:rsid w:val="7F4C4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220EC"/>
  <w15:docId w15:val="{14A66E7C-5F12-4C62-9F7C-CD1A8192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qFormat/>
    <w:locke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qFormat/>
    <w:rPr>
      <w:b/>
      <w:bCs/>
    </w:rPr>
  </w:style>
  <w:style w:type="table" w:styleId="ae">
    <w:name w:val="Table Grid"/>
    <w:basedOn w:val="a1"/>
    <w:qFormat/>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uiPriority w:val="99"/>
    <w:qFormat/>
    <w:rPr>
      <w:rFonts w:cs="Times New Roman"/>
      <w:sz w:val="21"/>
      <w:szCs w:val="21"/>
    </w:rPr>
  </w:style>
  <w:style w:type="character" w:customStyle="1" w:styleId="a8">
    <w:name w:val="页脚 字符"/>
    <w:link w:val="a7"/>
    <w:uiPriority w:val="99"/>
    <w:qFormat/>
    <w:locked/>
    <w:rPr>
      <w:rFonts w:cs="Times New Roman"/>
      <w:kern w:val="2"/>
      <w:sz w:val="18"/>
      <w:szCs w:val="18"/>
    </w:rPr>
  </w:style>
  <w:style w:type="character" w:customStyle="1" w:styleId="a6">
    <w:name w:val="批注框文本 字符"/>
    <w:link w:val="a5"/>
    <w:uiPriority w:val="99"/>
    <w:semiHidden/>
    <w:qFormat/>
    <w:rPr>
      <w:sz w:val="0"/>
      <w:szCs w:val="0"/>
    </w:rPr>
  </w:style>
  <w:style w:type="character" w:customStyle="1" w:styleId="aa">
    <w:name w:val="页眉 字符"/>
    <w:link w:val="a9"/>
    <w:uiPriority w:val="99"/>
    <w:qFormat/>
    <w:locked/>
    <w:rPr>
      <w:rFonts w:cs="Times New Roman"/>
      <w:kern w:val="2"/>
      <w:sz w:val="18"/>
      <w:szCs w:val="18"/>
    </w:rPr>
  </w:style>
  <w:style w:type="character" w:customStyle="1" w:styleId="a4">
    <w:name w:val="批注文字 字符"/>
    <w:link w:val="a3"/>
    <w:uiPriority w:val="99"/>
    <w:qFormat/>
    <w:locked/>
    <w:rPr>
      <w:rFonts w:cs="Times New Roman"/>
      <w:kern w:val="2"/>
      <w:sz w:val="24"/>
      <w:szCs w:val="24"/>
    </w:rPr>
  </w:style>
  <w:style w:type="character" w:customStyle="1" w:styleId="ad">
    <w:name w:val="批注主题 字符"/>
    <w:link w:val="ac"/>
    <w:uiPriority w:val="99"/>
    <w:qFormat/>
    <w:locked/>
    <w:rPr>
      <w:rFonts w:cs="Times New Roman"/>
      <w:b/>
      <w:bCs/>
      <w:kern w:val="2"/>
      <w:sz w:val="24"/>
      <w:szCs w:val="24"/>
    </w:rPr>
  </w:style>
  <w:style w:type="character" w:customStyle="1" w:styleId="p97">
    <w:name w:val="p97"/>
    <w:uiPriority w:val="99"/>
    <w:qFormat/>
    <w:rPr>
      <w:color w:val="000000"/>
      <w:sz w:val="18"/>
    </w:rPr>
  </w:style>
  <w:style w:type="paragraph" w:customStyle="1" w:styleId="19">
    <w:name w:val="19"/>
    <w:basedOn w:val="a"/>
    <w:qFormat/>
    <w:pPr>
      <w:widowControl/>
      <w:spacing w:before="100" w:beforeAutospacing="1" w:after="100" w:afterAutospacing="1"/>
      <w:jc w:val="left"/>
    </w:pPr>
    <w:rPr>
      <w:rFonts w:ascii="宋体" w:hAnsi="宋体" w:cs="宋体"/>
      <w:kern w:val="0"/>
      <w:sz w:val="24"/>
    </w:rPr>
  </w:style>
  <w:style w:type="character" w:customStyle="1" w:styleId="20">
    <w:name w:val="标题 2 字符"/>
    <w:link w:val="2"/>
    <w:uiPriority w:val="9"/>
    <w:qFormat/>
    <w:rPr>
      <w:rFonts w:ascii="宋体" w:hAnsi="宋体" w:cs="宋体"/>
      <w:b/>
      <w:bCs/>
      <w:sz w:val="36"/>
      <w:szCs w:val="36"/>
    </w:rPr>
  </w:style>
  <w:style w:type="character" w:customStyle="1" w:styleId="1">
    <w:name w:val="明显强调1"/>
    <w:uiPriority w:val="21"/>
    <w:qFormat/>
    <w:rPr>
      <w:b/>
      <w:bCs/>
      <w:i/>
      <w:iCs/>
      <w:color w:val="4F81BD"/>
    </w:rPr>
  </w:style>
  <w:style w:type="paragraph" w:customStyle="1" w:styleId="10">
    <w:name w:val="修订1"/>
    <w:hidden/>
    <w:uiPriority w:val="99"/>
    <w:semiHidden/>
    <w:qFormat/>
    <w:rPr>
      <w:kern w:val="2"/>
      <w:sz w:val="21"/>
      <w:szCs w:val="24"/>
    </w:rPr>
  </w:style>
  <w:style w:type="paragraph" w:customStyle="1" w:styleId="PlainText">
    <w:name w:val="PlainText"/>
    <w:basedOn w:val="a"/>
    <w:next w:val="a"/>
    <w:qFormat/>
    <w:rPr>
      <w:rFonts w:ascii="宋体" w:hAnsi="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944">
      <w:bodyDiv w:val="1"/>
      <w:marLeft w:val="0"/>
      <w:marRight w:val="0"/>
      <w:marTop w:val="0"/>
      <w:marBottom w:val="0"/>
      <w:divBdr>
        <w:top w:val="none" w:sz="0" w:space="0" w:color="auto"/>
        <w:left w:val="none" w:sz="0" w:space="0" w:color="auto"/>
        <w:bottom w:val="none" w:sz="0" w:space="0" w:color="auto"/>
        <w:right w:val="none" w:sz="0" w:space="0" w:color="auto"/>
      </w:divBdr>
    </w:div>
    <w:div w:id="3952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37A4-E8FF-4381-994E-82B0EF23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645</Words>
  <Characters>3681</Characters>
  <Application>Microsoft Office Word</Application>
  <DocSecurity>0</DocSecurity>
  <Lines>30</Lines>
  <Paragraphs>8</Paragraphs>
  <ScaleCrop>false</ScaleCrop>
  <Company>CHINA</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Windows 用户</cp:lastModifiedBy>
  <cp:revision>30</cp:revision>
  <cp:lastPrinted>2022-06-09T01:19:00Z</cp:lastPrinted>
  <dcterms:created xsi:type="dcterms:W3CDTF">2023-07-14T07:53:00Z</dcterms:created>
  <dcterms:modified xsi:type="dcterms:W3CDTF">2023-07-17T04:04:00Z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ECEF41E6928F45A5A1364F2F9EB91FBC</vt:lpwstr>
  </property>
</Properties>
</file>