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1-5月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0.7</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1-5月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1353.0</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0.7</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2023年1-2月至2024年1-5月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inline distT="0" distB="0" distL="114300" distR="114300">
            <wp:extent cx="5282565" cy="3100705"/>
            <wp:effectExtent l="0" t="0" r="5715" b="8255"/>
            <wp:docPr id="11162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pPr>
        <w:widowControl/>
        <w:ind w:left="0" w:leftChars="0" w:firstLine="562" w:firstLineChars="200"/>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60"/>
      </w:pPr>
      <w:r>
        <w:separator/>
      </w:r>
    </w:p>
  </w:footnote>
  <w:footnote w:type="continuationSeparator" w:id="1">
    <w:p>
      <w:pPr>
        <w:spacing w:line="48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3943A19"/>
    <w:rsid w:val="08EE4380"/>
    <w:rsid w:val="0BEE2EAF"/>
    <w:rsid w:val="0E700F99"/>
    <w:rsid w:val="10D01FFF"/>
    <w:rsid w:val="1141038C"/>
    <w:rsid w:val="14BD5016"/>
    <w:rsid w:val="14E35B0E"/>
    <w:rsid w:val="16A94FA9"/>
    <w:rsid w:val="178D0A09"/>
    <w:rsid w:val="187B15AD"/>
    <w:rsid w:val="1EB66D8C"/>
    <w:rsid w:val="1F631E38"/>
    <w:rsid w:val="21DB0EE4"/>
    <w:rsid w:val="22D926B5"/>
    <w:rsid w:val="289B18DE"/>
    <w:rsid w:val="29B8755A"/>
    <w:rsid w:val="2B6B38F0"/>
    <w:rsid w:val="2CEE41BC"/>
    <w:rsid w:val="303E2B9F"/>
    <w:rsid w:val="30D30E5D"/>
    <w:rsid w:val="37F97CC3"/>
    <w:rsid w:val="3AEB4AE9"/>
    <w:rsid w:val="3D815243"/>
    <w:rsid w:val="3F7E37AF"/>
    <w:rsid w:val="40CF26C0"/>
    <w:rsid w:val="41B24674"/>
    <w:rsid w:val="43D820FF"/>
    <w:rsid w:val="47A53D2A"/>
    <w:rsid w:val="48047C4F"/>
    <w:rsid w:val="48527606"/>
    <w:rsid w:val="4A5B15FC"/>
    <w:rsid w:val="4A750FFF"/>
    <w:rsid w:val="52BD5A47"/>
    <w:rsid w:val="52C05DBB"/>
    <w:rsid w:val="52D5704F"/>
    <w:rsid w:val="54BA4F6B"/>
    <w:rsid w:val="5874389A"/>
    <w:rsid w:val="5AB43429"/>
    <w:rsid w:val="5B7846DC"/>
    <w:rsid w:val="5BF10418"/>
    <w:rsid w:val="5C8D749D"/>
    <w:rsid w:val="63321B1D"/>
    <w:rsid w:val="63B37EC4"/>
    <w:rsid w:val="66414D12"/>
    <w:rsid w:val="67392EF0"/>
    <w:rsid w:val="67E1053B"/>
    <w:rsid w:val="69DD0B5B"/>
    <w:rsid w:val="6B2869AA"/>
    <w:rsid w:val="6C68760D"/>
    <w:rsid w:val="6FD27249"/>
    <w:rsid w:val="774211B4"/>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dLbl>
              <c:idx val="1"/>
              <c:layout>
                <c:manualLayout>
                  <c:x val="0.0187522538766679"/>
                  <c:y val="0.06635265205816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0796970789758"/>
                  <c:y val="0.06635265205816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4248106743599"/>
                  <c:y val="0.034405078844972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9823296069239"/>
                  <c:y val="0.029490067581404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76992426974396"/>
                  <c:y val="0.014745033790702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576992426974396"/>
                  <c:y val="0.029490067581404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012287528158918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288496213487198"/>
                  <c:y val="0.022117550686053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865488640461594"/>
                  <c:y val="0.024575056317837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865488640461594"/>
                  <c:y val="0.014745033790702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0144248106743599"/>
                  <c:y val="0.014745033790702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144248106743599"/>
                  <c:y val="0.012287528158918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0721240533717995"/>
                  <c:y val="0.019660045054269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'[（外网发布计算表格）社会消费品零售总额增速.xls]信息发布'!$AI$1:$AW$2</c:f>
              <c:multiLvlStrCache>
                <c:ptCount val="15"/>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lvl>
                <c:lvl>
                  <c:pt idx="0">
                    <c:v>2023年</c:v>
                  </c:pt>
                  <c:pt idx="11">
                    <c:v>2024年</c:v>
                  </c:pt>
                </c:lvl>
              </c:multiLvlStrCache>
            </c:multiLvlStrRef>
          </c:cat>
          <c:val>
            <c:numRef>
              <c:f>'[（外网发布计算表格）社会消费品零售总额增速.xls]信息发布'!$AI$3:$AW$3</c:f>
              <c:numCache>
                <c:formatCode>0.0_ </c:formatCode>
                <c:ptCount val="15"/>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pt idx="14">
                  <c:v>-0.7</c:v>
                </c:pt>
              </c:numCache>
            </c:numRef>
          </c:val>
          <c:smooth val="0"/>
        </c:ser>
        <c:dLbls>
          <c:showLegendKey val="0"/>
          <c:showVal val="0"/>
          <c:showCatName val="0"/>
          <c:showSerName val="0"/>
          <c:showPercent val="0"/>
          <c:showBubbleSize val="0"/>
        </c:dLbls>
        <c:marker val="0"/>
        <c:smooth val="0"/>
        <c:axId val="956718420"/>
        <c:axId val="633745055"/>
      </c:lineChart>
      <c:catAx>
        <c:axId val="9567184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745055"/>
        <c:crossesAt val="-14"/>
        <c:auto val="1"/>
        <c:lblAlgn val="ctr"/>
        <c:lblOffset val="100"/>
        <c:noMultiLvlLbl val="0"/>
      </c:catAx>
      <c:valAx>
        <c:axId val="63374505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671842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526</Words>
  <Characters>566</Characters>
  <Lines>4</Lines>
  <Paragraphs>1</Paragraphs>
  <TotalTime>2</TotalTime>
  <ScaleCrop>false</ScaleCrop>
  <LinksUpToDate>false</LinksUpToDate>
  <CharactersWithSpaces>567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刘狄菲</cp:lastModifiedBy>
  <cp:lastPrinted>2024-04-18T08:46:00Z</cp:lastPrinted>
  <dcterms:modified xsi:type="dcterms:W3CDTF">2024-06-19T06:31:16Z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62E758FB75414637B190DF75795289C0</vt:lpwstr>
  </property>
</Properties>
</file>