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附件1：</w:t>
      </w:r>
    </w:p>
    <w:p>
      <w:pPr>
        <w:widowControl/>
        <w:shd w:val="clear" w:color="auto" w:fill="FFFFFF"/>
        <w:spacing w:line="480" w:lineRule="exact"/>
        <w:ind w:firstLine="660" w:firstLineChars="150"/>
        <w:jc w:val="center"/>
        <w:rPr>
          <w:rFonts w:hint="eastAsia" w:ascii="Times New Roman" w:hAnsi="Times New Roman" w:eastAsia="黑体" w:cs="宋体"/>
          <w:bCs/>
          <w:color w:val="000000"/>
          <w:kern w:val="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黑体" w:cs="宋体"/>
          <w:bCs/>
          <w:color w:val="000000"/>
          <w:kern w:val="0"/>
          <w:sz w:val="44"/>
          <w:szCs w:val="44"/>
          <w:highlight w:val="none"/>
          <w:lang w:val="en-US" w:eastAsia="zh-CN"/>
        </w:rPr>
        <w:t>具体要求及审核材料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黑体" w:cs="宋体"/>
          <w:color w:val="000000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黑体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  <w:highlight w:val="none"/>
        </w:rPr>
        <w:t>一、考试报名条件及专业设置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请关注北京卫生人才网。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http://www.bjwsrc.cn/hhrnew/index.php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黑体" w:cs="宋体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黑体" w:cs="宋体"/>
          <w:bCs/>
          <w:color w:val="000000"/>
          <w:kern w:val="0"/>
          <w:sz w:val="32"/>
          <w:highlight w:val="none"/>
          <w:lang w:eastAsia="zh-CN"/>
        </w:rPr>
        <w:t>二、</w:t>
      </w: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  <w:highlight w:val="none"/>
        </w:rPr>
        <w:t>现场确认携带材料</w:t>
      </w: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  <w:highlight w:val="none"/>
          <w:lang w:eastAsia="zh-CN"/>
        </w:rPr>
        <w:t>（请完整复印所有证件，按照序号顺序排列，按个人分装，报名考生所提交材料原件与复印件的一致性由单位核查）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（一）《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年度卫生专业技术资格考试申报表》在下侧第一栏中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加盖单位公章</w:t>
      </w:r>
      <w:r>
        <w:rPr>
          <w:rFonts w:hint="eastAsia" w:ascii="Times New Roman" w:hAnsi="Times New Roman" w:eastAsia="仿宋_GB2312" w:cs="宋体"/>
          <w:b w:val="0"/>
          <w:bCs/>
          <w:color w:val="000000"/>
          <w:kern w:val="0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宋体"/>
          <w:b/>
          <w:color w:val="000000"/>
          <w:kern w:val="0"/>
          <w:sz w:val="32"/>
          <w:szCs w:val="32"/>
          <w:highlight w:val="none"/>
        </w:rPr>
        <w:t>个人签字、联系方式请在现场确认前完整、准确填写。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注：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1、2002年（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</w:rPr>
        <w:t>含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）以后取得高等教育学历证书的考生请务必准确填写学历编号，以便考试管理机构通过学信网查询学历证书的真伪。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2、学历取得时间及受聘年限均截止至20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年12月31日。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考生网上报名上传的照片必须为考生本人近期正面免冠彩色证件照，保证照片清晰、可辨认，其他如生活照、视频捕捉、摄像头等所摄照片导致影响证书发放的，后果考生自负。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（二）考生须提供在申报单位近3个月缴纳社保凭证《北京市社会保险个人权益记录》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年初中级专业技术资格考试报名材料真实性保证书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（个人）（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（四）2023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年初中级专业技术资格考试报名材料真实性保证书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（单位）加盖公章（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（五）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本人有效身份证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六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）毕业证书和学位证书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复印件加盖公章；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</w:rPr>
        <w:t>军队院校毕业的考生须携带退伍证或转业证复印件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  <w:lang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（七）提供教育部高等教育学生信息网打印的《教育部学历证书电子注册备案表》。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八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）低一级专业技术资格证书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九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）执业医师资格证书及执业医师注册证书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）报考护理学类各专业考生须提供执业护士注册证</w:t>
      </w:r>
      <w:r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加盖公章</w:t>
      </w:r>
      <w:r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十一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2012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以后毕业的医学本科及以上学历毕业生，报考中级职称须提供《住院医师规范化培训合格证书》复印件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十二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）营利性或非政府办医疗机构工作的考生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提交医疗机构执业许可证副本复印件并加盖公章；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（十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）社区卫生服务中心（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</w:rPr>
        <w:t>站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）工作的考生，可提前一年报考全科医学、社区护理专业考试；本科及以上学历毕业生参加住院医师规范化培训合格并到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基层医疗卫生机构工作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，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可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直接参加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中级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职称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考试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。均须提供单位同意提前申报证明（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</w:rPr>
        <w:t>注明在何岗位工作及工作时间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（十四）新冠肺炎疫情防控一线医务人员提前报名需提供以下材料：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参加新冠肺炎疫情防控一线工作证明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2、一线医务人员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公示名单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  <w:highlight w:val="none"/>
          <w:lang w:val="en-US"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本次报名人员必须为疫情防控一线临时性补贴在册人员，提供名册并加盖公章。</w:t>
      </w: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12445FD"/>
    <w:rsid w:val="02125E21"/>
    <w:rsid w:val="02AE3EA3"/>
    <w:rsid w:val="030709B7"/>
    <w:rsid w:val="057114A6"/>
    <w:rsid w:val="07036297"/>
    <w:rsid w:val="0797734E"/>
    <w:rsid w:val="08A7053E"/>
    <w:rsid w:val="08DA7344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42F0D27"/>
    <w:rsid w:val="158D05BC"/>
    <w:rsid w:val="15B10C61"/>
    <w:rsid w:val="164D3F66"/>
    <w:rsid w:val="166D3D76"/>
    <w:rsid w:val="169B5E6D"/>
    <w:rsid w:val="16E72D07"/>
    <w:rsid w:val="18AC1766"/>
    <w:rsid w:val="18CB35AB"/>
    <w:rsid w:val="1A3E6321"/>
    <w:rsid w:val="1C0E2CBF"/>
    <w:rsid w:val="1C176E07"/>
    <w:rsid w:val="1D6D4FA7"/>
    <w:rsid w:val="1F026798"/>
    <w:rsid w:val="1F24150B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5C23DB9"/>
    <w:rsid w:val="25D337F2"/>
    <w:rsid w:val="26426036"/>
    <w:rsid w:val="26B350DF"/>
    <w:rsid w:val="26DA36A8"/>
    <w:rsid w:val="271625F7"/>
    <w:rsid w:val="27844379"/>
    <w:rsid w:val="279C7CC6"/>
    <w:rsid w:val="282C537D"/>
    <w:rsid w:val="28E81B4A"/>
    <w:rsid w:val="293846D0"/>
    <w:rsid w:val="2A15429D"/>
    <w:rsid w:val="2A42299D"/>
    <w:rsid w:val="2C597107"/>
    <w:rsid w:val="2CFF796A"/>
    <w:rsid w:val="2D0258BC"/>
    <w:rsid w:val="2DC60682"/>
    <w:rsid w:val="2DF20E42"/>
    <w:rsid w:val="2E9B5144"/>
    <w:rsid w:val="31167A6B"/>
    <w:rsid w:val="3147734A"/>
    <w:rsid w:val="322A482C"/>
    <w:rsid w:val="335F3020"/>
    <w:rsid w:val="33D45C59"/>
    <w:rsid w:val="35417F95"/>
    <w:rsid w:val="357E6F47"/>
    <w:rsid w:val="361406DE"/>
    <w:rsid w:val="37EA39BE"/>
    <w:rsid w:val="397737C0"/>
    <w:rsid w:val="39F26E3B"/>
    <w:rsid w:val="3A0234D3"/>
    <w:rsid w:val="3A4212B8"/>
    <w:rsid w:val="3B2A646A"/>
    <w:rsid w:val="3C6E04B9"/>
    <w:rsid w:val="3D9537E0"/>
    <w:rsid w:val="3E5A0E33"/>
    <w:rsid w:val="3EA71455"/>
    <w:rsid w:val="3EC5110E"/>
    <w:rsid w:val="3F0A5A87"/>
    <w:rsid w:val="3F511E23"/>
    <w:rsid w:val="3F6C08E5"/>
    <w:rsid w:val="40163A0E"/>
    <w:rsid w:val="41E72E1E"/>
    <w:rsid w:val="41F333FE"/>
    <w:rsid w:val="42EA5678"/>
    <w:rsid w:val="42F5585B"/>
    <w:rsid w:val="45BD14B0"/>
    <w:rsid w:val="46373860"/>
    <w:rsid w:val="46783978"/>
    <w:rsid w:val="471F65FA"/>
    <w:rsid w:val="47440330"/>
    <w:rsid w:val="47AF2A26"/>
    <w:rsid w:val="48526CBB"/>
    <w:rsid w:val="48BC705A"/>
    <w:rsid w:val="49101CAD"/>
    <w:rsid w:val="4A3F08C2"/>
    <w:rsid w:val="4B3D2309"/>
    <w:rsid w:val="4CFF7CF4"/>
    <w:rsid w:val="4DCF7DDC"/>
    <w:rsid w:val="4EAC549A"/>
    <w:rsid w:val="515C37F6"/>
    <w:rsid w:val="518F680A"/>
    <w:rsid w:val="528745DC"/>
    <w:rsid w:val="53A66ED9"/>
    <w:rsid w:val="53E00DD2"/>
    <w:rsid w:val="547F3A2E"/>
    <w:rsid w:val="54D6659E"/>
    <w:rsid w:val="58A10DA3"/>
    <w:rsid w:val="58BA1F3C"/>
    <w:rsid w:val="58BA51BF"/>
    <w:rsid w:val="5A8B5CEC"/>
    <w:rsid w:val="5A970A13"/>
    <w:rsid w:val="5C135BC0"/>
    <w:rsid w:val="5C607577"/>
    <w:rsid w:val="5CB7754B"/>
    <w:rsid w:val="5DBC4148"/>
    <w:rsid w:val="5DD503BA"/>
    <w:rsid w:val="5E706691"/>
    <w:rsid w:val="5F1972C9"/>
    <w:rsid w:val="6076227B"/>
    <w:rsid w:val="61B90F26"/>
    <w:rsid w:val="61BE279B"/>
    <w:rsid w:val="620005C1"/>
    <w:rsid w:val="63466752"/>
    <w:rsid w:val="63A372DC"/>
    <w:rsid w:val="64B81590"/>
    <w:rsid w:val="663706EB"/>
    <w:rsid w:val="66E75D73"/>
    <w:rsid w:val="67BF76A0"/>
    <w:rsid w:val="68594C13"/>
    <w:rsid w:val="6A2C32A8"/>
    <w:rsid w:val="6A83598D"/>
    <w:rsid w:val="6BC143DD"/>
    <w:rsid w:val="6C5305C7"/>
    <w:rsid w:val="6C66714F"/>
    <w:rsid w:val="6F462DFE"/>
    <w:rsid w:val="6F9B6CEC"/>
    <w:rsid w:val="70B670F6"/>
    <w:rsid w:val="710951EE"/>
    <w:rsid w:val="717B30C3"/>
    <w:rsid w:val="71E31D99"/>
    <w:rsid w:val="72631EAA"/>
    <w:rsid w:val="72AD1DFD"/>
    <w:rsid w:val="743D0511"/>
    <w:rsid w:val="74F85274"/>
    <w:rsid w:val="75327BA9"/>
    <w:rsid w:val="753C6D4D"/>
    <w:rsid w:val="75CA7C8E"/>
    <w:rsid w:val="75F96825"/>
    <w:rsid w:val="76BA2901"/>
    <w:rsid w:val="770138DB"/>
    <w:rsid w:val="771B60B4"/>
    <w:rsid w:val="77654915"/>
    <w:rsid w:val="77B87EC0"/>
    <w:rsid w:val="78EB2DF4"/>
    <w:rsid w:val="793D6967"/>
    <w:rsid w:val="7A060CCF"/>
    <w:rsid w:val="7A070C0B"/>
    <w:rsid w:val="7A867D43"/>
    <w:rsid w:val="7B2604BD"/>
    <w:rsid w:val="7B5C7401"/>
    <w:rsid w:val="7BA4403C"/>
    <w:rsid w:val="7C10321F"/>
    <w:rsid w:val="7D5726D1"/>
    <w:rsid w:val="7DCF2313"/>
    <w:rsid w:val="7F3B0F63"/>
    <w:rsid w:val="7F576B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2525</Words>
  <Characters>2952</Characters>
  <Lines>14</Lines>
  <Paragraphs>4</Paragraphs>
  <ScaleCrop>false</ScaleCrop>
  <LinksUpToDate>false</LinksUpToDate>
  <CharactersWithSpaces>3114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2023-01-03T05:06:00Z</cp:lastPrinted>
  <dcterms:modified xsi:type="dcterms:W3CDTF">2023-01-03T10:10:46Z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