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B69" w:rsidRPr="00C87BBF" w:rsidRDefault="00F70B69" w:rsidP="0044121D">
      <w:pPr>
        <w:spacing w:line="560" w:lineRule="exact"/>
        <w:jc w:val="center"/>
        <w:rPr>
          <w:rFonts w:eastAsia="方正小标宋简体"/>
          <w:snapToGrid w:val="0"/>
          <w:kern w:val="0"/>
          <w:sz w:val="44"/>
          <w:szCs w:val="44"/>
        </w:rPr>
      </w:pPr>
    </w:p>
    <w:p w:rsidR="003675C8" w:rsidRPr="00C87BBF" w:rsidRDefault="00F70B69" w:rsidP="0044121D">
      <w:pPr>
        <w:spacing w:line="560" w:lineRule="exact"/>
        <w:jc w:val="center"/>
        <w:rPr>
          <w:rFonts w:ascii="方正小标宋简体" w:eastAsia="方正小标宋简体"/>
          <w:snapToGrid w:val="0"/>
          <w:kern w:val="0"/>
          <w:sz w:val="44"/>
          <w:szCs w:val="44"/>
        </w:rPr>
      </w:pPr>
      <w:r w:rsidRPr="00C87BBF">
        <w:rPr>
          <w:rFonts w:eastAsia="方正小标宋简体" w:hint="eastAsia"/>
          <w:snapToGrid w:val="0"/>
          <w:kern w:val="0"/>
          <w:sz w:val="44"/>
          <w:szCs w:val="44"/>
        </w:rPr>
        <w:t>北京市</w:t>
      </w:r>
      <w:r w:rsidRPr="00C87BBF">
        <w:rPr>
          <w:rFonts w:ascii="方正小标宋简体" w:eastAsia="方正小标宋简体" w:hint="eastAsia"/>
          <w:snapToGrid w:val="0"/>
          <w:kern w:val="0"/>
          <w:sz w:val="44"/>
          <w:szCs w:val="44"/>
        </w:rPr>
        <w:t>朝阳区人民政府办公室</w:t>
      </w:r>
    </w:p>
    <w:p w:rsidR="00BD0416" w:rsidRDefault="00F70B69" w:rsidP="00BD0416">
      <w:pPr>
        <w:spacing w:line="560" w:lineRule="exact"/>
        <w:jc w:val="center"/>
        <w:rPr>
          <w:rFonts w:ascii="方正小标宋简体" w:eastAsia="方正小标宋简体"/>
          <w:snapToGrid w:val="0"/>
          <w:kern w:val="0"/>
          <w:sz w:val="44"/>
          <w:szCs w:val="44"/>
        </w:rPr>
      </w:pPr>
      <w:r w:rsidRPr="003D4694">
        <w:rPr>
          <w:rFonts w:eastAsia="方正小标宋简体" w:hint="eastAsia"/>
          <w:snapToGrid w:val="0"/>
          <w:kern w:val="0"/>
          <w:sz w:val="44"/>
          <w:szCs w:val="44"/>
        </w:rPr>
        <w:t>关</w:t>
      </w:r>
      <w:r w:rsidRPr="003D4694">
        <w:rPr>
          <w:rFonts w:ascii="方正小标宋简体" w:eastAsia="方正小标宋简体" w:hint="eastAsia"/>
          <w:snapToGrid w:val="0"/>
          <w:kern w:val="0"/>
          <w:sz w:val="44"/>
          <w:szCs w:val="44"/>
        </w:rPr>
        <w:t>于</w:t>
      </w:r>
      <w:r w:rsidR="00BD0416" w:rsidRPr="00BD0416">
        <w:rPr>
          <w:rFonts w:ascii="方正小标宋简体" w:eastAsia="方正小标宋简体" w:hint="eastAsia"/>
          <w:snapToGrid w:val="0"/>
          <w:kern w:val="0"/>
          <w:sz w:val="44"/>
          <w:szCs w:val="44"/>
        </w:rPr>
        <w:t>认真做好2025年重大（突出）</w:t>
      </w:r>
    </w:p>
    <w:p w:rsidR="00F70B69" w:rsidRPr="00BD0416" w:rsidRDefault="00BD0416" w:rsidP="00BD0416">
      <w:pPr>
        <w:spacing w:line="560" w:lineRule="exact"/>
        <w:jc w:val="center"/>
        <w:rPr>
          <w:rFonts w:ascii="方正小标宋简体" w:eastAsia="方正小标宋简体"/>
          <w:snapToGrid w:val="0"/>
          <w:kern w:val="0"/>
          <w:sz w:val="44"/>
          <w:szCs w:val="44"/>
        </w:rPr>
      </w:pPr>
      <w:r w:rsidRPr="00BD0416">
        <w:rPr>
          <w:rFonts w:ascii="方正小标宋简体" w:eastAsia="方正小标宋简体" w:hint="eastAsia"/>
          <w:snapToGrid w:val="0"/>
          <w:kern w:val="0"/>
          <w:sz w:val="44"/>
          <w:szCs w:val="44"/>
        </w:rPr>
        <w:t>火灾隐患挂牌督办</w:t>
      </w:r>
      <w:r w:rsidR="00A96D47" w:rsidRPr="00A96D47">
        <w:rPr>
          <w:rFonts w:ascii="方正小标宋简体" w:eastAsia="方正小标宋简体" w:hint="eastAsia"/>
          <w:snapToGrid w:val="0"/>
          <w:kern w:val="0"/>
          <w:sz w:val="44"/>
          <w:szCs w:val="44"/>
        </w:rPr>
        <w:t>工作</w:t>
      </w:r>
      <w:r w:rsidR="00C227ED" w:rsidRPr="003D4694">
        <w:rPr>
          <w:rFonts w:eastAsia="方正小标宋简体" w:hint="eastAsia"/>
          <w:snapToGrid w:val="0"/>
          <w:kern w:val="0"/>
          <w:sz w:val="44"/>
          <w:szCs w:val="44"/>
        </w:rPr>
        <w:t>的</w:t>
      </w:r>
      <w:r w:rsidR="00F70B69" w:rsidRPr="003D4694">
        <w:rPr>
          <w:rFonts w:eastAsia="方正小标宋简体" w:hint="eastAsia"/>
          <w:snapToGrid w:val="0"/>
          <w:kern w:val="0"/>
          <w:sz w:val="44"/>
          <w:szCs w:val="44"/>
        </w:rPr>
        <w:t>通</w:t>
      </w:r>
      <w:r w:rsidR="00F70B69" w:rsidRPr="00C87BBF">
        <w:rPr>
          <w:rFonts w:ascii="方正小标宋简体" w:eastAsia="方正小标宋简体" w:hint="eastAsia"/>
          <w:snapToGrid w:val="0"/>
          <w:kern w:val="0"/>
          <w:sz w:val="44"/>
          <w:szCs w:val="44"/>
        </w:rPr>
        <w:t>知</w:t>
      </w:r>
    </w:p>
    <w:p w:rsidR="006376F2" w:rsidRDefault="006376F2" w:rsidP="006376F2">
      <w:pPr>
        <w:pStyle w:val="a4"/>
        <w:snapToGrid w:val="0"/>
        <w:spacing w:afterLines="30" w:line="240" w:lineRule="auto"/>
        <w:jc w:val="center"/>
        <w:rPr>
          <w:snapToGrid w:val="0"/>
          <w:kern w:val="0"/>
          <w:szCs w:val="32"/>
        </w:rPr>
      </w:pPr>
      <w:r>
        <w:rPr>
          <w:rFonts w:hint="eastAsia"/>
          <w:snapToGrid w:val="0"/>
          <w:kern w:val="0"/>
          <w:szCs w:val="32"/>
        </w:rPr>
        <w:t>朝政办字〔2025〕25号</w:t>
      </w:r>
    </w:p>
    <w:p w:rsidR="003675C8" w:rsidRPr="00A96D47" w:rsidRDefault="003675C8" w:rsidP="0044121D">
      <w:pPr>
        <w:spacing w:line="560" w:lineRule="exact"/>
        <w:jc w:val="center"/>
        <w:rPr>
          <w:rFonts w:ascii="方正小标宋简体" w:eastAsia="方正小标宋简体"/>
          <w:snapToGrid w:val="0"/>
          <w:kern w:val="0"/>
          <w:sz w:val="44"/>
          <w:szCs w:val="44"/>
        </w:rPr>
      </w:pPr>
    </w:p>
    <w:p w:rsidR="00597A76" w:rsidRPr="00C87BBF" w:rsidRDefault="00597A76" w:rsidP="0044121D">
      <w:pPr>
        <w:spacing w:line="560" w:lineRule="exact"/>
        <w:rPr>
          <w:rFonts w:ascii="仿宋_GB2312" w:eastAsia="仿宋_GB2312" w:hAnsi="Times New Roman" w:cs="Times New Roman"/>
          <w:snapToGrid w:val="0"/>
          <w:kern w:val="0"/>
          <w:sz w:val="32"/>
          <w:szCs w:val="32"/>
        </w:rPr>
      </w:pPr>
      <w:r w:rsidRPr="00C87BBF">
        <w:rPr>
          <w:rFonts w:ascii="仿宋_GB2312" w:eastAsia="仿宋_GB2312" w:hAnsi="Times New Roman" w:cs="Times New Roman" w:hint="eastAsia"/>
          <w:snapToGrid w:val="0"/>
          <w:kern w:val="0"/>
          <w:sz w:val="32"/>
          <w:szCs w:val="32"/>
        </w:rPr>
        <w:t>各街道办事处、地区办事处（乡政府）</w:t>
      </w:r>
      <w:r w:rsidR="00F17410">
        <w:rPr>
          <w:rFonts w:ascii="仿宋_GB2312" w:eastAsia="仿宋_GB2312" w:hAnsi="Times New Roman" w:cs="Times New Roman" w:hint="eastAsia"/>
          <w:snapToGrid w:val="0"/>
          <w:kern w:val="0"/>
          <w:sz w:val="32"/>
          <w:szCs w:val="32"/>
        </w:rPr>
        <w:t>，</w:t>
      </w:r>
      <w:r w:rsidRPr="00C87BBF">
        <w:rPr>
          <w:rFonts w:ascii="仿宋_GB2312" w:eastAsia="仿宋_GB2312" w:hAnsi="Times New Roman" w:cs="Times New Roman" w:hint="eastAsia"/>
          <w:snapToGrid w:val="0"/>
          <w:kern w:val="0"/>
          <w:sz w:val="32"/>
          <w:szCs w:val="32"/>
        </w:rPr>
        <w:t>区政府各委、办、局，各区属机构：</w:t>
      </w:r>
    </w:p>
    <w:p w:rsidR="00BD0416" w:rsidRPr="00BD0416" w:rsidRDefault="00BD0416" w:rsidP="00BD0416">
      <w:pPr>
        <w:spacing w:line="560" w:lineRule="exact"/>
        <w:ind w:firstLineChars="200" w:firstLine="640"/>
        <w:rPr>
          <w:rFonts w:ascii="仿宋_GB2312" w:eastAsia="仿宋_GB2312" w:hAnsi="Times New Roman" w:cs="Times New Roman"/>
          <w:snapToGrid w:val="0"/>
          <w:kern w:val="0"/>
          <w:sz w:val="32"/>
          <w:szCs w:val="32"/>
        </w:rPr>
      </w:pPr>
      <w:r w:rsidRPr="00BD0416">
        <w:rPr>
          <w:rFonts w:ascii="仿宋_GB2312" w:eastAsia="仿宋_GB2312" w:hAnsi="Times New Roman" w:cs="Times New Roman" w:hint="eastAsia"/>
          <w:snapToGrid w:val="0"/>
          <w:kern w:val="0"/>
          <w:sz w:val="32"/>
          <w:szCs w:val="32"/>
        </w:rPr>
        <w:t>为全力做好社会面火灾防控工作，有效防范遏制重特大火灾事故发生，确保全市消防安全形势持续稳定。区政府决定对1件重大火灾隐患、25件突出火灾隐患实施区级挂牌督办。为做好火灾隐患督办工作，现就有关事项通知如下。</w:t>
      </w:r>
    </w:p>
    <w:p w:rsidR="00BD0416" w:rsidRPr="00BD0416" w:rsidRDefault="00BD0416" w:rsidP="00BD0416">
      <w:pPr>
        <w:spacing w:line="560" w:lineRule="exact"/>
        <w:ind w:firstLineChars="200" w:firstLine="640"/>
        <w:rPr>
          <w:rFonts w:ascii="黑体" w:eastAsia="黑体" w:hAnsi="黑体" w:cs="Times New Roman"/>
          <w:snapToGrid w:val="0"/>
          <w:kern w:val="0"/>
          <w:sz w:val="32"/>
          <w:szCs w:val="32"/>
        </w:rPr>
      </w:pPr>
      <w:r w:rsidRPr="00BD0416">
        <w:rPr>
          <w:rFonts w:ascii="黑体" w:eastAsia="黑体" w:hAnsi="黑体" w:cs="Times New Roman" w:hint="eastAsia"/>
          <w:snapToGrid w:val="0"/>
          <w:kern w:val="0"/>
          <w:sz w:val="32"/>
          <w:szCs w:val="32"/>
        </w:rPr>
        <w:t>一、落实属地责任</w:t>
      </w:r>
    </w:p>
    <w:p w:rsidR="00BD0416" w:rsidRPr="00BD0416" w:rsidRDefault="00BD0416" w:rsidP="00BD0416">
      <w:pPr>
        <w:spacing w:line="560" w:lineRule="exact"/>
        <w:ind w:firstLineChars="200" w:firstLine="640"/>
        <w:rPr>
          <w:rFonts w:ascii="仿宋_GB2312" w:eastAsia="仿宋_GB2312" w:hAnsi="Times New Roman" w:cs="Times New Roman"/>
          <w:snapToGrid w:val="0"/>
          <w:kern w:val="0"/>
          <w:sz w:val="32"/>
          <w:szCs w:val="32"/>
        </w:rPr>
      </w:pPr>
      <w:r w:rsidRPr="00BD0416">
        <w:rPr>
          <w:rFonts w:ascii="仿宋_GB2312" w:eastAsia="仿宋_GB2312" w:hAnsi="Times New Roman" w:cs="Times New Roman" w:hint="eastAsia"/>
          <w:snapToGrid w:val="0"/>
          <w:kern w:val="0"/>
          <w:sz w:val="32"/>
          <w:szCs w:val="32"/>
        </w:rPr>
        <w:t>一是挂账隐患所在街乡党政主要领导要亲自研究部署、调度</w:t>
      </w:r>
      <w:r w:rsidRPr="00BD0416">
        <w:rPr>
          <w:rFonts w:ascii="仿宋_GB2312" w:eastAsia="仿宋_GB2312" w:hAnsi="Times New Roman" w:cs="Times New Roman" w:hint="eastAsia"/>
          <w:snapToGrid w:val="0"/>
          <w:kern w:val="0"/>
          <w:sz w:val="32"/>
          <w:szCs w:val="32"/>
        </w:rPr>
        <w:lastRenderedPageBreak/>
        <w:t>指挥隐患整改工作，在街乡党委（工委）会上要重点</w:t>
      </w:r>
      <w:proofErr w:type="gramStart"/>
      <w:r w:rsidRPr="00BD0416">
        <w:rPr>
          <w:rFonts w:ascii="仿宋_GB2312" w:eastAsia="仿宋_GB2312" w:hAnsi="Times New Roman" w:cs="Times New Roman" w:hint="eastAsia"/>
          <w:snapToGrid w:val="0"/>
          <w:kern w:val="0"/>
          <w:sz w:val="32"/>
          <w:szCs w:val="32"/>
        </w:rPr>
        <w:t>研</w:t>
      </w:r>
      <w:proofErr w:type="gramEnd"/>
      <w:r w:rsidRPr="00BD0416">
        <w:rPr>
          <w:rFonts w:ascii="仿宋_GB2312" w:eastAsia="仿宋_GB2312" w:hAnsi="Times New Roman" w:cs="Times New Roman" w:hint="eastAsia"/>
          <w:snapToGrid w:val="0"/>
          <w:kern w:val="0"/>
          <w:sz w:val="32"/>
          <w:szCs w:val="32"/>
        </w:rPr>
        <w:t>提，并成立督促挂账隐患整改专班，专班由一名街乡正职领导挂帅，主管安全工作副职领导要具体组织实施，要加强对社区（村）委员会的培训指导和督促考核，落实整治责任措施。二是利用“街乡吹哨，部门报到”工作机制，联合治理突出问题。有维修资金的要协调解决矛盾，尽快启用资金整改，无维修资金或维修资金不足的，要采取居民自筹、政府补助或购买服务的方式落实维修资金，保障整改。三是开展消火栓专项治理工作，深入研究，倒排工期，结合老旧小区综合整治，推进挂账隐患小区落实整改责任。</w:t>
      </w:r>
    </w:p>
    <w:p w:rsidR="00BD0416" w:rsidRPr="00BD0416" w:rsidRDefault="00BD0416" w:rsidP="00BD0416">
      <w:pPr>
        <w:spacing w:line="560" w:lineRule="exact"/>
        <w:ind w:firstLineChars="200" w:firstLine="640"/>
        <w:rPr>
          <w:rFonts w:ascii="黑体" w:eastAsia="黑体" w:hAnsi="黑体" w:cs="Times New Roman"/>
          <w:snapToGrid w:val="0"/>
          <w:kern w:val="0"/>
          <w:sz w:val="32"/>
          <w:szCs w:val="32"/>
        </w:rPr>
      </w:pPr>
      <w:r w:rsidRPr="00BD0416">
        <w:rPr>
          <w:rFonts w:ascii="黑体" w:eastAsia="黑体" w:hAnsi="黑体" w:cs="Times New Roman" w:hint="eastAsia"/>
          <w:snapToGrid w:val="0"/>
          <w:kern w:val="0"/>
          <w:sz w:val="32"/>
          <w:szCs w:val="32"/>
        </w:rPr>
        <w:t>二、督促管理单位落实主体责任</w:t>
      </w:r>
    </w:p>
    <w:p w:rsidR="00BD0416" w:rsidRPr="00BD0416" w:rsidRDefault="00BD0416" w:rsidP="00BD0416">
      <w:pPr>
        <w:spacing w:line="560" w:lineRule="exact"/>
        <w:ind w:firstLineChars="200" w:firstLine="640"/>
        <w:rPr>
          <w:rFonts w:ascii="仿宋_GB2312" w:eastAsia="仿宋_GB2312" w:hAnsi="Times New Roman" w:cs="Times New Roman"/>
          <w:snapToGrid w:val="0"/>
          <w:kern w:val="0"/>
          <w:sz w:val="32"/>
          <w:szCs w:val="32"/>
        </w:rPr>
      </w:pPr>
      <w:r w:rsidRPr="00BD0416">
        <w:rPr>
          <w:rFonts w:ascii="仿宋_GB2312" w:eastAsia="仿宋_GB2312" w:hAnsi="Times New Roman" w:cs="Times New Roman" w:hint="eastAsia"/>
          <w:snapToGrid w:val="0"/>
          <w:kern w:val="0"/>
          <w:sz w:val="32"/>
          <w:szCs w:val="32"/>
        </w:rPr>
        <w:t>一是挂账小区的物业单位、产权单位为小区的管理单位，负有主体责任，对于失管弃管挂账小区，暂未落实物业化管理的，由所在街乡、社区（村）委员会承担管理单位职能，落实主体责任。二是管理单位要制定具体隐患整改方案，落实整改资金和完成时限，一时无法整改的要落实防范措施，并积极配合属地政府予以整改，严禁“长挂不改、久拖不改”；对小区内全部消火栓进行标识管理，强化消防设施维护保养，制定“一区</w:t>
      </w:r>
      <w:proofErr w:type="gramStart"/>
      <w:r w:rsidRPr="00BD0416">
        <w:rPr>
          <w:rFonts w:ascii="仿宋_GB2312" w:eastAsia="仿宋_GB2312" w:hAnsi="Times New Roman" w:cs="Times New Roman" w:hint="eastAsia"/>
          <w:snapToGrid w:val="0"/>
          <w:kern w:val="0"/>
          <w:sz w:val="32"/>
          <w:szCs w:val="32"/>
        </w:rPr>
        <w:t>一</w:t>
      </w:r>
      <w:proofErr w:type="gramEnd"/>
      <w:r w:rsidRPr="00BD0416">
        <w:rPr>
          <w:rFonts w:ascii="仿宋_GB2312" w:eastAsia="仿宋_GB2312" w:hAnsi="Times New Roman" w:cs="Times New Roman" w:hint="eastAsia"/>
          <w:snapToGrid w:val="0"/>
          <w:kern w:val="0"/>
          <w:sz w:val="32"/>
          <w:szCs w:val="32"/>
        </w:rPr>
        <w:t>策”消火栓治理工作方案，分类分批整改。三是加强微型消防站、义务消防队、专职消防队等应急力量建设，健全联勤联动、夜间巡逻、社区联防、邻里守望等机制，遇有突发</w:t>
      </w:r>
      <w:proofErr w:type="gramStart"/>
      <w:r w:rsidRPr="00BD0416">
        <w:rPr>
          <w:rFonts w:ascii="仿宋_GB2312" w:eastAsia="仿宋_GB2312" w:hAnsi="Times New Roman" w:cs="Times New Roman" w:hint="eastAsia"/>
          <w:snapToGrid w:val="0"/>
          <w:kern w:val="0"/>
          <w:sz w:val="32"/>
          <w:szCs w:val="32"/>
        </w:rPr>
        <w:t>火情第</w:t>
      </w:r>
      <w:proofErr w:type="gramEnd"/>
      <w:r w:rsidRPr="00BD0416">
        <w:rPr>
          <w:rFonts w:ascii="仿宋_GB2312" w:eastAsia="仿宋_GB2312" w:hAnsi="Times New Roman" w:cs="Times New Roman" w:hint="eastAsia"/>
          <w:snapToGrid w:val="0"/>
          <w:kern w:val="0"/>
          <w:sz w:val="32"/>
          <w:szCs w:val="32"/>
        </w:rPr>
        <w:t>一时间到场处置。四是落实常态化巡查检查，做好可燃物、电动车、疏散通道经常性清理等工作。</w:t>
      </w:r>
    </w:p>
    <w:p w:rsidR="00BD0416" w:rsidRPr="00BD0416" w:rsidRDefault="00BD0416" w:rsidP="00BD0416">
      <w:pPr>
        <w:spacing w:line="560" w:lineRule="exact"/>
        <w:ind w:firstLineChars="200" w:firstLine="640"/>
        <w:rPr>
          <w:rFonts w:ascii="黑体" w:eastAsia="黑体" w:hAnsi="黑体" w:cs="Times New Roman"/>
          <w:snapToGrid w:val="0"/>
          <w:kern w:val="0"/>
          <w:sz w:val="32"/>
          <w:szCs w:val="32"/>
        </w:rPr>
      </w:pPr>
      <w:r w:rsidRPr="00BD0416">
        <w:rPr>
          <w:rFonts w:ascii="黑体" w:eastAsia="黑体" w:hAnsi="黑体" w:cs="Times New Roman" w:hint="eastAsia"/>
          <w:snapToGrid w:val="0"/>
          <w:kern w:val="0"/>
          <w:sz w:val="32"/>
          <w:szCs w:val="32"/>
        </w:rPr>
        <w:lastRenderedPageBreak/>
        <w:t>三、落实行业部门监管（管理）责任</w:t>
      </w:r>
    </w:p>
    <w:p w:rsidR="00597A76" w:rsidRPr="00E131EC" w:rsidRDefault="00BD0416" w:rsidP="00BD0416">
      <w:pPr>
        <w:spacing w:line="560" w:lineRule="exact"/>
        <w:ind w:firstLineChars="200" w:firstLine="640"/>
        <w:rPr>
          <w:rFonts w:ascii="仿宋_GB2312" w:eastAsia="仿宋_GB2312" w:hAnsi="Times New Roman" w:cs="Times New Roman"/>
          <w:snapToGrid w:val="0"/>
          <w:kern w:val="0"/>
          <w:sz w:val="32"/>
          <w:szCs w:val="32"/>
        </w:rPr>
      </w:pPr>
      <w:r w:rsidRPr="00BD0416">
        <w:rPr>
          <w:rFonts w:ascii="仿宋_GB2312" w:eastAsia="仿宋_GB2312" w:hAnsi="Times New Roman" w:cs="Times New Roman" w:hint="eastAsia"/>
          <w:snapToGrid w:val="0"/>
          <w:kern w:val="0"/>
          <w:sz w:val="32"/>
          <w:szCs w:val="32"/>
        </w:rPr>
        <w:t>有关行业部门依据职责提供政策和技术保障，制定挂账小区隐患整改推动督导方案。区房管局要结合老旧小区综合整治和物业管理专项治理，督促挂账小区物业企业落实管理责任，指导街乡、物业公司依法规范做好资金审核前准备工作。区</w:t>
      </w:r>
      <w:proofErr w:type="gramStart"/>
      <w:r w:rsidRPr="00BD0416">
        <w:rPr>
          <w:rFonts w:ascii="仿宋_GB2312" w:eastAsia="仿宋_GB2312" w:hAnsi="Times New Roman" w:cs="Times New Roman" w:hint="eastAsia"/>
          <w:snapToGrid w:val="0"/>
          <w:kern w:val="0"/>
          <w:sz w:val="32"/>
          <w:szCs w:val="32"/>
        </w:rPr>
        <w:t>国动办</w:t>
      </w:r>
      <w:proofErr w:type="gramEnd"/>
      <w:r w:rsidRPr="00BD0416">
        <w:rPr>
          <w:rFonts w:ascii="仿宋_GB2312" w:eastAsia="仿宋_GB2312" w:hAnsi="Times New Roman" w:cs="Times New Roman" w:hint="eastAsia"/>
          <w:snapToGrid w:val="0"/>
          <w:kern w:val="0"/>
          <w:sz w:val="32"/>
          <w:szCs w:val="32"/>
        </w:rPr>
        <w:t>要加强对挂账小区人民防空工程的督查检查，督促使用单位或个人对隐患问题进行整改。区消防</w:t>
      </w:r>
      <w:proofErr w:type="gramStart"/>
      <w:r w:rsidRPr="00BD0416">
        <w:rPr>
          <w:rFonts w:ascii="仿宋_GB2312" w:eastAsia="仿宋_GB2312" w:hAnsi="Times New Roman" w:cs="Times New Roman" w:hint="eastAsia"/>
          <w:snapToGrid w:val="0"/>
          <w:kern w:val="0"/>
          <w:sz w:val="32"/>
          <w:szCs w:val="32"/>
        </w:rPr>
        <w:t>救援局</w:t>
      </w:r>
      <w:proofErr w:type="gramEnd"/>
      <w:r w:rsidRPr="00BD0416">
        <w:rPr>
          <w:rFonts w:ascii="仿宋_GB2312" w:eastAsia="仿宋_GB2312" w:hAnsi="Times New Roman" w:cs="Times New Roman" w:hint="eastAsia"/>
          <w:snapToGrid w:val="0"/>
          <w:kern w:val="0"/>
          <w:sz w:val="32"/>
          <w:szCs w:val="32"/>
        </w:rPr>
        <w:t>要督促指导各街</w:t>
      </w:r>
      <w:proofErr w:type="gramStart"/>
      <w:r w:rsidRPr="00BD0416">
        <w:rPr>
          <w:rFonts w:ascii="仿宋_GB2312" w:eastAsia="仿宋_GB2312" w:hAnsi="Times New Roman" w:cs="Times New Roman" w:hint="eastAsia"/>
          <w:snapToGrid w:val="0"/>
          <w:kern w:val="0"/>
          <w:sz w:val="32"/>
          <w:szCs w:val="32"/>
        </w:rPr>
        <w:t>乡依法</w:t>
      </w:r>
      <w:proofErr w:type="gramEnd"/>
      <w:r w:rsidRPr="00BD0416">
        <w:rPr>
          <w:rFonts w:ascii="仿宋_GB2312" w:eastAsia="仿宋_GB2312" w:hAnsi="Times New Roman" w:cs="Times New Roman" w:hint="eastAsia"/>
          <w:snapToGrid w:val="0"/>
          <w:kern w:val="0"/>
          <w:sz w:val="32"/>
          <w:szCs w:val="32"/>
        </w:rPr>
        <w:t>做好挂账隐患消防监督检查和宣传提示工作，加强专业指导。各相关单位要积极督促隐患单位开展日常性消防宣传活动，充分发挥隐患整改的舆论监督作用，依托各类新闻媒体，借势发力，对隐患开展媒体曝光报道，利用舆论监督传导压力、压实责任、推动整改，形成全社会自觉遵守消防法律法规的浓厚氛围。</w:t>
      </w:r>
    </w:p>
    <w:p w:rsidR="00597A76" w:rsidRPr="00C87BBF" w:rsidRDefault="00597A76" w:rsidP="0044121D">
      <w:pPr>
        <w:spacing w:line="560" w:lineRule="exact"/>
        <w:ind w:firstLineChars="200" w:firstLine="640"/>
        <w:rPr>
          <w:rFonts w:ascii="仿宋_GB2312" w:eastAsia="仿宋_GB2312" w:hAnsi="Times New Roman" w:cs="Times New Roman"/>
          <w:sz w:val="32"/>
          <w:szCs w:val="32"/>
        </w:rPr>
      </w:pPr>
    </w:p>
    <w:p w:rsidR="00EA6172" w:rsidRDefault="00597A76" w:rsidP="0044121D">
      <w:pPr>
        <w:spacing w:line="560" w:lineRule="exact"/>
        <w:ind w:firstLineChars="200" w:firstLine="640"/>
        <w:rPr>
          <w:rFonts w:ascii="仿宋_GB2312" w:eastAsia="仿宋_GB2312" w:hAnsi="Times New Roman" w:cs="Times New Roman"/>
          <w:snapToGrid w:val="0"/>
          <w:kern w:val="0"/>
          <w:sz w:val="32"/>
          <w:szCs w:val="32"/>
        </w:rPr>
      </w:pPr>
      <w:r w:rsidRPr="00C87BBF">
        <w:rPr>
          <w:rFonts w:ascii="仿宋_GB2312" w:eastAsia="仿宋_GB2312" w:hAnsi="Times New Roman" w:cs="Times New Roman" w:hint="eastAsia"/>
          <w:sz w:val="32"/>
          <w:szCs w:val="32"/>
        </w:rPr>
        <w:t>附件：</w:t>
      </w:r>
      <w:r w:rsidR="00EA6172" w:rsidRPr="00EA6172">
        <w:rPr>
          <w:rFonts w:ascii="仿宋_GB2312" w:eastAsia="仿宋_GB2312" w:hAnsi="Times New Roman" w:cs="Times New Roman" w:hint="eastAsia"/>
          <w:snapToGrid w:val="0"/>
          <w:kern w:val="0"/>
          <w:sz w:val="32"/>
          <w:szCs w:val="32"/>
        </w:rPr>
        <w:t>1</w:t>
      </w:r>
      <w:r w:rsidR="00EA6172" w:rsidRPr="00EA6172">
        <w:rPr>
          <w:rFonts w:ascii="仿宋_GB2312" w:eastAsia="仿宋_GB2312" w:hAnsi="Times New Roman" w:cs="Times New Roman"/>
          <w:snapToGrid w:val="0"/>
          <w:kern w:val="0"/>
          <w:sz w:val="32"/>
          <w:szCs w:val="32"/>
        </w:rPr>
        <w:t>.</w:t>
      </w:r>
      <w:r w:rsidR="00BD0416" w:rsidRPr="00BD0416">
        <w:rPr>
          <w:rFonts w:ascii="仿宋_GB2312" w:eastAsia="仿宋_GB2312" w:hAnsi="Times New Roman" w:cs="Times New Roman" w:hint="eastAsia"/>
          <w:snapToGrid w:val="0"/>
          <w:kern w:val="0"/>
          <w:sz w:val="32"/>
          <w:szCs w:val="32"/>
        </w:rPr>
        <w:t>2025年区级重大火灾隐患挂牌督办明细表</w:t>
      </w:r>
    </w:p>
    <w:p w:rsidR="00EA6172" w:rsidRPr="00EA6172" w:rsidRDefault="00EA6172" w:rsidP="0044121D">
      <w:pPr>
        <w:spacing w:line="560" w:lineRule="exact"/>
        <w:ind w:firstLineChars="500" w:firstLine="1600"/>
        <w:rPr>
          <w:rFonts w:ascii="仿宋_GB2312" w:eastAsia="仿宋_GB2312" w:hAnsi="Times New Roman" w:cs="Times New Roman"/>
          <w:snapToGrid w:val="0"/>
          <w:kern w:val="0"/>
          <w:sz w:val="32"/>
          <w:szCs w:val="32"/>
        </w:rPr>
      </w:pPr>
      <w:r w:rsidRPr="00EA6172">
        <w:rPr>
          <w:rFonts w:ascii="仿宋_GB2312" w:eastAsia="仿宋_GB2312" w:hAnsi="Times New Roman" w:cs="Times New Roman" w:hint="eastAsia"/>
          <w:snapToGrid w:val="0"/>
          <w:kern w:val="0"/>
          <w:sz w:val="32"/>
          <w:szCs w:val="32"/>
        </w:rPr>
        <w:t>2</w:t>
      </w:r>
      <w:r w:rsidRPr="00EA6172">
        <w:rPr>
          <w:rFonts w:ascii="仿宋_GB2312" w:eastAsia="仿宋_GB2312" w:hAnsi="Times New Roman" w:cs="Times New Roman"/>
          <w:snapToGrid w:val="0"/>
          <w:kern w:val="0"/>
          <w:sz w:val="32"/>
          <w:szCs w:val="32"/>
        </w:rPr>
        <w:t>.</w:t>
      </w:r>
      <w:r w:rsidR="00BD0416" w:rsidRPr="00BD0416">
        <w:rPr>
          <w:rFonts w:ascii="仿宋_GB2312" w:eastAsia="仿宋_GB2312" w:hAnsi="Times New Roman" w:cs="Times New Roman" w:hint="eastAsia"/>
          <w:snapToGrid w:val="0"/>
          <w:kern w:val="0"/>
          <w:sz w:val="32"/>
          <w:szCs w:val="32"/>
        </w:rPr>
        <w:t>2025年区级突出火灾隐患挂牌督办明细表</w:t>
      </w:r>
    </w:p>
    <w:p w:rsidR="00FD09CE" w:rsidRPr="00EA6172" w:rsidRDefault="00FD09CE" w:rsidP="0044121D">
      <w:pPr>
        <w:spacing w:line="560" w:lineRule="exact"/>
        <w:ind w:firstLineChars="200" w:firstLine="640"/>
        <w:rPr>
          <w:rFonts w:ascii="仿宋_GB2312" w:eastAsia="仿宋_GB2312" w:hAnsi="Times New Roman" w:cs="仿宋_GB2312"/>
          <w:snapToGrid w:val="0"/>
          <w:kern w:val="0"/>
          <w:sz w:val="32"/>
          <w:szCs w:val="32"/>
        </w:rPr>
      </w:pPr>
    </w:p>
    <w:p w:rsidR="00F70B69" w:rsidRPr="00BD0416" w:rsidRDefault="00F70B69" w:rsidP="0044121D">
      <w:pPr>
        <w:spacing w:line="560" w:lineRule="exact"/>
        <w:ind w:firstLineChars="200" w:firstLine="640"/>
        <w:rPr>
          <w:rFonts w:ascii="仿宋_GB2312" w:eastAsia="仿宋_GB2312" w:hAnsi="Times New Roman" w:cs="仿宋_GB2312"/>
          <w:snapToGrid w:val="0"/>
          <w:kern w:val="0"/>
          <w:sz w:val="32"/>
          <w:szCs w:val="32"/>
        </w:rPr>
      </w:pPr>
    </w:p>
    <w:p w:rsidR="00F70B69" w:rsidRPr="00C87BBF" w:rsidRDefault="00F70B69" w:rsidP="0044121D">
      <w:pPr>
        <w:spacing w:line="560" w:lineRule="exact"/>
        <w:rPr>
          <w:rFonts w:ascii="仿宋_GB2312" w:eastAsia="仿宋_GB2312" w:hAnsi="Times New Roman" w:cs="仿宋_GB2312"/>
          <w:snapToGrid w:val="0"/>
          <w:kern w:val="0"/>
          <w:sz w:val="32"/>
          <w:szCs w:val="32"/>
        </w:rPr>
      </w:pPr>
    </w:p>
    <w:p w:rsidR="00F70B69" w:rsidRPr="00C87BBF" w:rsidRDefault="00F70B69" w:rsidP="0044121D">
      <w:pPr>
        <w:tabs>
          <w:tab w:val="left" w:pos="1523"/>
          <w:tab w:val="left" w:pos="8789"/>
        </w:tabs>
        <w:adjustRightInd w:val="0"/>
        <w:snapToGrid w:val="0"/>
        <w:spacing w:line="560" w:lineRule="exact"/>
        <w:ind w:rightChars="62" w:right="130"/>
        <w:rPr>
          <w:rFonts w:ascii="仿宋_GB2312" w:eastAsia="仿宋_GB2312"/>
          <w:snapToGrid w:val="0"/>
          <w:kern w:val="0"/>
          <w:sz w:val="32"/>
          <w:szCs w:val="32"/>
        </w:rPr>
      </w:pPr>
      <w:r w:rsidRPr="00C87BBF">
        <w:rPr>
          <w:rFonts w:ascii="仿宋_GB2312" w:eastAsia="仿宋_GB2312" w:hint="eastAsia"/>
          <w:snapToGrid w:val="0"/>
          <w:kern w:val="0"/>
          <w:sz w:val="32"/>
          <w:szCs w:val="32"/>
        </w:rPr>
        <w:t xml:space="preserve">                         </w:t>
      </w:r>
      <w:r w:rsidR="003A3A6C">
        <w:rPr>
          <w:rFonts w:ascii="仿宋_GB2312" w:eastAsia="仿宋_GB2312" w:hint="eastAsia"/>
          <w:snapToGrid w:val="0"/>
          <w:kern w:val="0"/>
          <w:sz w:val="32"/>
          <w:szCs w:val="32"/>
        </w:rPr>
        <w:t xml:space="preserve"> </w:t>
      </w:r>
      <w:r w:rsidRPr="00C87BBF">
        <w:rPr>
          <w:rFonts w:ascii="仿宋_GB2312" w:eastAsia="仿宋_GB2312" w:hint="eastAsia"/>
          <w:snapToGrid w:val="0"/>
          <w:kern w:val="0"/>
          <w:sz w:val="32"/>
          <w:szCs w:val="32"/>
        </w:rPr>
        <w:t xml:space="preserve"> 北京市朝阳区人民政府办公室</w:t>
      </w:r>
    </w:p>
    <w:p w:rsidR="00F70B69" w:rsidRPr="00C87BBF" w:rsidRDefault="00F925E1" w:rsidP="0044121D">
      <w:pPr>
        <w:tabs>
          <w:tab w:val="left" w:pos="7513"/>
          <w:tab w:val="left" w:pos="7655"/>
        </w:tabs>
        <w:spacing w:line="560" w:lineRule="exact"/>
        <w:ind w:rightChars="388" w:right="815" w:firstLine="645"/>
        <w:jc w:val="center"/>
        <w:rPr>
          <w:rFonts w:ascii="仿宋_GB2312" w:eastAsia="仿宋_GB2312"/>
          <w:snapToGrid w:val="0"/>
          <w:kern w:val="0"/>
          <w:sz w:val="32"/>
          <w:szCs w:val="32"/>
        </w:rPr>
      </w:pPr>
      <w:r>
        <w:rPr>
          <w:rFonts w:ascii="仿宋_GB2312" w:eastAsia="仿宋_GB2312" w:hint="eastAsia"/>
          <w:snapToGrid w:val="0"/>
          <w:kern w:val="0"/>
          <w:sz w:val="32"/>
          <w:szCs w:val="32"/>
        </w:rPr>
        <w:t xml:space="preserve">                         </w:t>
      </w:r>
      <w:r w:rsidR="00F70B69" w:rsidRPr="00C87BBF">
        <w:rPr>
          <w:rFonts w:ascii="仿宋_GB2312" w:eastAsia="仿宋_GB2312" w:hint="eastAsia"/>
          <w:snapToGrid w:val="0"/>
          <w:kern w:val="0"/>
          <w:sz w:val="32"/>
          <w:szCs w:val="32"/>
        </w:rPr>
        <w:t>202</w:t>
      </w:r>
      <w:r w:rsidR="00EA6172">
        <w:rPr>
          <w:rFonts w:ascii="仿宋_GB2312" w:eastAsia="仿宋_GB2312" w:hint="eastAsia"/>
          <w:snapToGrid w:val="0"/>
          <w:kern w:val="0"/>
          <w:sz w:val="32"/>
          <w:szCs w:val="32"/>
        </w:rPr>
        <w:t>5</w:t>
      </w:r>
      <w:r w:rsidR="00F70B69" w:rsidRPr="00C87BBF">
        <w:rPr>
          <w:rFonts w:ascii="仿宋_GB2312" w:eastAsia="仿宋_GB2312" w:hint="eastAsia"/>
          <w:snapToGrid w:val="0"/>
          <w:kern w:val="0"/>
          <w:sz w:val="32"/>
          <w:szCs w:val="32"/>
        </w:rPr>
        <w:t>年</w:t>
      </w:r>
      <w:r w:rsidR="00FD09CE">
        <w:rPr>
          <w:rFonts w:ascii="仿宋_GB2312" w:eastAsia="仿宋_GB2312" w:hint="eastAsia"/>
          <w:snapToGrid w:val="0"/>
          <w:kern w:val="0"/>
          <w:sz w:val="32"/>
          <w:szCs w:val="32"/>
        </w:rPr>
        <w:t>12</w:t>
      </w:r>
      <w:r w:rsidR="00F70B69" w:rsidRPr="00C87BBF">
        <w:rPr>
          <w:rFonts w:ascii="仿宋_GB2312" w:eastAsia="仿宋_GB2312" w:hint="eastAsia"/>
          <w:snapToGrid w:val="0"/>
          <w:kern w:val="0"/>
          <w:sz w:val="32"/>
          <w:szCs w:val="32"/>
        </w:rPr>
        <w:t>月</w:t>
      </w:r>
      <w:r w:rsidR="00100CF9">
        <w:rPr>
          <w:rFonts w:ascii="仿宋_GB2312" w:eastAsia="仿宋_GB2312" w:hint="eastAsia"/>
          <w:snapToGrid w:val="0"/>
          <w:kern w:val="0"/>
          <w:sz w:val="32"/>
          <w:szCs w:val="32"/>
        </w:rPr>
        <w:t>11</w:t>
      </w:r>
      <w:r w:rsidR="00F70B69" w:rsidRPr="00C87BBF">
        <w:rPr>
          <w:rFonts w:ascii="仿宋_GB2312" w:eastAsia="仿宋_GB2312" w:hint="eastAsia"/>
          <w:snapToGrid w:val="0"/>
          <w:kern w:val="0"/>
          <w:sz w:val="32"/>
          <w:szCs w:val="32"/>
        </w:rPr>
        <w:t>日</w:t>
      </w:r>
    </w:p>
    <w:p w:rsidR="00597A76" w:rsidRPr="00C87BBF" w:rsidRDefault="00597A76" w:rsidP="00BD0416">
      <w:pPr>
        <w:widowControl/>
        <w:spacing w:line="600" w:lineRule="exact"/>
        <w:rPr>
          <w:rFonts w:ascii="方正小标宋简体" w:eastAsia="方正小标宋简体" w:hAnsi="Times New Roman" w:cs="Times New Roman"/>
          <w:kern w:val="0"/>
          <w:sz w:val="44"/>
          <w:szCs w:val="44"/>
        </w:rPr>
      </w:pPr>
    </w:p>
    <w:p w:rsidR="00597A76" w:rsidRPr="00C87BBF" w:rsidRDefault="00597A76" w:rsidP="00F70B69">
      <w:pPr>
        <w:widowControl/>
        <w:spacing w:line="600" w:lineRule="exact"/>
        <w:jc w:val="center"/>
        <w:rPr>
          <w:rFonts w:ascii="方正小标宋简体" w:eastAsia="方正小标宋简体" w:hAnsi="Times New Roman" w:cs="Times New Roman"/>
          <w:kern w:val="0"/>
          <w:sz w:val="44"/>
          <w:szCs w:val="44"/>
        </w:rPr>
        <w:sectPr w:rsidR="00597A76" w:rsidRPr="00C87BBF" w:rsidSect="00F3363C">
          <w:headerReference w:type="even" r:id="rId8"/>
          <w:headerReference w:type="default" r:id="rId9"/>
          <w:footerReference w:type="even" r:id="rId10"/>
          <w:footerReference w:type="default" r:id="rId11"/>
          <w:pgSz w:w="11906" w:h="16838"/>
          <w:pgMar w:top="2098" w:right="1474" w:bottom="1985" w:left="1588" w:header="851" w:footer="1361" w:gutter="0"/>
          <w:pgNumType w:start="1"/>
          <w:cols w:space="720"/>
          <w:docGrid w:type="lines" w:linePitch="435"/>
        </w:sectPr>
      </w:pPr>
    </w:p>
    <w:p w:rsidR="003675C8" w:rsidRDefault="003675C8" w:rsidP="00BD0416">
      <w:pPr>
        <w:spacing w:line="560" w:lineRule="exact"/>
        <w:rPr>
          <w:rFonts w:ascii="黑体" w:eastAsia="黑体" w:hAnsi="黑体" w:cs="Times New Roman"/>
          <w:sz w:val="32"/>
          <w:szCs w:val="32"/>
        </w:rPr>
      </w:pPr>
      <w:r w:rsidRPr="00C87BBF">
        <w:rPr>
          <w:rFonts w:ascii="黑体" w:eastAsia="黑体" w:hAnsi="黑体" w:cs="Times New Roman"/>
          <w:sz w:val="32"/>
          <w:szCs w:val="32"/>
        </w:rPr>
        <w:t>附件1</w:t>
      </w:r>
    </w:p>
    <w:p w:rsidR="00690E87" w:rsidRPr="00C87BBF" w:rsidRDefault="00690E87" w:rsidP="00BD0416">
      <w:pPr>
        <w:spacing w:line="560" w:lineRule="exact"/>
        <w:rPr>
          <w:rFonts w:ascii="黑体" w:eastAsia="黑体" w:hAnsi="黑体" w:cs="Times New Roman"/>
          <w:sz w:val="32"/>
          <w:szCs w:val="32"/>
        </w:rPr>
      </w:pPr>
    </w:p>
    <w:p w:rsidR="00BD0416" w:rsidRPr="00BD0416" w:rsidRDefault="00BD0416" w:rsidP="00BD0416">
      <w:pPr>
        <w:spacing w:line="560" w:lineRule="exact"/>
        <w:jc w:val="center"/>
        <w:rPr>
          <w:rFonts w:ascii="方正小标宋简体" w:eastAsia="方正小标宋简体" w:hAnsi="Times New Roman" w:cs="Times New Roman"/>
          <w:sz w:val="44"/>
          <w:szCs w:val="44"/>
        </w:rPr>
      </w:pPr>
      <w:r w:rsidRPr="00BD0416">
        <w:rPr>
          <w:rFonts w:ascii="方正小标宋简体" w:eastAsia="方正小标宋简体" w:hAnsi="Times New Roman" w:cs="Times New Roman" w:hint="eastAsia"/>
          <w:sz w:val="44"/>
          <w:szCs w:val="44"/>
        </w:rPr>
        <w:t>2025年区级重大火灾隐患挂牌督办明细表</w:t>
      </w:r>
    </w:p>
    <w:p w:rsidR="00BD0416" w:rsidRPr="00BD0416" w:rsidRDefault="00BD0416" w:rsidP="00BD0416">
      <w:pPr>
        <w:spacing w:line="560" w:lineRule="exact"/>
        <w:jc w:val="center"/>
        <w:rPr>
          <w:rFonts w:ascii="Times New Roman" w:eastAsia="宋体" w:hAnsi="Times New Roman" w:cs="Times New Roman"/>
          <w:sz w:val="36"/>
          <w:szCs w:val="36"/>
        </w:rPr>
      </w:pPr>
    </w:p>
    <w:tbl>
      <w:tblPr>
        <w:tblW w:w="12643" w:type="dxa"/>
        <w:jc w:val="center"/>
        <w:tblLayout w:type="fixed"/>
        <w:tblLook w:val="0000"/>
      </w:tblPr>
      <w:tblGrid>
        <w:gridCol w:w="852"/>
        <w:gridCol w:w="1559"/>
        <w:gridCol w:w="1957"/>
        <w:gridCol w:w="1984"/>
        <w:gridCol w:w="4873"/>
        <w:gridCol w:w="1418"/>
      </w:tblGrid>
      <w:tr w:rsidR="00BD0416" w:rsidRPr="00BD0416" w:rsidTr="00A96D47">
        <w:trPr>
          <w:trHeight w:val="1056"/>
          <w:jc w:val="center"/>
        </w:trPr>
        <w:tc>
          <w:tcPr>
            <w:tcW w:w="852"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Times New Roman" w:eastAsia="黑体" w:hAnsi="Times New Roman" w:cs="Times New Roman"/>
                <w:kern w:val="0"/>
                <w:sz w:val="22"/>
              </w:rPr>
            </w:pPr>
            <w:r w:rsidRPr="00BD0416">
              <w:rPr>
                <w:rFonts w:ascii="Times New Roman" w:eastAsia="黑体" w:hAnsi="Times New Roman" w:cs="Times New Roman"/>
                <w:kern w:val="0"/>
                <w:sz w:val="22"/>
              </w:rPr>
              <w:t>序号</w:t>
            </w:r>
          </w:p>
        </w:tc>
        <w:tc>
          <w:tcPr>
            <w:tcW w:w="1559"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Times New Roman" w:eastAsia="黑体" w:hAnsi="Times New Roman" w:cs="Times New Roman"/>
                <w:kern w:val="0"/>
                <w:sz w:val="22"/>
              </w:rPr>
            </w:pPr>
            <w:r w:rsidRPr="00BD0416">
              <w:rPr>
                <w:rFonts w:ascii="Times New Roman" w:eastAsia="黑体" w:hAnsi="Times New Roman" w:cs="Times New Roman"/>
                <w:kern w:val="0"/>
                <w:sz w:val="22"/>
              </w:rPr>
              <w:t>重大火灾隐患单位名称</w:t>
            </w:r>
          </w:p>
        </w:tc>
        <w:tc>
          <w:tcPr>
            <w:tcW w:w="195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Times New Roman" w:eastAsia="黑体" w:hAnsi="Times New Roman" w:cs="Times New Roman"/>
                <w:kern w:val="0"/>
                <w:sz w:val="22"/>
              </w:rPr>
            </w:pPr>
            <w:r w:rsidRPr="00BD0416">
              <w:rPr>
                <w:rFonts w:ascii="Times New Roman" w:eastAsia="黑体" w:hAnsi="Times New Roman" w:cs="Times New Roman"/>
                <w:kern w:val="0"/>
                <w:sz w:val="22"/>
              </w:rPr>
              <w:t>详细地址</w:t>
            </w:r>
          </w:p>
        </w:tc>
        <w:tc>
          <w:tcPr>
            <w:tcW w:w="1984"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Times New Roman" w:eastAsia="黑体" w:hAnsi="Times New Roman" w:cs="Times New Roman"/>
                <w:kern w:val="0"/>
                <w:sz w:val="22"/>
              </w:rPr>
            </w:pPr>
            <w:r w:rsidRPr="00BD0416">
              <w:rPr>
                <w:rFonts w:ascii="Times New Roman" w:eastAsia="黑体" w:hAnsi="Times New Roman" w:cs="Times New Roman"/>
                <w:kern w:val="0"/>
                <w:sz w:val="22"/>
              </w:rPr>
              <w:t>主体责任单位</w:t>
            </w:r>
          </w:p>
        </w:tc>
        <w:tc>
          <w:tcPr>
            <w:tcW w:w="4873"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Times New Roman" w:eastAsia="黑体" w:hAnsi="Times New Roman" w:cs="Times New Roman"/>
                <w:kern w:val="0"/>
                <w:sz w:val="22"/>
              </w:rPr>
            </w:pPr>
            <w:r w:rsidRPr="00BD0416">
              <w:rPr>
                <w:rFonts w:ascii="Times New Roman" w:eastAsia="黑体" w:hAnsi="Times New Roman" w:cs="Times New Roman"/>
                <w:kern w:val="0"/>
                <w:sz w:val="22"/>
              </w:rPr>
              <w:t>存在的主要隐患</w:t>
            </w:r>
          </w:p>
        </w:tc>
        <w:tc>
          <w:tcPr>
            <w:tcW w:w="1418"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Times New Roman" w:eastAsia="黑体" w:hAnsi="Times New Roman" w:cs="Times New Roman"/>
                <w:kern w:val="0"/>
                <w:sz w:val="22"/>
              </w:rPr>
            </w:pPr>
            <w:r w:rsidRPr="00BD0416">
              <w:rPr>
                <w:rFonts w:ascii="Times New Roman" w:eastAsia="黑体" w:hAnsi="Times New Roman" w:cs="Times New Roman"/>
                <w:kern w:val="0"/>
                <w:sz w:val="22"/>
              </w:rPr>
              <w:t>责任督办街乡</w:t>
            </w:r>
          </w:p>
        </w:tc>
      </w:tr>
      <w:tr w:rsidR="00BD0416" w:rsidRPr="00BD0416" w:rsidTr="00A96D47">
        <w:trPr>
          <w:trHeight w:val="1975"/>
          <w:jc w:val="center"/>
        </w:trPr>
        <w:tc>
          <w:tcPr>
            <w:tcW w:w="852"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32"/>
              </w:rPr>
              <w:t>1</w:t>
            </w:r>
          </w:p>
        </w:tc>
        <w:tc>
          <w:tcPr>
            <w:tcW w:w="1559"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32"/>
              </w:rPr>
              <w:t>都城</w:t>
            </w:r>
            <w:proofErr w:type="gramStart"/>
            <w:r w:rsidRPr="00BD0416">
              <w:rPr>
                <w:rFonts w:ascii="仿宋_GB2312" w:eastAsia="仿宋_GB2312" w:hAnsi="Times New Roman" w:cs="Times New Roman" w:hint="eastAsia"/>
                <w:kern w:val="0"/>
                <w:sz w:val="20"/>
                <w:szCs w:val="32"/>
              </w:rPr>
              <w:t>心屿小区</w:t>
            </w:r>
            <w:proofErr w:type="gramEnd"/>
          </w:p>
        </w:tc>
        <w:tc>
          <w:tcPr>
            <w:tcW w:w="195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32"/>
              </w:rPr>
            </w:pPr>
            <w:r w:rsidRPr="00BD0416">
              <w:rPr>
                <w:rFonts w:ascii="仿宋_GB2312" w:eastAsia="仿宋_GB2312" w:hAnsi="Times New Roman" w:cs="Times New Roman" w:hint="eastAsia"/>
                <w:kern w:val="0"/>
                <w:sz w:val="20"/>
                <w:szCs w:val="32"/>
              </w:rPr>
              <w:t>北京市朝阳区</w:t>
            </w:r>
          </w:p>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32"/>
              </w:rPr>
              <w:t>劲松二区229号楼</w:t>
            </w:r>
          </w:p>
        </w:tc>
        <w:tc>
          <w:tcPr>
            <w:tcW w:w="1984"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32"/>
              </w:rPr>
              <w:t>北京瀚海阳光物业经营管理有限公司</w:t>
            </w:r>
          </w:p>
        </w:tc>
        <w:tc>
          <w:tcPr>
            <w:tcW w:w="4873"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left"/>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32"/>
              </w:rPr>
              <w:t>防火卷帘损坏的数量大于该防火分区相应防火分隔设施总数的50%；防烟楼梯间的门的损坏率大于其设置总数的50%；室内消火栓系统不能正常使用；自动喷水灭火系统不能正常使用或运行；防烟、排烟设施不能正常使用或运行；火灾自动报警系统不能正常运行；自动消防设施不能正常联动控制。</w:t>
            </w:r>
          </w:p>
        </w:tc>
        <w:tc>
          <w:tcPr>
            <w:tcW w:w="1418"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32"/>
              </w:rPr>
              <w:t>劲松街道</w:t>
            </w:r>
          </w:p>
        </w:tc>
      </w:tr>
    </w:tbl>
    <w:p w:rsidR="00823494" w:rsidRDefault="00823494" w:rsidP="003675C8">
      <w:pPr>
        <w:spacing w:line="560" w:lineRule="exact"/>
        <w:rPr>
          <w:rFonts w:ascii="Times New Roman" w:eastAsia="黑体" w:hAnsi="Times New Roman" w:cs="Times New Roman"/>
          <w:sz w:val="32"/>
          <w:szCs w:val="32"/>
        </w:rPr>
      </w:pPr>
    </w:p>
    <w:p w:rsidR="00BD0416" w:rsidRDefault="00BD0416" w:rsidP="003675C8">
      <w:pPr>
        <w:spacing w:line="560" w:lineRule="exact"/>
        <w:rPr>
          <w:rFonts w:ascii="Times New Roman" w:eastAsia="黑体" w:hAnsi="Times New Roman" w:cs="Times New Roman"/>
          <w:sz w:val="32"/>
          <w:szCs w:val="32"/>
        </w:rPr>
      </w:pPr>
    </w:p>
    <w:p w:rsidR="00BD0416" w:rsidRDefault="00BD0416" w:rsidP="003675C8">
      <w:pPr>
        <w:spacing w:line="560" w:lineRule="exact"/>
        <w:rPr>
          <w:rFonts w:ascii="Times New Roman" w:eastAsia="黑体" w:hAnsi="Times New Roman" w:cs="Times New Roman"/>
          <w:sz w:val="32"/>
          <w:szCs w:val="32"/>
        </w:rPr>
      </w:pPr>
    </w:p>
    <w:p w:rsidR="00BD0416" w:rsidRDefault="00BD0416" w:rsidP="003675C8">
      <w:pPr>
        <w:spacing w:line="560" w:lineRule="exact"/>
        <w:rPr>
          <w:rFonts w:ascii="Times New Roman" w:eastAsia="黑体" w:hAnsi="Times New Roman" w:cs="Times New Roman"/>
          <w:sz w:val="32"/>
          <w:szCs w:val="32"/>
        </w:rPr>
      </w:pPr>
    </w:p>
    <w:p w:rsidR="00BD0416" w:rsidRDefault="00BD0416" w:rsidP="003675C8">
      <w:pPr>
        <w:spacing w:line="560" w:lineRule="exact"/>
        <w:rPr>
          <w:rFonts w:ascii="Times New Roman" w:eastAsia="黑体" w:hAnsi="Times New Roman" w:cs="Times New Roman"/>
          <w:sz w:val="32"/>
          <w:szCs w:val="32"/>
        </w:rPr>
      </w:pPr>
    </w:p>
    <w:p w:rsidR="003675C8" w:rsidRPr="00C87BBF" w:rsidRDefault="003675C8" w:rsidP="00E756C4">
      <w:pPr>
        <w:spacing w:line="560" w:lineRule="exact"/>
        <w:rPr>
          <w:rFonts w:ascii="黑体" w:eastAsia="黑体" w:hAnsi="黑体" w:cs="Times New Roman"/>
          <w:sz w:val="36"/>
          <w:szCs w:val="36"/>
        </w:rPr>
      </w:pPr>
      <w:r w:rsidRPr="00C87BBF">
        <w:rPr>
          <w:rFonts w:ascii="黑体" w:eastAsia="黑体" w:hAnsi="黑体" w:cs="Times New Roman"/>
          <w:sz w:val="32"/>
          <w:szCs w:val="32"/>
        </w:rPr>
        <w:t>附件</w:t>
      </w:r>
      <w:r w:rsidRPr="00C87BBF">
        <w:rPr>
          <w:rFonts w:ascii="黑体" w:eastAsia="黑体" w:hAnsi="黑体" w:cs="Times New Roman" w:hint="eastAsia"/>
          <w:sz w:val="32"/>
          <w:szCs w:val="32"/>
        </w:rPr>
        <w:t>2</w:t>
      </w:r>
    </w:p>
    <w:p w:rsidR="00690E87" w:rsidRDefault="00690E87" w:rsidP="00E756C4">
      <w:pPr>
        <w:spacing w:line="560" w:lineRule="exact"/>
        <w:jc w:val="center"/>
        <w:rPr>
          <w:rFonts w:ascii="方正小标宋简体" w:eastAsia="方正小标宋简体" w:hAnsi="Times New Roman" w:cs="Times New Roman"/>
          <w:sz w:val="44"/>
          <w:szCs w:val="44"/>
        </w:rPr>
      </w:pPr>
    </w:p>
    <w:p w:rsidR="003675C8" w:rsidRDefault="00BD0416" w:rsidP="00E756C4">
      <w:pPr>
        <w:widowControl/>
        <w:spacing w:line="560" w:lineRule="exact"/>
        <w:jc w:val="center"/>
        <w:rPr>
          <w:rFonts w:ascii="方正小标宋简体" w:eastAsia="方正小标宋简体" w:cs="Times New Roman"/>
          <w:sz w:val="44"/>
          <w:szCs w:val="44"/>
        </w:rPr>
      </w:pPr>
      <w:r w:rsidRPr="00BD0416">
        <w:rPr>
          <w:rFonts w:ascii="方正小标宋简体" w:eastAsia="方正小标宋简体" w:cs="Times New Roman" w:hint="eastAsia"/>
          <w:sz w:val="44"/>
          <w:szCs w:val="44"/>
        </w:rPr>
        <w:t>2025年区级突出火灾隐患挂牌督办明细表</w:t>
      </w:r>
    </w:p>
    <w:p w:rsidR="00BD0416" w:rsidRPr="00BD0416" w:rsidRDefault="00BD0416" w:rsidP="00E756C4">
      <w:pPr>
        <w:widowControl/>
        <w:spacing w:line="560" w:lineRule="exact"/>
        <w:jc w:val="center"/>
        <w:rPr>
          <w:rFonts w:ascii="Times New Roman" w:eastAsia="仿宋_GB2312" w:hAnsi="Times New Roman" w:cs="Times New Roman"/>
          <w:kern w:val="0"/>
          <w:sz w:val="20"/>
          <w:szCs w:val="20"/>
        </w:rPr>
      </w:pPr>
    </w:p>
    <w:tbl>
      <w:tblPr>
        <w:tblW w:w="12660" w:type="dxa"/>
        <w:jc w:val="center"/>
        <w:tblLayout w:type="fixed"/>
        <w:tblLook w:val="0000"/>
      </w:tblPr>
      <w:tblGrid>
        <w:gridCol w:w="781"/>
        <w:gridCol w:w="2347"/>
        <w:gridCol w:w="1843"/>
        <w:gridCol w:w="1956"/>
        <w:gridCol w:w="4156"/>
        <w:gridCol w:w="1577"/>
      </w:tblGrid>
      <w:tr w:rsidR="00BD0416" w:rsidRPr="00BD0416" w:rsidTr="00A96D47">
        <w:trPr>
          <w:trHeight w:val="1056"/>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Times New Roman" w:eastAsia="黑体" w:hAnsi="Times New Roman" w:cs="Times New Roman"/>
                <w:kern w:val="0"/>
                <w:sz w:val="22"/>
              </w:rPr>
            </w:pPr>
            <w:bookmarkStart w:id="0" w:name="_Hlk170401814"/>
            <w:r w:rsidRPr="00BD0416">
              <w:rPr>
                <w:rFonts w:ascii="Times New Roman" w:eastAsia="黑体" w:hAnsi="Times New Roman" w:cs="Times New Roman"/>
                <w:kern w:val="0"/>
                <w:sz w:val="22"/>
              </w:rPr>
              <w:t>序号</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Times New Roman" w:eastAsia="黑体" w:hAnsi="Times New Roman" w:cs="Times New Roman"/>
                <w:kern w:val="0"/>
                <w:sz w:val="22"/>
              </w:rPr>
            </w:pPr>
            <w:r w:rsidRPr="00BD0416">
              <w:rPr>
                <w:rFonts w:ascii="Times New Roman" w:eastAsia="黑体" w:hAnsi="Times New Roman" w:cs="Times New Roman"/>
                <w:kern w:val="0"/>
                <w:sz w:val="22"/>
              </w:rPr>
              <w:t>突出火灾隐患单位名称</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Times New Roman" w:eastAsia="黑体" w:hAnsi="Times New Roman" w:cs="Times New Roman"/>
                <w:kern w:val="0"/>
                <w:sz w:val="22"/>
              </w:rPr>
            </w:pPr>
            <w:r w:rsidRPr="00BD0416">
              <w:rPr>
                <w:rFonts w:ascii="Times New Roman" w:eastAsia="黑体" w:hAnsi="Times New Roman" w:cs="Times New Roman"/>
                <w:kern w:val="0"/>
                <w:sz w:val="22"/>
              </w:rPr>
              <w:t>详细地址</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Times New Roman" w:eastAsia="黑体" w:hAnsi="Times New Roman" w:cs="Times New Roman"/>
                <w:kern w:val="0"/>
                <w:sz w:val="22"/>
              </w:rPr>
            </w:pPr>
            <w:r w:rsidRPr="00BD0416">
              <w:rPr>
                <w:rFonts w:ascii="Times New Roman" w:eastAsia="黑体" w:hAnsi="Times New Roman" w:cs="Times New Roman"/>
                <w:kern w:val="0"/>
                <w:sz w:val="22"/>
              </w:rPr>
              <w:t>主体责任单位</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Times New Roman" w:eastAsia="黑体" w:hAnsi="Times New Roman" w:cs="Times New Roman"/>
                <w:kern w:val="0"/>
                <w:sz w:val="22"/>
              </w:rPr>
            </w:pPr>
            <w:r w:rsidRPr="00BD0416">
              <w:rPr>
                <w:rFonts w:ascii="Times New Roman" w:eastAsia="黑体" w:hAnsi="Times New Roman" w:cs="Times New Roman"/>
                <w:kern w:val="0"/>
                <w:sz w:val="22"/>
              </w:rPr>
              <w:t>存在的主要隐患</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Times New Roman" w:eastAsia="黑体" w:hAnsi="Times New Roman" w:cs="Times New Roman"/>
                <w:kern w:val="0"/>
                <w:sz w:val="22"/>
              </w:rPr>
            </w:pPr>
            <w:r w:rsidRPr="00BD0416">
              <w:rPr>
                <w:rFonts w:ascii="Times New Roman" w:eastAsia="黑体" w:hAnsi="Times New Roman" w:cs="Times New Roman"/>
                <w:kern w:val="0"/>
                <w:sz w:val="22"/>
              </w:rPr>
              <w:t>责任督办街乡</w:t>
            </w:r>
          </w:p>
        </w:tc>
      </w:tr>
      <w:bookmarkEnd w:id="0"/>
      <w:tr w:rsidR="00BD0416" w:rsidRPr="00BD0416" w:rsidTr="00A96D47">
        <w:trPr>
          <w:trHeight w:val="1549"/>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1</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proofErr w:type="gramStart"/>
            <w:r w:rsidRPr="00BD0416">
              <w:rPr>
                <w:rFonts w:ascii="仿宋_GB2312" w:eastAsia="仿宋_GB2312" w:hAnsi="Times New Roman" w:cs="Times New Roman" w:hint="eastAsia"/>
                <w:sz w:val="20"/>
                <w:szCs w:val="20"/>
              </w:rPr>
              <w:t>首创爱</w:t>
            </w:r>
            <w:proofErr w:type="gramEnd"/>
            <w:r w:rsidRPr="00BD0416">
              <w:rPr>
                <w:rFonts w:ascii="仿宋_GB2312" w:eastAsia="仿宋_GB2312" w:hAnsi="Times New Roman" w:cs="Times New Roman" w:hint="eastAsia"/>
                <w:sz w:val="20"/>
                <w:szCs w:val="20"/>
              </w:rPr>
              <w:t>这城小区</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sz w:val="20"/>
                <w:szCs w:val="20"/>
              </w:rPr>
              <w:t>北京市朝阳区朝阳路</w:t>
            </w:r>
            <w:proofErr w:type="gramStart"/>
            <w:r w:rsidRPr="00BD0416">
              <w:rPr>
                <w:rFonts w:ascii="仿宋_GB2312" w:eastAsia="仿宋_GB2312" w:hAnsi="Times New Roman" w:cs="Times New Roman" w:hint="eastAsia"/>
                <w:sz w:val="20"/>
                <w:szCs w:val="20"/>
              </w:rPr>
              <w:t>十里堡甲1号</w:t>
            </w:r>
            <w:proofErr w:type="gramEnd"/>
            <w:r w:rsidRPr="00BD0416">
              <w:rPr>
                <w:rFonts w:ascii="仿宋_GB2312" w:eastAsia="仿宋_GB2312" w:hAnsi="Times New Roman" w:cs="Times New Roman" w:hint="eastAsia"/>
                <w:sz w:val="20"/>
                <w:szCs w:val="20"/>
              </w:rPr>
              <w:t>院</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proofErr w:type="gramStart"/>
            <w:r w:rsidRPr="00BD0416">
              <w:rPr>
                <w:rFonts w:ascii="仿宋_GB2312" w:eastAsia="仿宋_GB2312" w:hAnsi="Times New Roman" w:cs="Times New Roman" w:hint="eastAsia"/>
                <w:sz w:val="20"/>
                <w:szCs w:val="20"/>
              </w:rPr>
              <w:t>北京首万物业</w:t>
            </w:r>
            <w:proofErr w:type="gramEnd"/>
            <w:r w:rsidRPr="00BD0416">
              <w:rPr>
                <w:rFonts w:ascii="仿宋_GB2312" w:eastAsia="仿宋_GB2312" w:hAnsi="Times New Roman" w:cs="Times New Roman" w:hint="eastAsia"/>
                <w:sz w:val="20"/>
                <w:szCs w:val="20"/>
              </w:rPr>
              <w:t>服务有限公司朝阳</w:t>
            </w:r>
          </w:p>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sz w:val="20"/>
                <w:szCs w:val="20"/>
              </w:rPr>
              <w:t>分公司</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left"/>
              <w:rPr>
                <w:rFonts w:ascii="仿宋_GB2312" w:eastAsia="仿宋_GB2312" w:hAnsi="Times New Roman" w:cs="Times New Roman"/>
                <w:kern w:val="0"/>
                <w:sz w:val="20"/>
                <w:szCs w:val="20"/>
              </w:rPr>
            </w:pPr>
            <w:r w:rsidRPr="00BD0416">
              <w:rPr>
                <w:rFonts w:ascii="仿宋_GB2312" w:eastAsia="仿宋_GB2312" w:hAnsi="Times New Roman" w:cs="Times New Roman" w:hint="eastAsia"/>
                <w:color w:val="000000"/>
                <w:sz w:val="20"/>
                <w:szCs w:val="20"/>
              </w:rPr>
              <w:t>室内消火栓系统不能正常使用；防烟、排烟设施不能正常使用或运行；火灾自动报警系统不能正常运行；自动消防设施不能正常联动控制；自动喷水灭火系统不能正常使用或运行。</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sz w:val="20"/>
                <w:szCs w:val="20"/>
              </w:rPr>
              <w:t>八里庄街道</w:t>
            </w:r>
          </w:p>
        </w:tc>
      </w:tr>
      <w:tr w:rsidR="00BD0416" w:rsidRPr="00BD0416" w:rsidTr="00A96D47">
        <w:trPr>
          <w:trHeight w:val="1537"/>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2</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proofErr w:type="gramStart"/>
            <w:r w:rsidRPr="00BD0416">
              <w:rPr>
                <w:rFonts w:ascii="仿宋_GB2312" w:eastAsia="仿宋_GB2312" w:hAnsi="Times New Roman" w:cs="Times New Roman" w:hint="eastAsia"/>
                <w:sz w:val="20"/>
                <w:szCs w:val="20"/>
              </w:rPr>
              <w:t>朝阳园</w:t>
            </w:r>
            <w:proofErr w:type="gramEnd"/>
            <w:r w:rsidRPr="00BD0416">
              <w:rPr>
                <w:rFonts w:ascii="仿宋_GB2312" w:eastAsia="仿宋_GB2312" w:hAnsi="Times New Roman" w:cs="Times New Roman" w:hint="eastAsia"/>
                <w:sz w:val="20"/>
                <w:szCs w:val="20"/>
              </w:rPr>
              <w:t>小区一期、二期</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sz w:val="20"/>
                <w:szCs w:val="20"/>
              </w:rPr>
              <w:t>北京市朝阳区</w:t>
            </w:r>
          </w:p>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sz w:val="20"/>
                <w:szCs w:val="20"/>
              </w:rPr>
              <w:t>甘露园南里25号院1、2、3、4、5、6、7号楼</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sz w:val="20"/>
                <w:szCs w:val="20"/>
              </w:rPr>
              <w:t>北京德利中天物业服务有限公司第三分公司</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left"/>
              <w:rPr>
                <w:rFonts w:ascii="仿宋_GB2312" w:eastAsia="仿宋_GB2312" w:hAnsi="Times New Roman" w:cs="Times New Roman"/>
                <w:kern w:val="0"/>
                <w:sz w:val="20"/>
                <w:szCs w:val="20"/>
              </w:rPr>
            </w:pPr>
            <w:r w:rsidRPr="00BD0416">
              <w:rPr>
                <w:rFonts w:ascii="仿宋_GB2312" w:eastAsia="仿宋_GB2312" w:hAnsi="Times New Roman" w:cs="Times New Roman" w:hint="eastAsia"/>
                <w:color w:val="000000"/>
                <w:sz w:val="20"/>
                <w:szCs w:val="20"/>
              </w:rPr>
              <w:t>室内消火栓系统不能正常使用；防烟、排烟设施不能正常使用或运行；火灾自动报警系统不能正常运行；自动消防设施不能正常联动控制；自动喷水灭火系统不能正常使用或运行。</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sz w:val="20"/>
                <w:szCs w:val="20"/>
              </w:rPr>
              <w:t>八里庄街道</w:t>
            </w:r>
          </w:p>
        </w:tc>
      </w:tr>
      <w:tr w:rsidR="00BD0416" w:rsidRPr="00BD0416" w:rsidTr="00A96D47">
        <w:trPr>
          <w:trHeight w:val="1549"/>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3</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proofErr w:type="gramStart"/>
            <w:r w:rsidRPr="00BD0416">
              <w:rPr>
                <w:rFonts w:ascii="仿宋_GB2312" w:eastAsia="仿宋_GB2312" w:hAnsi="Times New Roman" w:cs="Times New Roman" w:hint="eastAsia"/>
                <w:sz w:val="20"/>
                <w:szCs w:val="20"/>
              </w:rPr>
              <w:t>朝阳园</w:t>
            </w:r>
            <w:proofErr w:type="gramEnd"/>
            <w:r w:rsidRPr="00BD0416">
              <w:rPr>
                <w:rFonts w:ascii="仿宋_GB2312" w:eastAsia="仿宋_GB2312" w:hAnsi="Times New Roman" w:cs="Times New Roman" w:hint="eastAsia"/>
                <w:sz w:val="20"/>
                <w:szCs w:val="20"/>
              </w:rPr>
              <w:t>小区三期</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sz w:val="20"/>
                <w:szCs w:val="20"/>
              </w:rPr>
              <w:t>北京市朝阳区</w:t>
            </w:r>
          </w:p>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sz w:val="20"/>
                <w:szCs w:val="20"/>
              </w:rPr>
              <w:t>甘露园南里25号院8号楼</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sz w:val="20"/>
                <w:szCs w:val="20"/>
              </w:rPr>
              <w:t>第一太平戴维斯</w:t>
            </w:r>
          </w:p>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sz w:val="20"/>
                <w:szCs w:val="20"/>
              </w:rPr>
              <w:t>物业顾问（北京）有限公司</w:t>
            </w:r>
            <w:proofErr w:type="gramStart"/>
            <w:r w:rsidRPr="00BD0416">
              <w:rPr>
                <w:rFonts w:ascii="仿宋_GB2312" w:eastAsia="仿宋_GB2312" w:hAnsi="Times New Roman" w:cs="Times New Roman" w:hint="eastAsia"/>
                <w:sz w:val="20"/>
                <w:szCs w:val="20"/>
              </w:rPr>
              <w:t>朝阳园</w:t>
            </w:r>
            <w:proofErr w:type="gramEnd"/>
            <w:r w:rsidRPr="00BD0416">
              <w:rPr>
                <w:rFonts w:ascii="仿宋_GB2312" w:eastAsia="仿宋_GB2312" w:hAnsi="Times New Roman" w:cs="Times New Roman" w:hint="eastAsia"/>
                <w:sz w:val="20"/>
                <w:szCs w:val="20"/>
              </w:rPr>
              <w:t>三期分公司</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left"/>
              <w:rPr>
                <w:rFonts w:ascii="仿宋_GB2312" w:eastAsia="仿宋_GB2312" w:hAnsi="Times New Roman" w:cs="Times New Roman"/>
                <w:kern w:val="0"/>
                <w:sz w:val="20"/>
                <w:szCs w:val="20"/>
              </w:rPr>
            </w:pPr>
            <w:r w:rsidRPr="00BD0416">
              <w:rPr>
                <w:rFonts w:ascii="仿宋_GB2312" w:eastAsia="仿宋_GB2312" w:hAnsi="Times New Roman" w:cs="Times New Roman" w:hint="eastAsia"/>
                <w:color w:val="000000"/>
                <w:sz w:val="20"/>
                <w:szCs w:val="20"/>
              </w:rPr>
              <w:t>室内消火栓系统不能正常使用；防烟、排烟设施不能正常使用或运行；火灾自动报警系统不能正常运行；自动消防设施不能正常联动控制；自动喷水灭火系统不能正常使用或运行。</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sz w:val="20"/>
                <w:szCs w:val="20"/>
              </w:rPr>
              <w:t>八里庄街道</w:t>
            </w:r>
          </w:p>
        </w:tc>
      </w:tr>
      <w:tr w:rsidR="00BD0416" w:rsidRPr="00BD0416" w:rsidTr="00A96D47">
        <w:trPr>
          <w:trHeight w:val="1056"/>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bookmarkStart w:id="1" w:name="_Hlk170405277"/>
            <w:r w:rsidRPr="00BD0416">
              <w:rPr>
                <w:rFonts w:ascii="黑体" w:eastAsia="黑体" w:hAnsi="黑体" w:cs="Times New Roman" w:hint="eastAsia"/>
                <w:kern w:val="0"/>
                <w:sz w:val="22"/>
              </w:rPr>
              <w:t>序号</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r w:rsidRPr="00BD0416">
              <w:rPr>
                <w:rFonts w:ascii="黑体" w:eastAsia="黑体" w:hAnsi="黑体" w:cs="Times New Roman" w:hint="eastAsia"/>
                <w:kern w:val="0"/>
                <w:sz w:val="22"/>
              </w:rPr>
              <w:t>突出火灾隐患单位名称</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r w:rsidRPr="00BD0416">
              <w:rPr>
                <w:rFonts w:ascii="黑体" w:eastAsia="黑体" w:hAnsi="黑体" w:cs="Times New Roman" w:hint="eastAsia"/>
                <w:kern w:val="0"/>
                <w:sz w:val="22"/>
              </w:rPr>
              <w:t>详细地址</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r w:rsidRPr="00BD0416">
              <w:rPr>
                <w:rFonts w:ascii="黑体" w:eastAsia="黑体" w:hAnsi="黑体" w:cs="Times New Roman" w:hint="eastAsia"/>
                <w:kern w:val="0"/>
                <w:sz w:val="22"/>
              </w:rPr>
              <w:t>主体责任单位</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r w:rsidRPr="00BD0416">
              <w:rPr>
                <w:rFonts w:ascii="黑体" w:eastAsia="黑体" w:hAnsi="黑体" w:cs="Times New Roman" w:hint="eastAsia"/>
                <w:kern w:val="0"/>
                <w:sz w:val="22"/>
              </w:rPr>
              <w:t>存在的主要隐患</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r w:rsidRPr="00BD0416">
              <w:rPr>
                <w:rFonts w:ascii="黑体" w:eastAsia="黑体" w:hAnsi="黑体" w:cs="Times New Roman" w:hint="eastAsia"/>
                <w:kern w:val="0"/>
                <w:sz w:val="22"/>
              </w:rPr>
              <w:t>责任督办街乡</w:t>
            </w:r>
          </w:p>
        </w:tc>
      </w:tr>
      <w:bookmarkEnd w:id="1"/>
      <w:tr w:rsidR="00BD0416" w:rsidRPr="00BD0416" w:rsidTr="00BD0416">
        <w:trPr>
          <w:trHeight w:val="2055"/>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4</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sz w:val="20"/>
                <w:szCs w:val="20"/>
              </w:rPr>
              <w:t>芳</w:t>
            </w:r>
            <w:proofErr w:type="gramStart"/>
            <w:r w:rsidRPr="00BD0416">
              <w:rPr>
                <w:rFonts w:ascii="仿宋_GB2312" w:eastAsia="仿宋_GB2312" w:hAnsi="Times New Roman" w:cs="Times New Roman" w:hint="eastAsia"/>
                <w:sz w:val="20"/>
                <w:szCs w:val="20"/>
              </w:rPr>
              <w:t>菁</w:t>
            </w:r>
            <w:proofErr w:type="gramEnd"/>
            <w:r w:rsidRPr="00BD0416">
              <w:rPr>
                <w:rFonts w:ascii="仿宋_GB2312" w:eastAsia="仿宋_GB2312" w:hAnsi="Times New Roman" w:cs="Times New Roman" w:hint="eastAsia"/>
                <w:sz w:val="20"/>
                <w:szCs w:val="20"/>
              </w:rPr>
              <w:t>苑小区</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sz w:val="20"/>
                <w:szCs w:val="20"/>
              </w:rPr>
              <w:t>北京市朝阳区</w:t>
            </w:r>
          </w:p>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sz w:val="20"/>
                <w:szCs w:val="20"/>
              </w:rPr>
              <w:t>甘露园1号院</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sz w:val="20"/>
                <w:szCs w:val="20"/>
              </w:rPr>
              <w:t>北京市京工物业</w:t>
            </w:r>
          </w:p>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sz w:val="20"/>
                <w:szCs w:val="20"/>
              </w:rPr>
              <w:t>管理有限责任公司朝阳分公司</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left"/>
              <w:rPr>
                <w:rFonts w:ascii="仿宋_GB2312" w:eastAsia="仿宋_GB2312" w:hAnsi="Times New Roman" w:cs="Times New Roman"/>
                <w:kern w:val="0"/>
                <w:sz w:val="20"/>
                <w:szCs w:val="20"/>
              </w:rPr>
            </w:pPr>
            <w:r w:rsidRPr="00BD0416">
              <w:rPr>
                <w:rFonts w:ascii="仿宋_GB2312" w:eastAsia="仿宋_GB2312" w:hAnsi="Times New Roman" w:cs="Times New Roman" w:hint="eastAsia"/>
                <w:color w:val="000000"/>
                <w:sz w:val="20"/>
                <w:szCs w:val="20"/>
              </w:rPr>
              <w:t>室内消火栓系统不能正常使用；防烟、排烟设施不能正常使用或运行；火灾自动报警系统不能正常运行；自动消防设施不能正常联动控制；自动喷水灭火系统不能正常使用或运行。</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sz w:val="20"/>
                <w:szCs w:val="20"/>
              </w:rPr>
              <w:t>八里庄街道</w:t>
            </w:r>
          </w:p>
        </w:tc>
      </w:tr>
      <w:tr w:rsidR="00BD0416" w:rsidRPr="00BD0416" w:rsidTr="00A96D47">
        <w:trPr>
          <w:trHeight w:val="1272"/>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5</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sz w:val="20"/>
                <w:szCs w:val="20"/>
              </w:rPr>
              <w:t>甘露西园小区</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sz w:val="20"/>
                <w:szCs w:val="20"/>
              </w:rPr>
              <w:t>北京市朝阳区</w:t>
            </w:r>
          </w:p>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sz w:val="20"/>
                <w:szCs w:val="20"/>
              </w:rPr>
              <w:t>甘露园西园1号楼、2号楼</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sz w:val="20"/>
                <w:szCs w:val="20"/>
              </w:rPr>
              <w:t>北京和家安物业</w:t>
            </w:r>
          </w:p>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sz w:val="20"/>
                <w:szCs w:val="20"/>
              </w:rPr>
              <w:t>管理有限公司</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left"/>
              <w:rPr>
                <w:rFonts w:ascii="仿宋_GB2312" w:eastAsia="仿宋_GB2312" w:hAnsi="Times New Roman" w:cs="Times New Roman"/>
                <w:kern w:val="0"/>
                <w:sz w:val="20"/>
                <w:szCs w:val="20"/>
              </w:rPr>
            </w:pPr>
            <w:r w:rsidRPr="00BD0416">
              <w:rPr>
                <w:rFonts w:ascii="仿宋_GB2312" w:eastAsia="仿宋_GB2312" w:hAnsi="Times New Roman" w:cs="Times New Roman" w:hint="eastAsia"/>
                <w:sz w:val="20"/>
                <w:szCs w:val="20"/>
              </w:rPr>
              <w:t>室内消火栓系统不能正常使用；自动消防设施不能正常联动控制。</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sz w:val="20"/>
                <w:szCs w:val="20"/>
              </w:rPr>
              <w:t>八里庄街道</w:t>
            </w:r>
          </w:p>
        </w:tc>
      </w:tr>
      <w:tr w:rsidR="00BD0416" w:rsidRPr="00BD0416" w:rsidTr="00BD0416">
        <w:trPr>
          <w:trHeight w:val="2669"/>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6</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沿海赛洛城小区</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北京市朝阳区南</w:t>
            </w:r>
            <w:proofErr w:type="gramStart"/>
            <w:r w:rsidRPr="00BD0416">
              <w:rPr>
                <w:rFonts w:ascii="仿宋_GB2312" w:eastAsia="仿宋_GB2312" w:hAnsi="Times New Roman" w:cs="Times New Roman" w:hint="eastAsia"/>
                <w:kern w:val="0"/>
                <w:sz w:val="20"/>
                <w:szCs w:val="20"/>
              </w:rPr>
              <w:t>磨房乡百子</w:t>
            </w:r>
            <w:proofErr w:type="gramEnd"/>
            <w:r w:rsidRPr="00BD0416">
              <w:rPr>
                <w:rFonts w:ascii="仿宋_GB2312" w:eastAsia="仿宋_GB2312" w:hAnsi="Times New Roman" w:cs="Times New Roman" w:hint="eastAsia"/>
                <w:kern w:val="0"/>
                <w:sz w:val="20"/>
                <w:szCs w:val="20"/>
              </w:rPr>
              <w:t>湾东里  赛洛城社区</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深圳万物商企物业服务有限公司北京分公司</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left"/>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室内消火栓系统已设置但不能正常使用；自动喷水灭火系统不能正常使用；火灾自动报警系统处于故障状态，不能恢复正常运行；自动消防设施不能正常联动控制；防烟、排烟设施不能正常使用或运行；消防控制室操作人员未按规定持证上岗。</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南磨房乡</w:t>
            </w:r>
          </w:p>
        </w:tc>
      </w:tr>
      <w:tr w:rsidR="00BD0416" w:rsidRPr="00BD0416" w:rsidTr="00A96D47">
        <w:trPr>
          <w:trHeight w:val="1389"/>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7</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山</w:t>
            </w:r>
            <w:proofErr w:type="gramStart"/>
            <w:r w:rsidRPr="00BD0416">
              <w:rPr>
                <w:rFonts w:ascii="仿宋_GB2312" w:eastAsia="仿宋_GB2312" w:hAnsi="Times New Roman" w:cs="Times New Roman" w:hint="eastAsia"/>
                <w:kern w:val="0"/>
                <w:sz w:val="20"/>
                <w:szCs w:val="20"/>
              </w:rPr>
              <w:t>水文园</w:t>
            </w:r>
            <w:proofErr w:type="gramEnd"/>
            <w:r w:rsidRPr="00BD0416">
              <w:rPr>
                <w:rFonts w:ascii="仿宋_GB2312" w:eastAsia="仿宋_GB2312" w:hAnsi="Times New Roman" w:cs="Times New Roman" w:hint="eastAsia"/>
                <w:kern w:val="0"/>
                <w:sz w:val="20"/>
                <w:szCs w:val="20"/>
              </w:rPr>
              <w:t>小区东园</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北京市朝阳</w:t>
            </w:r>
            <w:proofErr w:type="gramStart"/>
            <w:r w:rsidRPr="00BD0416">
              <w:rPr>
                <w:rFonts w:ascii="仿宋_GB2312" w:eastAsia="仿宋_GB2312" w:hAnsi="Times New Roman" w:cs="Times New Roman" w:hint="eastAsia"/>
                <w:kern w:val="0"/>
                <w:sz w:val="20"/>
                <w:szCs w:val="20"/>
              </w:rPr>
              <w:t>区弘燕东路山水文园</w:t>
            </w:r>
            <w:proofErr w:type="gramEnd"/>
            <w:r w:rsidRPr="00BD0416">
              <w:rPr>
                <w:rFonts w:ascii="仿宋_GB2312" w:eastAsia="仿宋_GB2312" w:hAnsi="Times New Roman" w:cs="Times New Roman" w:hint="eastAsia"/>
                <w:kern w:val="0"/>
                <w:sz w:val="20"/>
                <w:szCs w:val="20"/>
              </w:rPr>
              <w:t>东园</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北京山</w:t>
            </w:r>
            <w:proofErr w:type="gramStart"/>
            <w:r w:rsidRPr="00BD0416">
              <w:rPr>
                <w:rFonts w:ascii="仿宋_GB2312" w:eastAsia="仿宋_GB2312" w:hAnsi="Times New Roman" w:cs="Times New Roman" w:hint="eastAsia"/>
                <w:kern w:val="0"/>
                <w:sz w:val="20"/>
                <w:szCs w:val="20"/>
              </w:rPr>
              <w:t>水文园</w:t>
            </w:r>
            <w:proofErr w:type="gramEnd"/>
            <w:r w:rsidRPr="00BD0416">
              <w:rPr>
                <w:rFonts w:ascii="仿宋_GB2312" w:eastAsia="仿宋_GB2312" w:hAnsi="Times New Roman" w:cs="Times New Roman" w:hint="eastAsia"/>
                <w:kern w:val="0"/>
                <w:sz w:val="20"/>
                <w:szCs w:val="20"/>
              </w:rPr>
              <w:t>物业管理服务有限公司</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left"/>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自动喷水灭火系统不能正常使用或运行；火灾自动报警系统不能正常运行；消防控制室操作人员未按GB25506的规定持证上岗。</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南磨房乡</w:t>
            </w:r>
          </w:p>
        </w:tc>
      </w:tr>
      <w:tr w:rsidR="00BD0416" w:rsidRPr="00BD0416" w:rsidTr="00A96D47">
        <w:trPr>
          <w:trHeight w:val="1056"/>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bookmarkStart w:id="2" w:name="_Hlk170405365"/>
            <w:r w:rsidRPr="00BD0416">
              <w:rPr>
                <w:rFonts w:ascii="黑体" w:eastAsia="黑体" w:hAnsi="黑体" w:cs="Times New Roman" w:hint="eastAsia"/>
                <w:kern w:val="0"/>
                <w:sz w:val="22"/>
              </w:rPr>
              <w:t>序号</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r w:rsidRPr="00BD0416">
              <w:rPr>
                <w:rFonts w:ascii="黑体" w:eastAsia="黑体" w:hAnsi="黑体" w:cs="Times New Roman" w:hint="eastAsia"/>
                <w:kern w:val="0"/>
                <w:sz w:val="22"/>
              </w:rPr>
              <w:t>突出火灾隐患单位名称</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r w:rsidRPr="00BD0416">
              <w:rPr>
                <w:rFonts w:ascii="黑体" w:eastAsia="黑体" w:hAnsi="黑体" w:cs="Times New Roman" w:hint="eastAsia"/>
                <w:kern w:val="0"/>
                <w:sz w:val="22"/>
              </w:rPr>
              <w:t>详细地址</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r w:rsidRPr="00BD0416">
              <w:rPr>
                <w:rFonts w:ascii="黑体" w:eastAsia="黑体" w:hAnsi="黑体" w:cs="Times New Roman" w:hint="eastAsia"/>
                <w:kern w:val="0"/>
                <w:sz w:val="22"/>
              </w:rPr>
              <w:t>主体责任单位</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r w:rsidRPr="00BD0416">
              <w:rPr>
                <w:rFonts w:ascii="黑体" w:eastAsia="黑体" w:hAnsi="黑体" w:cs="Times New Roman" w:hint="eastAsia"/>
                <w:kern w:val="0"/>
                <w:sz w:val="22"/>
              </w:rPr>
              <w:t>存在的主要隐患</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r w:rsidRPr="00BD0416">
              <w:rPr>
                <w:rFonts w:ascii="黑体" w:eastAsia="黑体" w:hAnsi="黑体" w:cs="Times New Roman" w:hint="eastAsia"/>
                <w:kern w:val="0"/>
                <w:sz w:val="22"/>
              </w:rPr>
              <w:t>责任督办街乡</w:t>
            </w:r>
          </w:p>
        </w:tc>
      </w:tr>
      <w:bookmarkEnd w:id="2"/>
      <w:tr w:rsidR="00BD0416" w:rsidRPr="00BD0416" w:rsidTr="00BD0416">
        <w:trPr>
          <w:trHeight w:val="1913"/>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8</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proofErr w:type="gramStart"/>
            <w:r w:rsidRPr="00BD0416">
              <w:rPr>
                <w:rFonts w:ascii="仿宋_GB2312" w:eastAsia="仿宋_GB2312" w:hAnsi="Times New Roman" w:cs="Times New Roman" w:hint="eastAsia"/>
                <w:kern w:val="0"/>
                <w:sz w:val="20"/>
                <w:szCs w:val="20"/>
              </w:rPr>
              <w:t>美景东方</w:t>
            </w:r>
            <w:proofErr w:type="gramEnd"/>
            <w:r w:rsidRPr="00BD0416">
              <w:rPr>
                <w:rFonts w:ascii="仿宋_GB2312" w:eastAsia="仿宋_GB2312" w:hAnsi="Times New Roman" w:cs="Times New Roman" w:hint="eastAsia"/>
                <w:kern w:val="0"/>
                <w:sz w:val="20"/>
                <w:szCs w:val="20"/>
              </w:rPr>
              <w:t>小区</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北京市朝阳区松榆南路38号院</w:t>
            </w:r>
            <w:proofErr w:type="gramStart"/>
            <w:r w:rsidRPr="00BD0416">
              <w:rPr>
                <w:rFonts w:ascii="仿宋_GB2312" w:eastAsia="仿宋_GB2312" w:hAnsi="Times New Roman" w:cs="Times New Roman" w:hint="eastAsia"/>
                <w:kern w:val="0"/>
                <w:sz w:val="20"/>
                <w:szCs w:val="20"/>
              </w:rPr>
              <w:t>美景东方</w:t>
            </w:r>
            <w:proofErr w:type="gramEnd"/>
            <w:r w:rsidRPr="00BD0416">
              <w:rPr>
                <w:rFonts w:ascii="仿宋_GB2312" w:eastAsia="仿宋_GB2312" w:hAnsi="Times New Roman" w:cs="Times New Roman" w:hint="eastAsia"/>
                <w:kern w:val="0"/>
                <w:sz w:val="20"/>
                <w:szCs w:val="20"/>
              </w:rPr>
              <w:t>小区</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北京四海安信物业管理有限公司</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left"/>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室外消防给水系统不能正常使用；室内消火栓系统不能正常使用；自动喷水灭火系统不能正常使用或运行；火灾自动报警系统不能正常运行；消防控制室操作人员未按GB25506的规定持证上岗。</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南磨房乡</w:t>
            </w:r>
          </w:p>
        </w:tc>
      </w:tr>
      <w:tr w:rsidR="00BD0416" w:rsidRPr="00BD0416" w:rsidTr="00BD0416">
        <w:trPr>
          <w:trHeight w:val="1670"/>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9</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proofErr w:type="gramStart"/>
            <w:r w:rsidRPr="00BD0416">
              <w:rPr>
                <w:rFonts w:ascii="仿宋_GB2312" w:eastAsia="仿宋_GB2312" w:hAnsi="Times New Roman" w:cs="Times New Roman" w:hint="eastAsia"/>
                <w:kern w:val="0"/>
                <w:sz w:val="20"/>
                <w:szCs w:val="20"/>
              </w:rPr>
              <w:t>恋日绿岛</w:t>
            </w:r>
            <w:proofErr w:type="gramEnd"/>
            <w:r w:rsidRPr="00BD0416">
              <w:rPr>
                <w:rFonts w:ascii="仿宋_GB2312" w:eastAsia="仿宋_GB2312" w:hAnsi="Times New Roman" w:cs="Times New Roman" w:hint="eastAsia"/>
                <w:kern w:val="0"/>
                <w:sz w:val="20"/>
                <w:szCs w:val="20"/>
              </w:rPr>
              <w:t>小区</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北京市朝阳区小红门乡</w:t>
            </w:r>
            <w:proofErr w:type="gramStart"/>
            <w:r w:rsidRPr="00BD0416">
              <w:rPr>
                <w:rFonts w:ascii="仿宋_GB2312" w:eastAsia="仿宋_GB2312" w:hAnsi="Times New Roman" w:cs="Times New Roman" w:hint="eastAsia"/>
                <w:kern w:val="0"/>
                <w:sz w:val="20"/>
                <w:szCs w:val="20"/>
              </w:rPr>
              <w:t>博大路</w:t>
            </w:r>
            <w:proofErr w:type="gramEnd"/>
            <w:r w:rsidRPr="00BD0416">
              <w:rPr>
                <w:rFonts w:ascii="仿宋_GB2312" w:eastAsia="仿宋_GB2312" w:hAnsi="Times New Roman" w:cs="Times New Roman" w:hint="eastAsia"/>
                <w:kern w:val="0"/>
                <w:sz w:val="20"/>
                <w:szCs w:val="20"/>
              </w:rPr>
              <w:t>25号</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北京国泰顺达物业管理有限公司</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left"/>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室内消火栓系统不能正常使用；火灾自动报警系统不能正常运行；自动消防设施不能正常联动控制；消防控制室操作人员未按GB25506的规定持证上岗。</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小红门乡</w:t>
            </w:r>
          </w:p>
        </w:tc>
      </w:tr>
      <w:tr w:rsidR="00BD0416" w:rsidRPr="00BD0416" w:rsidTr="00A96D47">
        <w:trPr>
          <w:trHeight w:val="1553"/>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10</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proofErr w:type="gramStart"/>
            <w:r w:rsidRPr="00BD0416">
              <w:rPr>
                <w:rFonts w:ascii="仿宋_GB2312" w:eastAsia="仿宋_GB2312" w:hAnsi="Times New Roman" w:cs="Times New Roman" w:hint="eastAsia"/>
                <w:kern w:val="0"/>
                <w:sz w:val="20"/>
                <w:szCs w:val="20"/>
              </w:rPr>
              <w:t>燕归宁馨园</w:t>
            </w:r>
            <w:proofErr w:type="gramEnd"/>
            <w:r w:rsidRPr="00BD0416">
              <w:rPr>
                <w:rFonts w:ascii="仿宋_GB2312" w:eastAsia="仿宋_GB2312" w:hAnsi="Times New Roman" w:cs="Times New Roman" w:hint="eastAsia"/>
                <w:kern w:val="0"/>
                <w:sz w:val="20"/>
                <w:szCs w:val="20"/>
              </w:rPr>
              <w:t>小区</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北京市朝阳区小红门乡</w:t>
            </w:r>
            <w:proofErr w:type="gramStart"/>
            <w:r w:rsidRPr="00BD0416">
              <w:rPr>
                <w:rFonts w:ascii="仿宋_GB2312" w:eastAsia="仿宋_GB2312" w:hAnsi="Times New Roman" w:cs="Times New Roman" w:hint="eastAsia"/>
                <w:kern w:val="0"/>
                <w:sz w:val="20"/>
                <w:szCs w:val="20"/>
              </w:rPr>
              <w:t>博大路</w:t>
            </w:r>
            <w:proofErr w:type="gramEnd"/>
            <w:r w:rsidRPr="00BD0416">
              <w:rPr>
                <w:rFonts w:ascii="仿宋_GB2312" w:eastAsia="仿宋_GB2312" w:hAnsi="Times New Roman" w:cs="Times New Roman" w:hint="eastAsia"/>
                <w:kern w:val="0"/>
                <w:sz w:val="20"/>
                <w:szCs w:val="20"/>
              </w:rPr>
              <w:t>23号院</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北京</w:t>
            </w:r>
            <w:proofErr w:type="gramStart"/>
            <w:r w:rsidRPr="00BD0416">
              <w:rPr>
                <w:rFonts w:ascii="仿宋_GB2312" w:eastAsia="仿宋_GB2312" w:hAnsi="Times New Roman" w:cs="Times New Roman" w:hint="eastAsia"/>
                <w:kern w:val="0"/>
                <w:sz w:val="20"/>
                <w:szCs w:val="20"/>
              </w:rPr>
              <w:t>祥</w:t>
            </w:r>
            <w:proofErr w:type="gramEnd"/>
            <w:r w:rsidRPr="00BD0416">
              <w:rPr>
                <w:rFonts w:ascii="仿宋_GB2312" w:eastAsia="仿宋_GB2312" w:hAnsi="Times New Roman" w:cs="Times New Roman" w:hint="eastAsia"/>
                <w:kern w:val="0"/>
                <w:sz w:val="20"/>
                <w:szCs w:val="20"/>
              </w:rPr>
              <w:t>宁物业管理有限公司</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left"/>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未按国家工程建设消防技术标准的规定设置室内消火栓系统；防烟、排烟设施不能正常使用或运行；未按国家工程建设消防技术标准的规定设置火灾自动报警系统。</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小红门乡</w:t>
            </w:r>
          </w:p>
        </w:tc>
      </w:tr>
      <w:tr w:rsidR="00BD0416" w:rsidRPr="00BD0416" w:rsidTr="00A96D47">
        <w:trPr>
          <w:trHeight w:val="1343"/>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11</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江南山水小区</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北京市朝阳区小红门乡红坊路8号</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napToGrid w:val="0"/>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北京瑞</w:t>
            </w:r>
            <w:proofErr w:type="gramStart"/>
            <w:r w:rsidRPr="00BD0416">
              <w:rPr>
                <w:rFonts w:ascii="仿宋_GB2312" w:eastAsia="仿宋_GB2312" w:hAnsi="Times New Roman" w:cs="Times New Roman" w:hint="eastAsia"/>
                <w:kern w:val="0"/>
                <w:sz w:val="20"/>
                <w:szCs w:val="20"/>
              </w:rPr>
              <w:t>恒家辰</w:t>
            </w:r>
            <w:proofErr w:type="gramEnd"/>
            <w:r w:rsidRPr="00BD0416">
              <w:rPr>
                <w:rFonts w:ascii="仿宋_GB2312" w:eastAsia="仿宋_GB2312" w:hAnsi="Times New Roman" w:cs="Times New Roman" w:hint="eastAsia"/>
                <w:kern w:val="0"/>
                <w:sz w:val="20"/>
                <w:szCs w:val="20"/>
              </w:rPr>
              <w:t>物业管理有限公司</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left"/>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室内消火栓系统不能正常使用；自动消防设施不能正常联动控制；消防控制室操作人员未按GB25506的规定持证上岗。</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小红门乡</w:t>
            </w:r>
          </w:p>
        </w:tc>
      </w:tr>
      <w:tr w:rsidR="00BD0416" w:rsidRPr="00BD0416" w:rsidTr="00A96D47">
        <w:trPr>
          <w:trHeight w:val="1023"/>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r w:rsidRPr="00BD0416">
              <w:rPr>
                <w:rFonts w:ascii="黑体" w:eastAsia="黑体" w:hAnsi="黑体" w:cs="Times New Roman" w:hint="eastAsia"/>
                <w:kern w:val="0"/>
                <w:sz w:val="22"/>
              </w:rPr>
              <w:t>序号</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r w:rsidRPr="00BD0416">
              <w:rPr>
                <w:rFonts w:ascii="黑体" w:eastAsia="黑体" w:hAnsi="黑体" w:cs="Times New Roman" w:hint="eastAsia"/>
                <w:kern w:val="0"/>
                <w:sz w:val="22"/>
              </w:rPr>
              <w:t>突出火灾隐患单位名称</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r w:rsidRPr="00BD0416">
              <w:rPr>
                <w:rFonts w:ascii="黑体" w:eastAsia="黑体" w:hAnsi="黑体" w:cs="Times New Roman" w:hint="eastAsia"/>
                <w:kern w:val="0"/>
                <w:sz w:val="22"/>
              </w:rPr>
              <w:t>详细地址</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r w:rsidRPr="00BD0416">
              <w:rPr>
                <w:rFonts w:ascii="黑体" w:eastAsia="黑体" w:hAnsi="黑体" w:cs="Times New Roman" w:hint="eastAsia"/>
                <w:kern w:val="0"/>
                <w:sz w:val="22"/>
              </w:rPr>
              <w:t>主体责任单位</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r w:rsidRPr="00BD0416">
              <w:rPr>
                <w:rFonts w:ascii="黑体" w:eastAsia="黑体" w:hAnsi="黑体" w:cs="Times New Roman" w:hint="eastAsia"/>
                <w:kern w:val="0"/>
                <w:sz w:val="22"/>
              </w:rPr>
              <w:t>存在的主要隐患</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r w:rsidRPr="00BD0416">
              <w:rPr>
                <w:rFonts w:ascii="黑体" w:eastAsia="黑体" w:hAnsi="黑体" w:cs="Times New Roman" w:hint="eastAsia"/>
                <w:kern w:val="0"/>
                <w:sz w:val="22"/>
              </w:rPr>
              <w:t>责任督办街乡</w:t>
            </w:r>
          </w:p>
        </w:tc>
      </w:tr>
      <w:tr w:rsidR="00BD0416" w:rsidRPr="00BD0416" w:rsidTr="00A96D47">
        <w:trPr>
          <w:trHeight w:val="1063"/>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bCs/>
                <w:kern w:val="0"/>
                <w:sz w:val="20"/>
                <w:szCs w:val="20"/>
              </w:rPr>
              <w:t>12</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慧谷时空小区</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bCs/>
                <w:kern w:val="0"/>
                <w:sz w:val="20"/>
                <w:szCs w:val="20"/>
              </w:rPr>
              <w:t>北京市朝阳</w:t>
            </w:r>
            <w:proofErr w:type="gramStart"/>
            <w:r w:rsidRPr="00BD0416">
              <w:rPr>
                <w:rFonts w:ascii="仿宋_GB2312" w:eastAsia="仿宋_GB2312" w:hAnsi="Times New Roman" w:cs="Times New Roman" w:hint="eastAsia"/>
                <w:bCs/>
                <w:kern w:val="0"/>
                <w:sz w:val="20"/>
                <w:szCs w:val="20"/>
              </w:rPr>
              <w:t>区望京西园二区慧</w:t>
            </w:r>
            <w:proofErr w:type="gramEnd"/>
            <w:r w:rsidRPr="00BD0416">
              <w:rPr>
                <w:rFonts w:ascii="仿宋_GB2312" w:eastAsia="仿宋_GB2312" w:hAnsi="Times New Roman" w:cs="Times New Roman" w:hint="eastAsia"/>
                <w:bCs/>
                <w:kern w:val="0"/>
                <w:sz w:val="20"/>
                <w:szCs w:val="20"/>
              </w:rPr>
              <w:t>谷时空</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color w:val="000000"/>
                <w:kern w:val="0"/>
                <w:sz w:val="20"/>
                <w:szCs w:val="20"/>
              </w:rPr>
              <w:t>北京金色慧谷物业管理有限公司</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left"/>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消火栓管道老化或漏水。</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color w:val="000000"/>
                <w:kern w:val="0"/>
                <w:sz w:val="20"/>
                <w:szCs w:val="20"/>
              </w:rPr>
              <w:t>东湖街道</w:t>
            </w:r>
          </w:p>
        </w:tc>
      </w:tr>
      <w:tr w:rsidR="00BD0416" w:rsidRPr="00BD0416" w:rsidTr="00A96D47">
        <w:trPr>
          <w:trHeight w:val="1063"/>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bCs/>
                <w:kern w:val="0"/>
                <w:sz w:val="20"/>
                <w:szCs w:val="20"/>
              </w:rPr>
              <w:t>13</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慧谷阳光小区</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bCs/>
                <w:kern w:val="0"/>
                <w:sz w:val="20"/>
                <w:szCs w:val="20"/>
              </w:rPr>
              <w:t>北京市</w:t>
            </w:r>
            <w:proofErr w:type="gramStart"/>
            <w:r w:rsidRPr="00BD0416">
              <w:rPr>
                <w:rFonts w:ascii="仿宋_GB2312" w:eastAsia="仿宋_GB2312" w:hAnsi="Times New Roman" w:cs="Times New Roman" w:hint="eastAsia"/>
                <w:bCs/>
                <w:kern w:val="0"/>
                <w:sz w:val="20"/>
                <w:szCs w:val="20"/>
              </w:rPr>
              <w:t>朝阳区望京东园</w:t>
            </w:r>
            <w:proofErr w:type="gramEnd"/>
            <w:r w:rsidRPr="00BD0416">
              <w:rPr>
                <w:rFonts w:ascii="仿宋_GB2312" w:eastAsia="仿宋_GB2312" w:hAnsi="Times New Roman" w:cs="Times New Roman" w:hint="eastAsia"/>
                <w:bCs/>
                <w:kern w:val="0"/>
                <w:sz w:val="20"/>
                <w:szCs w:val="20"/>
              </w:rPr>
              <w:t>二区</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color w:val="000000"/>
                <w:kern w:val="0"/>
                <w:sz w:val="20"/>
                <w:szCs w:val="20"/>
              </w:rPr>
              <w:t>北京阳光嘉业物业管理有限公司</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left"/>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消火栓管道老化或漏水，消火栓泵损坏，中控室远程无法启泵。</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color w:val="000000"/>
                <w:kern w:val="0"/>
                <w:sz w:val="20"/>
                <w:szCs w:val="20"/>
              </w:rPr>
              <w:t>东湖街道</w:t>
            </w:r>
          </w:p>
        </w:tc>
      </w:tr>
      <w:tr w:rsidR="00BD0416" w:rsidRPr="00BD0416" w:rsidTr="00A96D47">
        <w:trPr>
          <w:trHeight w:val="1063"/>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bCs/>
                <w:kern w:val="0"/>
                <w:sz w:val="20"/>
                <w:szCs w:val="20"/>
              </w:rPr>
              <w:t>14</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望</w:t>
            </w:r>
            <w:proofErr w:type="gramStart"/>
            <w:r w:rsidRPr="00BD0416">
              <w:rPr>
                <w:rFonts w:ascii="仿宋_GB2312" w:eastAsia="仿宋_GB2312" w:hAnsi="Times New Roman" w:cs="Times New Roman" w:hint="eastAsia"/>
                <w:kern w:val="0"/>
                <w:sz w:val="20"/>
                <w:szCs w:val="20"/>
              </w:rPr>
              <w:t>京西园</w:t>
            </w:r>
            <w:proofErr w:type="gramEnd"/>
            <w:r w:rsidRPr="00BD0416">
              <w:rPr>
                <w:rFonts w:ascii="仿宋_GB2312" w:eastAsia="仿宋_GB2312" w:hAnsi="Times New Roman" w:cs="Times New Roman" w:hint="eastAsia"/>
                <w:kern w:val="0"/>
                <w:sz w:val="20"/>
                <w:szCs w:val="20"/>
              </w:rPr>
              <w:t>小区</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bCs/>
                <w:kern w:val="0"/>
                <w:sz w:val="20"/>
                <w:szCs w:val="20"/>
              </w:rPr>
              <w:t>北京市朝阳</w:t>
            </w:r>
            <w:proofErr w:type="gramStart"/>
            <w:r w:rsidRPr="00BD0416">
              <w:rPr>
                <w:rFonts w:ascii="仿宋_GB2312" w:eastAsia="仿宋_GB2312" w:hAnsi="Times New Roman" w:cs="Times New Roman" w:hint="eastAsia"/>
                <w:bCs/>
                <w:kern w:val="0"/>
                <w:sz w:val="20"/>
                <w:szCs w:val="20"/>
              </w:rPr>
              <w:t>区望京西园</w:t>
            </w:r>
            <w:proofErr w:type="gramEnd"/>
            <w:r w:rsidRPr="00BD0416">
              <w:rPr>
                <w:rFonts w:ascii="仿宋_GB2312" w:eastAsia="仿宋_GB2312" w:hAnsi="Times New Roman" w:cs="Times New Roman" w:hint="eastAsia"/>
                <w:bCs/>
                <w:kern w:val="0"/>
                <w:sz w:val="20"/>
                <w:szCs w:val="20"/>
              </w:rPr>
              <w:t>214号楼</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color w:val="000000"/>
                <w:kern w:val="0"/>
                <w:sz w:val="20"/>
                <w:szCs w:val="20"/>
              </w:rPr>
              <w:t>北京朝阳家园物业管理有限公司</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left"/>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消火栓管道老化或漏水，消火栓泵损坏，中控室远程无法启泵。</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color w:val="000000"/>
                <w:kern w:val="0"/>
                <w:sz w:val="20"/>
                <w:szCs w:val="20"/>
              </w:rPr>
              <w:t>东湖街道</w:t>
            </w:r>
          </w:p>
        </w:tc>
      </w:tr>
      <w:tr w:rsidR="00BD0416" w:rsidRPr="00BD0416" w:rsidTr="00BD0416">
        <w:trPr>
          <w:trHeight w:val="1546"/>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15</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北京首开望京物业服务有限公司乐安分公司 （国风北京小区）</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北京市</w:t>
            </w:r>
            <w:proofErr w:type="gramStart"/>
            <w:r w:rsidRPr="00BD0416">
              <w:rPr>
                <w:rFonts w:ascii="仿宋_GB2312" w:eastAsia="仿宋_GB2312" w:hAnsi="Times New Roman" w:cs="Times New Roman" w:hint="eastAsia"/>
                <w:kern w:val="0"/>
                <w:sz w:val="20"/>
                <w:szCs w:val="20"/>
              </w:rPr>
              <w:t>朝阳区望京</w:t>
            </w:r>
            <w:proofErr w:type="gramEnd"/>
            <w:r w:rsidRPr="00BD0416">
              <w:rPr>
                <w:rFonts w:ascii="仿宋_GB2312" w:eastAsia="仿宋_GB2312" w:hAnsi="Times New Roman" w:cs="Times New Roman" w:hint="eastAsia"/>
                <w:kern w:val="0"/>
                <w:sz w:val="20"/>
                <w:szCs w:val="20"/>
              </w:rPr>
              <w:t>新城A1区</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北京首开望京物业服务有限公司    乐安分公司</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left"/>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自动喷水灭火系统不能正常使用或运行；室内消火栓系统不能正常使用；室外消防给水系统不能正常使用。</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望京街道</w:t>
            </w:r>
          </w:p>
        </w:tc>
      </w:tr>
      <w:tr w:rsidR="00BD0416" w:rsidRPr="00BD0416" w:rsidTr="00BD0416">
        <w:trPr>
          <w:trHeight w:val="1806"/>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16</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宝星华庭小区</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北京市</w:t>
            </w:r>
            <w:proofErr w:type="gramStart"/>
            <w:r w:rsidRPr="00BD0416">
              <w:rPr>
                <w:rFonts w:ascii="仿宋_GB2312" w:eastAsia="仿宋_GB2312" w:hAnsi="Times New Roman" w:cs="Times New Roman" w:hint="eastAsia"/>
                <w:kern w:val="0"/>
                <w:sz w:val="20"/>
                <w:szCs w:val="20"/>
              </w:rPr>
              <w:t>朝阳区望京东园</w:t>
            </w:r>
            <w:proofErr w:type="gramEnd"/>
            <w:r w:rsidRPr="00BD0416">
              <w:rPr>
                <w:rFonts w:ascii="仿宋_GB2312" w:eastAsia="仿宋_GB2312" w:hAnsi="Times New Roman" w:cs="Times New Roman" w:hint="eastAsia"/>
                <w:kern w:val="0"/>
                <w:sz w:val="20"/>
                <w:szCs w:val="20"/>
              </w:rPr>
              <w:t>一区</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北京市均豪物业</w:t>
            </w:r>
          </w:p>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Times New Roman" w:cs="Times New Roman" w:hint="eastAsia"/>
                <w:kern w:val="0"/>
                <w:sz w:val="20"/>
                <w:szCs w:val="20"/>
              </w:rPr>
              <w:t>管理股份有限公司</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left"/>
              <w:rPr>
                <w:rFonts w:ascii="仿宋_GB2312" w:eastAsia="仿宋_GB2312" w:hAnsi="Times New Roman" w:cs="仿宋_GB2312"/>
                <w:sz w:val="20"/>
                <w:szCs w:val="20"/>
              </w:rPr>
            </w:pPr>
            <w:r w:rsidRPr="00BD0416">
              <w:rPr>
                <w:rFonts w:ascii="仿宋_GB2312" w:eastAsia="仿宋_GB2312" w:hAnsi="Times New Roman" w:cs="Times New Roman" w:hint="eastAsia"/>
                <w:kern w:val="0"/>
                <w:sz w:val="20"/>
                <w:szCs w:val="20"/>
              </w:rPr>
              <w:t>室内消火栓系统不能正常使用；自动喷水灭火系统不能正常使用或运行；防烟、排烟设施不能正常使用或运行；火灾自动报警系统不能正常运行；自动消防设施不能正常联动控制。</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sz w:val="20"/>
                <w:szCs w:val="20"/>
              </w:rPr>
            </w:pPr>
            <w:r w:rsidRPr="00BD0416">
              <w:rPr>
                <w:rFonts w:ascii="仿宋_GB2312" w:eastAsia="仿宋_GB2312" w:hAnsi="宋体" w:cs="宋体" w:hint="eastAsia"/>
                <w:kern w:val="0"/>
                <w:sz w:val="20"/>
                <w:szCs w:val="20"/>
              </w:rPr>
              <w:t>望京街道</w:t>
            </w:r>
          </w:p>
        </w:tc>
      </w:tr>
      <w:tr w:rsidR="00BD0416" w:rsidRPr="00BD0416" w:rsidTr="00A96D47">
        <w:trPr>
          <w:trHeight w:val="1080"/>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r w:rsidRPr="00BD0416">
              <w:rPr>
                <w:rFonts w:ascii="黑体" w:eastAsia="黑体" w:hAnsi="黑体" w:cs="Times New Roman" w:hint="eastAsia"/>
                <w:kern w:val="0"/>
                <w:sz w:val="22"/>
              </w:rPr>
              <w:t>序号</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r w:rsidRPr="00BD0416">
              <w:rPr>
                <w:rFonts w:ascii="黑体" w:eastAsia="黑体" w:hAnsi="黑体" w:cs="Times New Roman" w:hint="eastAsia"/>
                <w:kern w:val="0"/>
                <w:sz w:val="22"/>
              </w:rPr>
              <w:t>突出火灾隐患单位名称</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r w:rsidRPr="00BD0416">
              <w:rPr>
                <w:rFonts w:ascii="黑体" w:eastAsia="黑体" w:hAnsi="黑体" w:cs="Times New Roman" w:hint="eastAsia"/>
                <w:kern w:val="0"/>
                <w:sz w:val="22"/>
              </w:rPr>
              <w:t>详细地址</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r w:rsidRPr="00BD0416">
              <w:rPr>
                <w:rFonts w:ascii="黑体" w:eastAsia="黑体" w:hAnsi="黑体" w:cs="Times New Roman" w:hint="eastAsia"/>
                <w:kern w:val="0"/>
                <w:sz w:val="22"/>
              </w:rPr>
              <w:t>主体责任单位</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r w:rsidRPr="00BD0416">
              <w:rPr>
                <w:rFonts w:ascii="黑体" w:eastAsia="黑体" w:hAnsi="黑体" w:cs="Times New Roman" w:hint="eastAsia"/>
                <w:kern w:val="0"/>
                <w:sz w:val="22"/>
              </w:rPr>
              <w:t>存在的主要隐患</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r w:rsidRPr="00BD0416">
              <w:rPr>
                <w:rFonts w:ascii="黑体" w:eastAsia="黑体" w:hAnsi="黑体" w:cs="Times New Roman" w:hint="eastAsia"/>
                <w:kern w:val="0"/>
                <w:sz w:val="22"/>
              </w:rPr>
              <w:t>责任督办街乡</w:t>
            </w:r>
          </w:p>
        </w:tc>
      </w:tr>
      <w:tr w:rsidR="00BD0416" w:rsidRPr="00BD0416" w:rsidTr="00BD0416">
        <w:trPr>
          <w:trHeight w:val="1588"/>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17</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时代</w:t>
            </w:r>
            <w:proofErr w:type="gramStart"/>
            <w:r w:rsidRPr="00BD0416">
              <w:rPr>
                <w:rFonts w:ascii="仿宋_GB2312" w:eastAsia="仿宋_GB2312" w:hAnsi="Times New Roman" w:cs="Times New Roman" w:hint="eastAsia"/>
                <w:kern w:val="0"/>
                <w:sz w:val="20"/>
                <w:szCs w:val="20"/>
              </w:rPr>
              <w:t>国际嘉园小区</w:t>
            </w:r>
            <w:proofErr w:type="gramEnd"/>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北京市朝阳区双井街道东柏街10号院</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北京中创嘉禾物业管理有限公司</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left"/>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自动喷水灭火系统不能正常使用或运行；火灾自动报警系统不能正常运行；自动消防设施不能正常联动控制。</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双井街道</w:t>
            </w:r>
          </w:p>
        </w:tc>
      </w:tr>
      <w:tr w:rsidR="00BD0416" w:rsidRPr="00BD0416" w:rsidTr="00A96D47">
        <w:trPr>
          <w:trHeight w:val="1318"/>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18</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北京皇家格兰云天</w:t>
            </w:r>
          </w:p>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大酒店</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北京市朝阳区北三环</w:t>
            </w:r>
            <w:proofErr w:type="gramStart"/>
            <w:r w:rsidRPr="00BD0416">
              <w:rPr>
                <w:rFonts w:ascii="仿宋_GB2312" w:eastAsia="仿宋_GB2312" w:hAnsi="Times New Roman" w:cs="Times New Roman" w:hint="eastAsia"/>
                <w:kern w:val="0"/>
                <w:sz w:val="20"/>
                <w:szCs w:val="20"/>
              </w:rPr>
              <w:t>东路甲</w:t>
            </w:r>
            <w:proofErr w:type="gramEnd"/>
            <w:r w:rsidRPr="00BD0416">
              <w:rPr>
                <w:rFonts w:ascii="仿宋_GB2312" w:eastAsia="仿宋_GB2312" w:hAnsi="Times New Roman" w:cs="Times New Roman" w:hint="eastAsia"/>
                <w:kern w:val="0"/>
                <w:sz w:val="20"/>
                <w:szCs w:val="20"/>
              </w:rPr>
              <w:t>6号一幢</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北京航都格兰云天国际酒店有限公司</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left"/>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人员密集场所、高层建筑和地下建筑未按国家工程建设消防技术标准的规定设置防烟、排烟设施，或已设置但不能正常使用或运行。</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napToGrid w:val="0"/>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香河园街道</w:t>
            </w:r>
          </w:p>
        </w:tc>
      </w:tr>
      <w:tr w:rsidR="00BD0416" w:rsidRPr="00BD0416" w:rsidTr="00A96D47">
        <w:trPr>
          <w:trHeight w:val="1066"/>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19</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proofErr w:type="gramStart"/>
            <w:r w:rsidRPr="00BD0416">
              <w:rPr>
                <w:rFonts w:ascii="仿宋_GB2312" w:eastAsia="仿宋_GB2312" w:hAnsi="Times New Roman" w:cs="Times New Roman" w:hint="eastAsia"/>
                <w:kern w:val="0"/>
                <w:sz w:val="20"/>
                <w:szCs w:val="20"/>
              </w:rPr>
              <w:t>朝丰家园</w:t>
            </w:r>
            <w:proofErr w:type="gramEnd"/>
            <w:r w:rsidRPr="00BD0416">
              <w:rPr>
                <w:rFonts w:ascii="仿宋_GB2312" w:eastAsia="仿宋_GB2312" w:hAnsi="Times New Roman" w:cs="Times New Roman" w:hint="eastAsia"/>
                <w:kern w:val="0"/>
                <w:sz w:val="20"/>
                <w:szCs w:val="20"/>
              </w:rPr>
              <w:t>小区</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北京市</w:t>
            </w:r>
            <w:proofErr w:type="gramStart"/>
            <w:r w:rsidRPr="00BD0416">
              <w:rPr>
                <w:rFonts w:ascii="仿宋_GB2312" w:eastAsia="仿宋_GB2312" w:hAnsi="Times New Roman" w:cs="Times New Roman" w:hint="eastAsia"/>
                <w:kern w:val="0"/>
                <w:sz w:val="20"/>
                <w:szCs w:val="20"/>
              </w:rPr>
              <w:t>朝阳区豆各</w:t>
            </w:r>
            <w:proofErr w:type="gramEnd"/>
            <w:r w:rsidRPr="00BD0416">
              <w:rPr>
                <w:rFonts w:ascii="仿宋_GB2312" w:eastAsia="仿宋_GB2312" w:hAnsi="Times New Roman" w:cs="Times New Roman" w:hint="eastAsia"/>
                <w:kern w:val="0"/>
                <w:sz w:val="20"/>
                <w:szCs w:val="20"/>
              </w:rPr>
              <w:t>庄乡天达路8号院</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proofErr w:type="gramStart"/>
            <w:r w:rsidRPr="00BD0416">
              <w:rPr>
                <w:rFonts w:ascii="仿宋_GB2312" w:eastAsia="仿宋_GB2312" w:hAnsi="Times New Roman" w:cs="Times New Roman" w:hint="eastAsia"/>
                <w:kern w:val="0"/>
                <w:sz w:val="20"/>
                <w:szCs w:val="20"/>
              </w:rPr>
              <w:t>北京丰琪物业管理</w:t>
            </w:r>
            <w:proofErr w:type="gramEnd"/>
            <w:r w:rsidRPr="00BD0416">
              <w:rPr>
                <w:rFonts w:ascii="仿宋_GB2312" w:eastAsia="仿宋_GB2312" w:hAnsi="Times New Roman" w:cs="Times New Roman" w:hint="eastAsia"/>
                <w:kern w:val="0"/>
                <w:sz w:val="20"/>
                <w:szCs w:val="20"/>
              </w:rPr>
              <w:t>中心</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left"/>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火灾自动报警系统不能正常运行；自动消防设施不能正常联动控制。</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豆各庄乡</w:t>
            </w:r>
          </w:p>
        </w:tc>
      </w:tr>
      <w:tr w:rsidR="00BD0416" w:rsidRPr="00BD0416" w:rsidTr="00A96D47">
        <w:trPr>
          <w:trHeight w:val="1255"/>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bCs/>
                <w:kern w:val="0"/>
                <w:sz w:val="20"/>
                <w:szCs w:val="20"/>
              </w:rPr>
            </w:pPr>
            <w:r w:rsidRPr="00BD0416">
              <w:rPr>
                <w:rFonts w:ascii="仿宋_GB2312" w:eastAsia="仿宋_GB2312" w:hAnsi="Times New Roman" w:cs="Times New Roman" w:hint="eastAsia"/>
                <w:kern w:val="0"/>
                <w:sz w:val="20"/>
                <w:szCs w:val="20"/>
              </w:rPr>
              <w:t>20</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proofErr w:type="gramStart"/>
            <w:r w:rsidRPr="00BD0416">
              <w:rPr>
                <w:rFonts w:ascii="仿宋_GB2312" w:eastAsia="仿宋_GB2312" w:hAnsi="Times New Roman" w:cs="Times New Roman" w:hint="eastAsia"/>
                <w:kern w:val="0"/>
                <w:sz w:val="20"/>
                <w:szCs w:val="20"/>
              </w:rPr>
              <w:t>银枫家园</w:t>
            </w:r>
            <w:proofErr w:type="gramEnd"/>
            <w:r w:rsidRPr="00BD0416">
              <w:rPr>
                <w:rFonts w:ascii="仿宋_GB2312" w:eastAsia="仿宋_GB2312" w:hAnsi="Times New Roman" w:cs="Times New Roman" w:hint="eastAsia"/>
                <w:kern w:val="0"/>
                <w:sz w:val="20"/>
                <w:szCs w:val="20"/>
              </w:rPr>
              <w:t>小区</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bCs/>
                <w:kern w:val="0"/>
                <w:sz w:val="20"/>
                <w:szCs w:val="20"/>
              </w:rPr>
            </w:pPr>
            <w:r w:rsidRPr="00BD0416">
              <w:rPr>
                <w:rFonts w:ascii="仿宋_GB2312" w:eastAsia="仿宋_GB2312" w:hAnsi="Times New Roman" w:cs="Times New Roman" w:hint="eastAsia"/>
                <w:kern w:val="0"/>
                <w:sz w:val="20"/>
                <w:szCs w:val="20"/>
              </w:rPr>
              <w:t>北京市朝阳区酒仙桥彩虹路六号</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碧</w:t>
            </w:r>
            <w:proofErr w:type="gramStart"/>
            <w:r w:rsidRPr="00BD0416">
              <w:rPr>
                <w:rFonts w:ascii="仿宋_GB2312" w:eastAsia="仿宋_GB2312" w:hAnsi="Times New Roman" w:cs="Times New Roman" w:hint="eastAsia"/>
                <w:kern w:val="0"/>
                <w:sz w:val="20"/>
                <w:szCs w:val="20"/>
              </w:rPr>
              <w:t>桂园</w:t>
            </w:r>
            <w:proofErr w:type="gramEnd"/>
            <w:r w:rsidRPr="00BD0416">
              <w:rPr>
                <w:rFonts w:ascii="仿宋_GB2312" w:eastAsia="仿宋_GB2312" w:hAnsi="Times New Roman" w:cs="Times New Roman" w:hint="eastAsia"/>
                <w:kern w:val="0"/>
                <w:sz w:val="20"/>
                <w:szCs w:val="20"/>
              </w:rPr>
              <w:t>生活服务</w:t>
            </w:r>
          </w:p>
          <w:p w:rsidR="00BD0416" w:rsidRPr="00BD0416" w:rsidRDefault="00BD0416" w:rsidP="00BD0416">
            <w:pPr>
              <w:widowControl/>
              <w:spacing w:line="240" w:lineRule="exact"/>
              <w:jc w:val="center"/>
              <w:rPr>
                <w:rFonts w:ascii="仿宋_GB2312" w:eastAsia="仿宋_GB2312" w:hAnsi="Times New Roman" w:cs="Times New Roman"/>
                <w:bCs/>
                <w:kern w:val="0"/>
                <w:sz w:val="20"/>
                <w:szCs w:val="20"/>
              </w:rPr>
            </w:pPr>
            <w:r w:rsidRPr="00BD0416">
              <w:rPr>
                <w:rFonts w:ascii="仿宋_GB2312" w:eastAsia="仿宋_GB2312" w:hAnsi="Times New Roman" w:cs="Times New Roman" w:hint="eastAsia"/>
                <w:kern w:val="0"/>
                <w:sz w:val="20"/>
                <w:szCs w:val="20"/>
              </w:rPr>
              <w:t>集团股份有限公司朝阳分公司</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left"/>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 xml:space="preserve">消火栓管道老化或漏水，中控室远程无法启泵。 </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bCs/>
                <w:kern w:val="0"/>
                <w:sz w:val="20"/>
                <w:szCs w:val="20"/>
              </w:rPr>
            </w:pPr>
            <w:r w:rsidRPr="00BD0416">
              <w:rPr>
                <w:rFonts w:ascii="仿宋_GB2312" w:eastAsia="仿宋_GB2312" w:hAnsi="Times New Roman" w:cs="Times New Roman" w:hint="eastAsia"/>
                <w:kern w:val="0"/>
                <w:sz w:val="20"/>
                <w:szCs w:val="20"/>
              </w:rPr>
              <w:t>酒仙桥街道</w:t>
            </w:r>
          </w:p>
        </w:tc>
      </w:tr>
      <w:tr w:rsidR="00BD0416" w:rsidRPr="00BD0416" w:rsidTr="00A96D47">
        <w:trPr>
          <w:trHeight w:val="1385"/>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21</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napToGrid w:val="0"/>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瑞</w:t>
            </w:r>
            <w:proofErr w:type="gramStart"/>
            <w:r w:rsidRPr="00BD0416">
              <w:rPr>
                <w:rFonts w:ascii="仿宋_GB2312" w:eastAsia="仿宋_GB2312" w:hAnsi="Times New Roman" w:cs="Times New Roman" w:hint="eastAsia"/>
                <w:kern w:val="0"/>
                <w:sz w:val="20"/>
                <w:szCs w:val="20"/>
              </w:rPr>
              <w:t>辰国际</w:t>
            </w:r>
            <w:proofErr w:type="gramEnd"/>
            <w:r w:rsidRPr="00BD0416">
              <w:rPr>
                <w:rFonts w:ascii="仿宋_GB2312" w:eastAsia="仿宋_GB2312" w:hAnsi="Times New Roman" w:cs="Times New Roman" w:hint="eastAsia"/>
                <w:kern w:val="0"/>
                <w:sz w:val="20"/>
                <w:szCs w:val="20"/>
              </w:rPr>
              <w:t>中心</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napToGrid w:val="0"/>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sz w:val="20"/>
                <w:szCs w:val="20"/>
              </w:rPr>
              <w:t>北京市朝阳区农展馆南路13号</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napToGrid w:val="0"/>
              <w:jc w:val="center"/>
              <w:rPr>
                <w:rFonts w:ascii="仿宋_GB2312" w:eastAsia="仿宋_GB2312" w:hAnsi="Times New Roman" w:cs="Times New Roman"/>
                <w:sz w:val="20"/>
                <w:szCs w:val="20"/>
              </w:rPr>
            </w:pPr>
            <w:r w:rsidRPr="00BD0416">
              <w:rPr>
                <w:rFonts w:ascii="仿宋_GB2312" w:eastAsia="仿宋_GB2312" w:hAnsi="Times New Roman" w:cs="Times New Roman" w:hint="eastAsia"/>
                <w:sz w:val="20"/>
                <w:szCs w:val="20"/>
              </w:rPr>
              <w:t>北京天</w:t>
            </w:r>
            <w:proofErr w:type="gramStart"/>
            <w:r w:rsidRPr="00BD0416">
              <w:rPr>
                <w:rFonts w:ascii="仿宋_GB2312" w:eastAsia="仿宋_GB2312" w:hAnsi="Times New Roman" w:cs="Times New Roman" w:hint="eastAsia"/>
                <w:sz w:val="20"/>
                <w:szCs w:val="20"/>
              </w:rPr>
              <w:t>鸿尊逸</w:t>
            </w:r>
            <w:proofErr w:type="gramEnd"/>
            <w:r w:rsidRPr="00BD0416">
              <w:rPr>
                <w:rFonts w:ascii="仿宋_GB2312" w:eastAsia="仿宋_GB2312" w:hAnsi="Times New Roman" w:cs="Times New Roman" w:hint="eastAsia"/>
                <w:sz w:val="20"/>
                <w:szCs w:val="20"/>
              </w:rPr>
              <w:t>物业服务（集团）有限</w:t>
            </w:r>
          </w:p>
          <w:p w:rsidR="00BD0416" w:rsidRPr="00BD0416" w:rsidRDefault="00BD0416" w:rsidP="00BD0416">
            <w:pPr>
              <w:widowControl/>
              <w:snapToGrid w:val="0"/>
              <w:jc w:val="center"/>
              <w:rPr>
                <w:rFonts w:ascii="仿宋_GB2312" w:eastAsia="仿宋_GB2312" w:hAnsi="Times New Roman" w:cs="Times New Roman"/>
                <w:sz w:val="20"/>
                <w:szCs w:val="20"/>
              </w:rPr>
            </w:pPr>
            <w:r w:rsidRPr="00BD0416">
              <w:rPr>
                <w:rFonts w:ascii="仿宋_GB2312" w:eastAsia="仿宋_GB2312" w:hAnsi="Times New Roman" w:cs="Times New Roman" w:hint="eastAsia"/>
                <w:sz w:val="20"/>
                <w:szCs w:val="20"/>
              </w:rPr>
              <w:t>公司朝阳分公司</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napToGrid w:val="0"/>
              <w:jc w:val="left"/>
              <w:rPr>
                <w:rFonts w:ascii="仿宋_GB2312" w:eastAsia="仿宋_GB2312" w:hAnsi="Times New Roman" w:cs="Times New Roman"/>
                <w:color w:val="000000"/>
                <w:kern w:val="0"/>
                <w:sz w:val="20"/>
                <w:szCs w:val="20"/>
              </w:rPr>
            </w:pPr>
            <w:r w:rsidRPr="00BD0416">
              <w:rPr>
                <w:rFonts w:ascii="仿宋_GB2312" w:eastAsia="仿宋_GB2312" w:hAnsi="Times New Roman" w:cs="Times New Roman" w:hint="eastAsia"/>
                <w:sz w:val="20"/>
                <w:szCs w:val="20"/>
              </w:rPr>
              <w:t>室内消火栓系统不能正常使用。</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napToGrid w:val="0"/>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麦子店街道</w:t>
            </w:r>
          </w:p>
        </w:tc>
      </w:tr>
      <w:tr w:rsidR="00BD0416" w:rsidRPr="00BD0416" w:rsidTr="00A96D47">
        <w:trPr>
          <w:trHeight w:val="1035"/>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r w:rsidRPr="00BD0416">
              <w:rPr>
                <w:rFonts w:ascii="黑体" w:eastAsia="黑体" w:hAnsi="黑体" w:cs="Times New Roman" w:hint="eastAsia"/>
                <w:kern w:val="0"/>
                <w:sz w:val="22"/>
              </w:rPr>
              <w:t>序号</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r w:rsidRPr="00BD0416">
              <w:rPr>
                <w:rFonts w:ascii="黑体" w:eastAsia="黑体" w:hAnsi="黑体" w:cs="Times New Roman" w:hint="eastAsia"/>
                <w:kern w:val="0"/>
                <w:sz w:val="22"/>
              </w:rPr>
              <w:t>突出火灾隐患单位名称</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r w:rsidRPr="00BD0416">
              <w:rPr>
                <w:rFonts w:ascii="黑体" w:eastAsia="黑体" w:hAnsi="黑体" w:cs="Times New Roman" w:hint="eastAsia"/>
                <w:kern w:val="0"/>
                <w:sz w:val="22"/>
              </w:rPr>
              <w:t>详细地址</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r w:rsidRPr="00BD0416">
              <w:rPr>
                <w:rFonts w:ascii="黑体" w:eastAsia="黑体" w:hAnsi="黑体" w:cs="Times New Roman" w:hint="eastAsia"/>
                <w:kern w:val="0"/>
                <w:sz w:val="22"/>
              </w:rPr>
              <w:t>主体责任单位</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r w:rsidRPr="00BD0416">
              <w:rPr>
                <w:rFonts w:ascii="黑体" w:eastAsia="黑体" w:hAnsi="黑体" w:cs="Times New Roman" w:hint="eastAsia"/>
                <w:kern w:val="0"/>
                <w:sz w:val="22"/>
              </w:rPr>
              <w:t>存在的主要隐患</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黑体" w:eastAsia="黑体" w:hAnsi="黑体" w:cs="Times New Roman"/>
                <w:kern w:val="0"/>
                <w:sz w:val="22"/>
              </w:rPr>
            </w:pPr>
            <w:r w:rsidRPr="00BD0416">
              <w:rPr>
                <w:rFonts w:ascii="黑体" w:eastAsia="黑体" w:hAnsi="黑体" w:cs="Times New Roman" w:hint="eastAsia"/>
                <w:kern w:val="0"/>
                <w:sz w:val="22"/>
              </w:rPr>
              <w:t>责任督办街乡</w:t>
            </w:r>
          </w:p>
        </w:tc>
      </w:tr>
      <w:tr w:rsidR="00BD0416" w:rsidRPr="00BD0416" w:rsidTr="00A96D47">
        <w:trPr>
          <w:trHeight w:val="1035"/>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22</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奥林匹克花园小区</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北京市朝阳区东坝乡南二街</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proofErr w:type="gramStart"/>
            <w:r w:rsidRPr="00BD0416">
              <w:rPr>
                <w:rFonts w:ascii="仿宋_GB2312" w:eastAsia="仿宋_GB2312" w:hAnsi="Times New Roman" w:cs="Times New Roman" w:hint="eastAsia"/>
                <w:kern w:val="0"/>
                <w:sz w:val="20"/>
                <w:szCs w:val="20"/>
              </w:rPr>
              <w:t>北京奥园物业管理</w:t>
            </w:r>
            <w:proofErr w:type="gramEnd"/>
            <w:r w:rsidRPr="00BD0416">
              <w:rPr>
                <w:rFonts w:ascii="仿宋_GB2312" w:eastAsia="仿宋_GB2312" w:hAnsi="Times New Roman" w:cs="Times New Roman" w:hint="eastAsia"/>
                <w:kern w:val="0"/>
                <w:sz w:val="20"/>
                <w:szCs w:val="20"/>
              </w:rPr>
              <w:t>有限公司</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left"/>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消火栓管道老化或漏水。</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东坝乡</w:t>
            </w:r>
          </w:p>
        </w:tc>
      </w:tr>
      <w:tr w:rsidR="00BD0416" w:rsidRPr="00BD0416" w:rsidTr="00A96D47">
        <w:trPr>
          <w:trHeight w:val="1257"/>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23</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proofErr w:type="gramStart"/>
            <w:r w:rsidRPr="00BD0416">
              <w:rPr>
                <w:rFonts w:ascii="仿宋_GB2312" w:eastAsia="仿宋_GB2312" w:hAnsi="Times New Roman" w:cs="Times New Roman" w:hint="eastAsia"/>
                <w:kern w:val="0"/>
                <w:sz w:val="20"/>
                <w:szCs w:val="20"/>
              </w:rPr>
              <w:t>融域嘉园</w:t>
            </w:r>
            <w:proofErr w:type="gramEnd"/>
            <w:r w:rsidRPr="00BD0416">
              <w:rPr>
                <w:rFonts w:ascii="仿宋_GB2312" w:eastAsia="仿宋_GB2312" w:hAnsi="Times New Roman" w:cs="Times New Roman" w:hint="eastAsia"/>
                <w:kern w:val="0"/>
                <w:sz w:val="20"/>
                <w:szCs w:val="20"/>
              </w:rPr>
              <w:t>小区</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北京市朝阳区域清街2号院</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北京建工物业</w:t>
            </w:r>
          </w:p>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服务有限公司</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left"/>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火灾自动报警系统未保持完好有效，消火栓和消防水泵未保持完好有效，应急电源EPS未能保持完好有效。</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奥运村街道</w:t>
            </w:r>
          </w:p>
        </w:tc>
      </w:tr>
      <w:tr w:rsidR="00BD0416" w:rsidRPr="00BD0416" w:rsidTr="00A96D47">
        <w:trPr>
          <w:trHeight w:val="1607"/>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24</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明天第一城</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北京市朝阳区</w:t>
            </w:r>
          </w:p>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来广营乡立清路</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长城物业集团股份有限公司北京物业管理分公司</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left"/>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自动消防设施不能正常联动控制；火灾自动报警系统不能正常运行；自动喷水灭火系统不能正常使用或运行；室内消火栓系统不能正常使用。</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来广营乡</w:t>
            </w:r>
          </w:p>
        </w:tc>
      </w:tr>
      <w:tr w:rsidR="00BD0416" w:rsidRPr="00BD0416" w:rsidTr="00A96D47">
        <w:trPr>
          <w:trHeight w:val="981"/>
          <w:jc w:val="center"/>
        </w:trPr>
        <w:tc>
          <w:tcPr>
            <w:tcW w:w="781"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25</w:t>
            </w:r>
          </w:p>
        </w:tc>
        <w:tc>
          <w:tcPr>
            <w:tcW w:w="2347"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UHN国际村</w:t>
            </w:r>
          </w:p>
        </w:tc>
        <w:tc>
          <w:tcPr>
            <w:tcW w:w="1843" w:type="dxa"/>
            <w:tcBorders>
              <w:top w:val="single" w:sz="4" w:space="0" w:color="auto"/>
              <w:left w:val="nil"/>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北京市朝阳区   西坝河东里</w:t>
            </w:r>
          </w:p>
        </w:tc>
        <w:tc>
          <w:tcPr>
            <w:tcW w:w="19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北京金地格林物业管理有限公司</w:t>
            </w:r>
          </w:p>
        </w:tc>
        <w:tc>
          <w:tcPr>
            <w:tcW w:w="4156"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left"/>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 xml:space="preserve">消火栓管道老化或漏水，消火栓泵损坏。 </w:t>
            </w:r>
          </w:p>
        </w:tc>
        <w:tc>
          <w:tcPr>
            <w:tcW w:w="1577" w:type="dxa"/>
            <w:tcBorders>
              <w:top w:val="single" w:sz="4" w:space="0" w:color="auto"/>
              <w:left w:val="single" w:sz="4" w:space="0" w:color="auto"/>
              <w:bottom w:val="single" w:sz="4" w:space="0" w:color="auto"/>
              <w:right w:val="single" w:sz="4" w:space="0" w:color="auto"/>
            </w:tcBorders>
            <w:vAlign w:val="center"/>
          </w:tcPr>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太阳宫乡</w:t>
            </w:r>
          </w:p>
          <w:p w:rsidR="00BD0416" w:rsidRPr="00BD0416" w:rsidRDefault="00BD0416" w:rsidP="00BD0416">
            <w:pPr>
              <w:widowControl/>
              <w:spacing w:line="240" w:lineRule="exact"/>
              <w:jc w:val="center"/>
              <w:rPr>
                <w:rFonts w:ascii="仿宋_GB2312" w:eastAsia="仿宋_GB2312" w:hAnsi="Times New Roman" w:cs="Times New Roman"/>
                <w:kern w:val="0"/>
                <w:sz w:val="20"/>
                <w:szCs w:val="20"/>
              </w:rPr>
            </w:pPr>
            <w:r w:rsidRPr="00BD0416">
              <w:rPr>
                <w:rFonts w:ascii="仿宋_GB2312" w:eastAsia="仿宋_GB2312" w:hAnsi="Times New Roman" w:cs="Times New Roman" w:hint="eastAsia"/>
                <w:kern w:val="0"/>
                <w:sz w:val="20"/>
                <w:szCs w:val="20"/>
              </w:rPr>
              <w:t>左家庄街道</w:t>
            </w:r>
          </w:p>
        </w:tc>
      </w:tr>
    </w:tbl>
    <w:p w:rsidR="00F70B69" w:rsidRDefault="00F70B69" w:rsidP="00F70B69">
      <w:pPr>
        <w:adjustRightInd w:val="0"/>
        <w:snapToGrid w:val="0"/>
        <w:spacing w:line="480" w:lineRule="exact"/>
        <w:rPr>
          <w:rFonts w:ascii="Times New Roman" w:eastAsia="宋体" w:hAnsi="Times New Roman" w:cs="Times New Roman"/>
          <w:sz w:val="36"/>
          <w:szCs w:val="36"/>
        </w:rPr>
      </w:pPr>
    </w:p>
    <w:p w:rsidR="00F82B6C" w:rsidRDefault="00F82B6C" w:rsidP="002D2804">
      <w:pPr>
        <w:adjustRightInd w:val="0"/>
        <w:snapToGrid w:val="0"/>
        <w:spacing w:line="480" w:lineRule="exact"/>
        <w:rPr>
          <w:rFonts w:ascii="Times New Roman" w:eastAsia="宋体" w:hAnsi="Times New Roman" w:cs="Times New Roman"/>
          <w:sz w:val="36"/>
          <w:szCs w:val="36"/>
        </w:rPr>
        <w:sectPr w:rsidR="00F82B6C">
          <w:headerReference w:type="even" r:id="rId12"/>
          <w:headerReference w:type="default" r:id="rId13"/>
          <w:footerReference w:type="even" r:id="rId14"/>
          <w:footerReference w:type="default" r:id="rId15"/>
          <w:pgSz w:w="16838" w:h="11906" w:orient="landscape"/>
          <w:pgMar w:top="1474" w:right="1985" w:bottom="1588" w:left="2098" w:header="851" w:footer="1588" w:gutter="0"/>
          <w:cols w:space="720"/>
          <w:docGrid w:type="linesAndChars" w:linePitch="589"/>
        </w:sectPr>
      </w:pPr>
    </w:p>
    <w:p w:rsidR="00F70B69" w:rsidRDefault="00F70B69" w:rsidP="00F70B69">
      <w:pPr>
        <w:widowControl/>
        <w:jc w:val="left"/>
        <w:sectPr w:rsidR="00F70B69">
          <w:headerReference w:type="default" r:id="rId16"/>
          <w:footerReference w:type="default" r:id="rId17"/>
          <w:pgSz w:w="11906" w:h="16838"/>
          <w:pgMar w:top="1985" w:right="1474" w:bottom="2098" w:left="1588" w:header="851" w:footer="1588" w:gutter="0"/>
          <w:cols w:space="720"/>
          <w:docGrid w:type="linesAndChars" w:linePitch="589"/>
        </w:sectPr>
      </w:pPr>
    </w:p>
    <w:p w:rsidR="00CB3573" w:rsidRPr="00BD0416" w:rsidRDefault="00CB3573" w:rsidP="00F70B69"/>
    <w:sectPr w:rsidR="00CB3573" w:rsidRPr="00BD0416" w:rsidSect="00BC202C">
      <w:headerReference w:type="even" r:id="rId18"/>
      <w:footerReference w:type="default" r:id="rId19"/>
      <w:pgSz w:w="11906" w:h="16838"/>
      <w:pgMar w:top="1985" w:right="1588" w:bottom="2098" w:left="1474" w:header="851" w:footer="1588" w:gutter="0"/>
      <w:cols w:space="720"/>
      <w:docGrid w:type="linesAndChars" w:linePitch="58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0E91D20" w15:done="0"/>
  <w15:commentEx w15:paraId="53DA1465" w15:done="0"/>
  <w15:commentEx w15:paraId="3FE4446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D47" w:rsidRDefault="00A96D47" w:rsidP="00BC202C">
      <w:r>
        <w:separator/>
      </w:r>
    </w:p>
  </w:endnote>
  <w:endnote w:type="continuationSeparator" w:id="0">
    <w:p w:rsidR="00A96D47" w:rsidRDefault="00A96D47" w:rsidP="00BC20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47" w:rsidRDefault="00A96D47">
    <w:pPr>
      <w:spacing w:line="500" w:lineRule="exact"/>
      <w:ind w:firstLineChars="50" w:firstLine="140"/>
      <w:rPr>
        <w:rStyle w:val="a9"/>
        <w:sz w:val="28"/>
      </w:rPr>
    </w:pPr>
    <w:r>
      <w:rPr>
        <w:rStyle w:val="a9"/>
        <w:rFonts w:hint="eastAsia"/>
        <w:sz w:val="28"/>
      </w:rPr>
      <w:t>—</w:t>
    </w:r>
    <w:r>
      <w:rPr>
        <w:rStyle w:val="a9"/>
        <w:rFonts w:hint="eastAsia"/>
        <w:sz w:val="28"/>
      </w:rPr>
      <w:t xml:space="preserve"> </w:t>
    </w:r>
    <w:r w:rsidR="008D4473">
      <w:rPr>
        <w:rStyle w:val="a9"/>
        <w:rFonts w:ascii="宋体" w:eastAsia="宋体" w:hAnsi="宋体" w:hint="eastAsia"/>
        <w:sz w:val="28"/>
      </w:rPr>
      <w:fldChar w:fldCharType="begin"/>
    </w:r>
    <w:r>
      <w:rPr>
        <w:rStyle w:val="a9"/>
        <w:rFonts w:ascii="宋体" w:eastAsia="宋体" w:hAnsi="宋体" w:hint="eastAsia"/>
        <w:sz w:val="28"/>
      </w:rPr>
      <w:instrText xml:space="preserve">PAGE  </w:instrText>
    </w:r>
    <w:r w:rsidR="008D4473">
      <w:rPr>
        <w:rStyle w:val="a9"/>
        <w:rFonts w:ascii="宋体" w:eastAsia="宋体" w:hAnsi="宋体" w:hint="eastAsia"/>
        <w:sz w:val="28"/>
      </w:rPr>
      <w:fldChar w:fldCharType="separate"/>
    </w:r>
    <w:r w:rsidR="006376F2">
      <w:rPr>
        <w:rStyle w:val="a9"/>
        <w:rFonts w:ascii="宋体" w:eastAsia="宋体" w:hAnsi="宋体"/>
        <w:noProof/>
        <w:sz w:val="28"/>
      </w:rPr>
      <w:t>2</w:t>
    </w:r>
    <w:r w:rsidR="008D4473">
      <w:rPr>
        <w:rStyle w:val="a9"/>
        <w:rFonts w:ascii="宋体" w:eastAsia="宋体" w:hAnsi="宋体" w:hint="eastAsia"/>
        <w:sz w:val="28"/>
      </w:rPr>
      <w:fldChar w:fldCharType="end"/>
    </w:r>
    <w:r>
      <w:rPr>
        <w:rStyle w:val="a9"/>
        <w:rFonts w:hint="eastAsia"/>
        <w:sz w:val="28"/>
      </w:rPr>
      <w:t xml:space="preserve"> </w:t>
    </w:r>
    <w:r>
      <w:rPr>
        <w:rStyle w:val="a9"/>
        <w:rFonts w:hint="eastAsia"/>
        <w:sz w:val="28"/>
      </w:rPr>
      <w:t>—</w:t>
    </w:r>
    <w:r>
      <w:rPr>
        <w:rStyle w:val="a9"/>
        <w:rFonts w:hint="eastAsia"/>
        <w:sz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47" w:rsidRDefault="00A96D47">
    <w:pPr>
      <w:spacing w:line="500" w:lineRule="exact"/>
      <w:ind w:firstLineChars="2700" w:firstLine="7560"/>
      <w:rPr>
        <w:rStyle w:val="a9"/>
        <w:sz w:val="28"/>
      </w:rPr>
    </w:pPr>
    <w:r>
      <w:rPr>
        <w:rStyle w:val="a9"/>
        <w:rFonts w:hint="eastAsia"/>
        <w:sz w:val="28"/>
      </w:rPr>
      <w:t>—</w:t>
    </w:r>
    <w:r>
      <w:rPr>
        <w:rStyle w:val="a9"/>
        <w:rFonts w:hint="eastAsia"/>
        <w:sz w:val="28"/>
      </w:rPr>
      <w:t xml:space="preserve"> </w:t>
    </w:r>
    <w:r w:rsidR="008D4473">
      <w:rPr>
        <w:rStyle w:val="a9"/>
        <w:rFonts w:ascii="宋体" w:eastAsia="宋体" w:hAnsi="宋体" w:hint="eastAsia"/>
        <w:sz w:val="28"/>
      </w:rPr>
      <w:fldChar w:fldCharType="begin"/>
    </w:r>
    <w:r>
      <w:rPr>
        <w:rStyle w:val="a9"/>
        <w:rFonts w:ascii="宋体" w:eastAsia="宋体" w:hAnsi="宋体" w:hint="eastAsia"/>
        <w:sz w:val="28"/>
      </w:rPr>
      <w:instrText xml:space="preserve">PAGE  </w:instrText>
    </w:r>
    <w:r w:rsidR="008D4473">
      <w:rPr>
        <w:rStyle w:val="a9"/>
        <w:rFonts w:ascii="宋体" w:eastAsia="宋体" w:hAnsi="宋体" w:hint="eastAsia"/>
        <w:sz w:val="28"/>
      </w:rPr>
      <w:fldChar w:fldCharType="separate"/>
    </w:r>
    <w:r w:rsidR="006376F2">
      <w:rPr>
        <w:rStyle w:val="a9"/>
        <w:rFonts w:ascii="宋体" w:eastAsia="宋体" w:hAnsi="宋体"/>
        <w:noProof/>
        <w:sz w:val="28"/>
      </w:rPr>
      <w:t>3</w:t>
    </w:r>
    <w:r w:rsidR="008D4473">
      <w:rPr>
        <w:rStyle w:val="a9"/>
        <w:rFonts w:ascii="宋体" w:eastAsia="宋体" w:hAnsi="宋体" w:hint="eastAsia"/>
        <w:sz w:val="28"/>
      </w:rPr>
      <w:fldChar w:fldCharType="end"/>
    </w:r>
    <w:r>
      <w:rPr>
        <w:rStyle w:val="a9"/>
        <w:rFonts w:hint="eastAsia"/>
        <w:sz w:val="28"/>
      </w:rPr>
      <w:t xml:space="preserve"> </w:t>
    </w:r>
    <w:r>
      <w:rPr>
        <w:rStyle w:val="a9"/>
        <w:rFonts w:hint="eastAsia"/>
        <w:sz w:val="28"/>
      </w:rPr>
      <w:t>—</w:t>
    </w:r>
    <w:r>
      <w:rPr>
        <w:rStyle w:val="a9"/>
        <w:rFonts w:hint="eastAsia"/>
        <w:sz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47" w:rsidRDefault="00A96D47">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47" w:rsidRDefault="008D4473">
    <w:pPr>
      <w:pStyle w:val="a7"/>
    </w:pPr>
    <w:r>
      <w:pict>
        <v:shapetype id="_x0000_t202" coordsize="21600,21600" o:spt="202" path="m,l,21600r21600,l21600,xe">
          <v:stroke joinstyle="miter"/>
          <v:path gradientshapeok="t" o:connecttype="rect"/>
        </v:shapetype>
        <v:shape id="文本框 20" o:spid="_x0000_s1031" type="#_x0000_t202" style="position:absolute;margin-left:-55.4pt;margin-top:-64.65pt;width:44.25pt;height:96.75pt;z-index:251661312;mso-width-relative:page;mso-height-relative:page" o:gfxdata="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fQdHP&#10;3AAAAAwBAAAPAAAAAAAAAAEAIAAAACIAAABkcnMvZG93bnJldi54bWxQSwECFAAUAAAACACHTuJA&#10;el6idasBAAAoAwAADgAAAAAAAAABACAAAAArAQAAZHJzL2Uyb0RvYy54bWxQSwUGAAAAAAYABgBZ&#10;AQAASAUAAAAA&#10;" filled="f" stroked="f">
          <v:textbox style="layout-flow:vertical-ideographic">
            <w:txbxContent>
              <w:p w:rsidR="00A96D47" w:rsidRDefault="00A96D47">
                <w:pPr>
                  <w:pStyle w:val="a7"/>
                  <w:ind w:rightChars="150" w:right="315" w:firstLineChars="100" w:firstLine="280"/>
                  <w:rPr>
                    <w:rStyle w:val="a9"/>
                    <w:sz w:val="28"/>
                  </w:rPr>
                </w:pPr>
                <w:r>
                  <w:rPr>
                    <w:rStyle w:val="a9"/>
                    <w:rFonts w:hint="eastAsia"/>
                    <w:sz w:val="28"/>
                  </w:rPr>
                  <w:t>—</w:t>
                </w:r>
                <w:r>
                  <w:rPr>
                    <w:rStyle w:val="a9"/>
                    <w:rFonts w:hint="eastAsia"/>
                    <w:sz w:val="28"/>
                  </w:rPr>
                  <w:t xml:space="preserve"> </w:t>
                </w:r>
                <w:r w:rsidR="008D4473">
                  <w:rPr>
                    <w:rStyle w:val="a9"/>
                    <w:rFonts w:asciiTheme="minorEastAsia" w:hAnsiTheme="minorEastAsia" w:hint="eastAsia"/>
                    <w:sz w:val="28"/>
                  </w:rPr>
                  <w:fldChar w:fldCharType="begin"/>
                </w:r>
                <w:r>
                  <w:rPr>
                    <w:rStyle w:val="a9"/>
                    <w:rFonts w:asciiTheme="minorEastAsia" w:hAnsiTheme="minorEastAsia" w:hint="eastAsia"/>
                    <w:sz w:val="28"/>
                  </w:rPr>
                  <w:instrText xml:space="preserve">PAGE  </w:instrText>
                </w:r>
                <w:r w:rsidR="008D4473">
                  <w:rPr>
                    <w:rStyle w:val="a9"/>
                    <w:rFonts w:asciiTheme="minorEastAsia" w:hAnsiTheme="minorEastAsia" w:hint="eastAsia"/>
                    <w:sz w:val="28"/>
                  </w:rPr>
                  <w:fldChar w:fldCharType="separate"/>
                </w:r>
                <w:r w:rsidR="006376F2">
                  <w:rPr>
                    <w:rStyle w:val="a9"/>
                    <w:rFonts w:asciiTheme="minorEastAsia" w:hAnsiTheme="minorEastAsia"/>
                    <w:noProof/>
                    <w:sz w:val="28"/>
                  </w:rPr>
                  <w:t>7</w:t>
                </w:r>
                <w:r w:rsidR="008D4473">
                  <w:rPr>
                    <w:rStyle w:val="a9"/>
                    <w:rFonts w:asciiTheme="minorEastAsia" w:hAnsiTheme="minorEastAsia" w:hint="eastAsia"/>
                    <w:sz w:val="28"/>
                  </w:rPr>
                  <w:fldChar w:fldCharType="end"/>
                </w:r>
                <w:r>
                  <w:rPr>
                    <w:rStyle w:val="a9"/>
                    <w:rFonts w:hint="eastAsia"/>
                    <w:sz w:val="28"/>
                  </w:rPr>
                  <w:t xml:space="preserve"> </w:t>
                </w:r>
                <w:r>
                  <w:rPr>
                    <w:rStyle w:val="a9"/>
                    <w:rFonts w:hint="eastAsia"/>
                    <w:sz w:val="28"/>
                  </w:rPr>
                  <w:t>—</w:t>
                </w:r>
              </w:p>
              <w:p w:rsidR="00A96D47" w:rsidRDefault="00A96D47"/>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47" w:rsidRDefault="00A96D47">
    <w:pPr>
      <w:pStyle w:val="a7"/>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47" w:rsidRDefault="00A96D4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D47" w:rsidRDefault="00A96D47" w:rsidP="00BC202C">
      <w:r>
        <w:separator/>
      </w:r>
    </w:p>
  </w:footnote>
  <w:footnote w:type="continuationSeparator" w:id="0">
    <w:p w:rsidR="00A96D47" w:rsidRDefault="00A96D47" w:rsidP="00BC20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47" w:rsidRDefault="00A96D47">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47" w:rsidRDefault="00A96D47">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47" w:rsidRDefault="008D4473">
    <w:r>
      <w:pict>
        <v:shapetype id="_x0000_t202" coordsize="21600,21600" o:spt="202" path="m,l,21600r21600,l21600,xe">
          <v:stroke joinstyle="miter"/>
          <v:path gradientshapeok="t" o:connecttype="rect"/>
        </v:shapetype>
        <v:shape id="文本框 17" o:spid="_x0000_s1030" type="#_x0000_t202" style="position:absolute;left:0;text-align:left;margin-left:-55.1pt;margin-top:18.95pt;width:48.75pt;height:109.5pt;z-index:251660288;mso-width-relative:page;mso-height-relative:page" o:gfxdata="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b&#10;hB3M3QAAAAsBAAAPAAAAAAAAAAEAIAAAACIAAABkcnMvZG93bnJldi54bWxQSwECFAAUAAAACACH&#10;TuJAGkbiXq0BAAAoAwAADgAAAAAAAAABACAAAAAsAQAAZHJzL2Uyb0RvYy54bWxQSwUGAAAAAAYA&#10;BgBZAQAASwUAAAAA&#10;" filled="f" stroked="f">
          <v:textbox style="layout-flow:vertical-ideographic">
            <w:txbxContent>
              <w:p w:rsidR="00A96D47" w:rsidRDefault="00A96D47">
                <w:pPr>
                  <w:pStyle w:val="a7"/>
                  <w:spacing w:line="600" w:lineRule="exact"/>
                  <w:ind w:rightChars="150" w:right="315" w:firstLineChars="100" w:firstLine="280"/>
                  <w:rPr>
                    <w:rStyle w:val="a9"/>
                    <w:sz w:val="28"/>
                  </w:rPr>
                </w:pPr>
                <w:r>
                  <w:rPr>
                    <w:rStyle w:val="a9"/>
                    <w:rFonts w:hint="eastAsia"/>
                    <w:sz w:val="28"/>
                  </w:rPr>
                  <w:t>—</w:t>
                </w:r>
                <w:r>
                  <w:rPr>
                    <w:rStyle w:val="a9"/>
                    <w:rFonts w:hint="eastAsia"/>
                    <w:sz w:val="28"/>
                  </w:rPr>
                  <w:t xml:space="preserve"> </w:t>
                </w:r>
                <w:r w:rsidR="008D4473">
                  <w:rPr>
                    <w:rStyle w:val="a9"/>
                    <w:rFonts w:asciiTheme="minorEastAsia" w:hAnsiTheme="minorEastAsia" w:hint="eastAsia"/>
                    <w:sz w:val="28"/>
                  </w:rPr>
                  <w:fldChar w:fldCharType="begin"/>
                </w:r>
                <w:r>
                  <w:rPr>
                    <w:rStyle w:val="a9"/>
                    <w:rFonts w:asciiTheme="minorEastAsia" w:hAnsiTheme="minorEastAsia" w:hint="eastAsia"/>
                    <w:sz w:val="28"/>
                  </w:rPr>
                  <w:instrText xml:space="preserve">PAGE  </w:instrText>
                </w:r>
                <w:r w:rsidR="008D4473">
                  <w:rPr>
                    <w:rStyle w:val="a9"/>
                    <w:rFonts w:asciiTheme="minorEastAsia" w:hAnsiTheme="minorEastAsia" w:hint="eastAsia"/>
                    <w:sz w:val="28"/>
                  </w:rPr>
                  <w:fldChar w:fldCharType="separate"/>
                </w:r>
                <w:r w:rsidR="006376F2">
                  <w:rPr>
                    <w:rStyle w:val="a9"/>
                    <w:rFonts w:asciiTheme="minorEastAsia" w:hAnsiTheme="minorEastAsia"/>
                    <w:noProof/>
                    <w:sz w:val="28"/>
                  </w:rPr>
                  <w:t>4</w:t>
                </w:r>
                <w:r w:rsidR="008D4473">
                  <w:rPr>
                    <w:rStyle w:val="a9"/>
                    <w:rFonts w:asciiTheme="minorEastAsia" w:hAnsiTheme="minorEastAsia" w:hint="eastAsia"/>
                    <w:sz w:val="28"/>
                  </w:rPr>
                  <w:fldChar w:fldCharType="end"/>
                </w:r>
                <w:r>
                  <w:rPr>
                    <w:rStyle w:val="a9"/>
                    <w:rFonts w:hint="eastAsia"/>
                    <w:sz w:val="28"/>
                  </w:rPr>
                  <w:t xml:space="preserve"> </w:t>
                </w:r>
                <w:r>
                  <w:rPr>
                    <w:rStyle w:val="a9"/>
                    <w:rFonts w:hint="eastAsia"/>
                    <w:sz w:val="28"/>
                  </w:rPr>
                  <w:t>—</w:t>
                </w:r>
              </w:p>
              <w:p w:rsidR="00A96D47" w:rsidRDefault="00A96D47"/>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47" w:rsidRDefault="00A96D47">
    <w:r>
      <w:tab/>
    </w:r>
    <w:r>
      <w:tab/>
    </w:r>
    <w: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47" w:rsidRDefault="00A96D47">
    <w:r>
      <w:tab/>
    </w:r>
    <w:r>
      <w:tab/>
    </w:r>
    <w: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47" w:rsidRDefault="00A96D47"/>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435"/>
  <w:displayHorizontalDrawingGridEvery w:val="0"/>
  <w:characterSpacingControl w:val="compressPunctuation"/>
  <w:hdrShapeDefaults>
    <o:shapedefaults v:ext="edit" spidmax="2053"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421E"/>
    <w:rsid w:val="00011369"/>
    <w:rsid w:val="00013EC4"/>
    <w:rsid w:val="00016466"/>
    <w:rsid w:val="000272D8"/>
    <w:rsid w:val="00027B53"/>
    <w:rsid w:val="0003011F"/>
    <w:rsid w:val="00037FE4"/>
    <w:rsid w:val="00041C74"/>
    <w:rsid w:val="00041C9C"/>
    <w:rsid w:val="0004338B"/>
    <w:rsid w:val="0004462F"/>
    <w:rsid w:val="00053542"/>
    <w:rsid w:val="000561DE"/>
    <w:rsid w:val="000570E2"/>
    <w:rsid w:val="000604D2"/>
    <w:rsid w:val="00074465"/>
    <w:rsid w:val="00075EC7"/>
    <w:rsid w:val="00076325"/>
    <w:rsid w:val="00076804"/>
    <w:rsid w:val="000769F3"/>
    <w:rsid w:val="00081D18"/>
    <w:rsid w:val="0008447A"/>
    <w:rsid w:val="00085C05"/>
    <w:rsid w:val="00090304"/>
    <w:rsid w:val="00094F51"/>
    <w:rsid w:val="000B610F"/>
    <w:rsid w:val="000B7118"/>
    <w:rsid w:val="000C38C5"/>
    <w:rsid w:val="000C40A2"/>
    <w:rsid w:val="000C69C1"/>
    <w:rsid w:val="000D6175"/>
    <w:rsid w:val="000D6639"/>
    <w:rsid w:val="000E004F"/>
    <w:rsid w:val="000E4AB5"/>
    <w:rsid w:val="00100CF9"/>
    <w:rsid w:val="001061B2"/>
    <w:rsid w:val="001076F1"/>
    <w:rsid w:val="00112138"/>
    <w:rsid w:val="00122533"/>
    <w:rsid w:val="00123385"/>
    <w:rsid w:val="00127E29"/>
    <w:rsid w:val="00133702"/>
    <w:rsid w:val="00134241"/>
    <w:rsid w:val="001362B5"/>
    <w:rsid w:val="00163150"/>
    <w:rsid w:val="00172281"/>
    <w:rsid w:val="00181142"/>
    <w:rsid w:val="00182F24"/>
    <w:rsid w:val="00186EFA"/>
    <w:rsid w:val="00187498"/>
    <w:rsid w:val="00191051"/>
    <w:rsid w:val="0019517D"/>
    <w:rsid w:val="00196B78"/>
    <w:rsid w:val="001A23FF"/>
    <w:rsid w:val="001B1A28"/>
    <w:rsid w:val="001B1A6A"/>
    <w:rsid w:val="001B63A1"/>
    <w:rsid w:val="001C17B5"/>
    <w:rsid w:val="001C2B88"/>
    <w:rsid w:val="001C786A"/>
    <w:rsid w:val="001E1B9E"/>
    <w:rsid w:val="001E52A5"/>
    <w:rsid w:val="001F1504"/>
    <w:rsid w:val="001F6E80"/>
    <w:rsid w:val="00200639"/>
    <w:rsid w:val="002020F2"/>
    <w:rsid w:val="0021353A"/>
    <w:rsid w:val="00213674"/>
    <w:rsid w:val="00237073"/>
    <w:rsid w:val="00241330"/>
    <w:rsid w:val="002536E0"/>
    <w:rsid w:val="00261CA8"/>
    <w:rsid w:val="00272149"/>
    <w:rsid w:val="00286436"/>
    <w:rsid w:val="00287667"/>
    <w:rsid w:val="002929B6"/>
    <w:rsid w:val="002935D7"/>
    <w:rsid w:val="002A03B7"/>
    <w:rsid w:val="002A315B"/>
    <w:rsid w:val="002A5BF2"/>
    <w:rsid w:val="002B01CE"/>
    <w:rsid w:val="002B2224"/>
    <w:rsid w:val="002B2DB8"/>
    <w:rsid w:val="002C226A"/>
    <w:rsid w:val="002C22C5"/>
    <w:rsid w:val="002C27B3"/>
    <w:rsid w:val="002C3E1A"/>
    <w:rsid w:val="002D2804"/>
    <w:rsid w:val="002D4475"/>
    <w:rsid w:val="002E2604"/>
    <w:rsid w:val="002E662B"/>
    <w:rsid w:val="002E7088"/>
    <w:rsid w:val="002E715A"/>
    <w:rsid w:val="00302F2D"/>
    <w:rsid w:val="00311B9B"/>
    <w:rsid w:val="00312A7E"/>
    <w:rsid w:val="00316283"/>
    <w:rsid w:val="003229CF"/>
    <w:rsid w:val="00322F6B"/>
    <w:rsid w:val="00335DAD"/>
    <w:rsid w:val="00336599"/>
    <w:rsid w:val="00343C43"/>
    <w:rsid w:val="00344C28"/>
    <w:rsid w:val="0035376E"/>
    <w:rsid w:val="003675C8"/>
    <w:rsid w:val="00376B2F"/>
    <w:rsid w:val="003800CF"/>
    <w:rsid w:val="003963D5"/>
    <w:rsid w:val="003972F9"/>
    <w:rsid w:val="003A2145"/>
    <w:rsid w:val="003A3A6C"/>
    <w:rsid w:val="003B12B2"/>
    <w:rsid w:val="003B3F44"/>
    <w:rsid w:val="003B5151"/>
    <w:rsid w:val="003C22E0"/>
    <w:rsid w:val="003C3A95"/>
    <w:rsid w:val="003C5EF6"/>
    <w:rsid w:val="003D4694"/>
    <w:rsid w:val="003E5CB5"/>
    <w:rsid w:val="003E74F2"/>
    <w:rsid w:val="003F352F"/>
    <w:rsid w:val="003F433D"/>
    <w:rsid w:val="003F764D"/>
    <w:rsid w:val="004122D4"/>
    <w:rsid w:val="00414072"/>
    <w:rsid w:val="004143EA"/>
    <w:rsid w:val="00422160"/>
    <w:rsid w:val="0042454E"/>
    <w:rsid w:val="0044121D"/>
    <w:rsid w:val="00452E60"/>
    <w:rsid w:val="00454A9B"/>
    <w:rsid w:val="0047789E"/>
    <w:rsid w:val="004830ED"/>
    <w:rsid w:val="00485F7D"/>
    <w:rsid w:val="00491EAA"/>
    <w:rsid w:val="0049367B"/>
    <w:rsid w:val="00494E83"/>
    <w:rsid w:val="004A419A"/>
    <w:rsid w:val="004A6C2C"/>
    <w:rsid w:val="004B3980"/>
    <w:rsid w:val="004D0C0E"/>
    <w:rsid w:val="004D3230"/>
    <w:rsid w:val="004D3E44"/>
    <w:rsid w:val="004D58FC"/>
    <w:rsid w:val="004E03C5"/>
    <w:rsid w:val="004E3049"/>
    <w:rsid w:val="004F0CC1"/>
    <w:rsid w:val="004F4E7B"/>
    <w:rsid w:val="00500818"/>
    <w:rsid w:val="00507CBC"/>
    <w:rsid w:val="00514F00"/>
    <w:rsid w:val="00520EF5"/>
    <w:rsid w:val="00520F7D"/>
    <w:rsid w:val="0053543F"/>
    <w:rsid w:val="00536AD3"/>
    <w:rsid w:val="00537450"/>
    <w:rsid w:val="00537D2D"/>
    <w:rsid w:val="0056205C"/>
    <w:rsid w:val="005657F6"/>
    <w:rsid w:val="00571386"/>
    <w:rsid w:val="00573799"/>
    <w:rsid w:val="0059038A"/>
    <w:rsid w:val="005940D5"/>
    <w:rsid w:val="00597A76"/>
    <w:rsid w:val="005A0602"/>
    <w:rsid w:val="005A3909"/>
    <w:rsid w:val="005A7036"/>
    <w:rsid w:val="005B5088"/>
    <w:rsid w:val="005B6082"/>
    <w:rsid w:val="005C4DA0"/>
    <w:rsid w:val="005C73F6"/>
    <w:rsid w:val="005D442D"/>
    <w:rsid w:val="005F11DE"/>
    <w:rsid w:val="005F1F46"/>
    <w:rsid w:val="005F6D46"/>
    <w:rsid w:val="006006B9"/>
    <w:rsid w:val="00604554"/>
    <w:rsid w:val="006066CB"/>
    <w:rsid w:val="00610D19"/>
    <w:rsid w:val="00613FD1"/>
    <w:rsid w:val="00623AB8"/>
    <w:rsid w:val="00624FDD"/>
    <w:rsid w:val="00626060"/>
    <w:rsid w:val="00631357"/>
    <w:rsid w:val="00634886"/>
    <w:rsid w:val="0063631A"/>
    <w:rsid w:val="006376F2"/>
    <w:rsid w:val="00644C1A"/>
    <w:rsid w:val="00653B0C"/>
    <w:rsid w:val="0065543A"/>
    <w:rsid w:val="00660B31"/>
    <w:rsid w:val="0067107C"/>
    <w:rsid w:val="00672A5A"/>
    <w:rsid w:val="00677415"/>
    <w:rsid w:val="006823C5"/>
    <w:rsid w:val="00690E87"/>
    <w:rsid w:val="006924F9"/>
    <w:rsid w:val="0069652E"/>
    <w:rsid w:val="006A3AC9"/>
    <w:rsid w:val="006A6C20"/>
    <w:rsid w:val="006B5AE3"/>
    <w:rsid w:val="006D0DF3"/>
    <w:rsid w:val="006D26EA"/>
    <w:rsid w:val="006D566F"/>
    <w:rsid w:val="006D7FD2"/>
    <w:rsid w:val="006E296D"/>
    <w:rsid w:val="006E3ACF"/>
    <w:rsid w:val="006E5F61"/>
    <w:rsid w:val="006E6388"/>
    <w:rsid w:val="006F0831"/>
    <w:rsid w:val="006F443B"/>
    <w:rsid w:val="006F6379"/>
    <w:rsid w:val="00700B41"/>
    <w:rsid w:val="00704572"/>
    <w:rsid w:val="0070588F"/>
    <w:rsid w:val="00707AA6"/>
    <w:rsid w:val="00712D98"/>
    <w:rsid w:val="00714D3E"/>
    <w:rsid w:val="0072018F"/>
    <w:rsid w:val="00721D91"/>
    <w:rsid w:val="0072275D"/>
    <w:rsid w:val="0072283F"/>
    <w:rsid w:val="00724DCD"/>
    <w:rsid w:val="0072520A"/>
    <w:rsid w:val="00727744"/>
    <w:rsid w:val="00740E93"/>
    <w:rsid w:val="007502A8"/>
    <w:rsid w:val="00755681"/>
    <w:rsid w:val="007570D8"/>
    <w:rsid w:val="00764F04"/>
    <w:rsid w:val="007744E3"/>
    <w:rsid w:val="00776107"/>
    <w:rsid w:val="0078331B"/>
    <w:rsid w:val="00787FA1"/>
    <w:rsid w:val="00790E55"/>
    <w:rsid w:val="00791AAE"/>
    <w:rsid w:val="00792E48"/>
    <w:rsid w:val="00797FE6"/>
    <w:rsid w:val="007B49B5"/>
    <w:rsid w:val="007B7FF5"/>
    <w:rsid w:val="007C4CF4"/>
    <w:rsid w:val="007C6793"/>
    <w:rsid w:val="007C6848"/>
    <w:rsid w:val="007D2E83"/>
    <w:rsid w:val="007D43C2"/>
    <w:rsid w:val="007E3DC4"/>
    <w:rsid w:val="007E7F00"/>
    <w:rsid w:val="007F215A"/>
    <w:rsid w:val="007F6962"/>
    <w:rsid w:val="007F6BB1"/>
    <w:rsid w:val="007F75D2"/>
    <w:rsid w:val="008063C5"/>
    <w:rsid w:val="00807F59"/>
    <w:rsid w:val="00810188"/>
    <w:rsid w:val="00823494"/>
    <w:rsid w:val="00830A81"/>
    <w:rsid w:val="00841F52"/>
    <w:rsid w:val="0085248F"/>
    <w:rsid w:val="00857926"/>
    <w:rsid w:val="00862D21"/>
    <w:rsid w:val="00863F02"/>
    <w:rsid w:val="00866993"/>
    <w:rsid w:val="00886F32"/>
    <w:rsid w:val="0089187F"/>
    <w:rsid w:val="00893F9F"/>
    <w:rsid w:val="008950B9"/>
    <w:rsid w:val="0089740F"/>
    <w:rsid w:val="008A1273"/>
    <w:rsid w:val="008D13A4"/>
    <w:rsid w:val="008D237F"/>
    <w:rsid w:val="008D4473"/>
    <w:rsid w:val="008D4668"/>
    <w:rsid w:val="008E007D"/>
    <w:rsid w:val="008E478A"/>
    <w:rsid w:val="008E790D"/>
    <w:rsid w:val="008F288D"/>
    <w:rsid w:val="008F5C33"/>
    <w:rsid w:val="008F6456"/>
    <w:rsid w:val="008F657C"/>
    <w:rsid w:val="008F6DA4"/>
    <w:rsid w:val="009112E4"/>
    <w:rsid w:val="00917111"/>
    <w:rsid w:val="00933F37"/>
    <w:rsid w:val="009367D5"/>
    <w:rsid w:val="00937ECC"/>
    <w:rsid w:val="009411CF"/>
    <w:rsid w:val="00956C09"/>
    <w:rsid w:val="00957A3E"/>
    <w:rsid w:val="009714E0"/>
    <w:rsid w:val="00974B95"/>
    <w:rsid w:val="009750DD"/>
    <w:rsid w:val="00982579"/>
    <w:rsid w:val="00987222"/>
    <w:rsid w:val="0098746C"/>
    <w:rsid w:val="009935EB"/>
    <w:rsid w:val="00996E78"/>
    <w:rsid w:val="009A3610"/>
    <w:rsid w:val="009A484E"/>
    <w:rsid w:val="009B70CC"/>
    <w:rsid w:val="009B73DB"/>
    <w:rsid w:val="009B7E88"/>
    <w:rsid w:val="009C4444"/>
    <w:rsid w:val="009C70DE"/>
    <w:rsid w:val="009E011A"/>
    <w:rsid w:val="009E7C32"/>
    <w:rsid w:val="009F0A3B"/>
    <w:rsid w:val="00A02444"/>
    <w:rsid w:val="00A03CEA"/>
    <w:rsid w:val="00A05B1F"/>
    <w:rsid w:val="00A17927"/>
    <w:rsid w:val="00A20E89"/>
    <w:rsid w:val="00A21AF2"/>
    <w:rsid w:val="00A24746"/>
    <w:rsid w:val="00A35EEA"/>
    <w:rsid w:val="00A35FD8"/>
    <w:rsid w:val="00A42175"/>
    <w:rsid w:val="00A50011"/>
    <w:rsid w:val="00A61309"/>
    <w:rsid w:val="00A61522"/>
    <w:rsid w:val="00A654B5"/>
    <w:rsid w:val="00A73827"/>
    <w:rsid w:val="00A808A9"/>
    <w:rsid w:val="00A956E7"/>
    <w:rsid w:val="00A96D47"/>
    <w:rsid w:val="00AA10D0"/>
    <w:rsid w:val="00AA5B61"/>
    <w:rsid w:val="00AB0EF4"/>
    <w:rsid w:val="00AC1027"/>
    <w:rsid w:val="00AC2B49"/>
    <w:rsid w:val="00AC449E"/>
    <w:rsid w:val="00AC7682"/>
    <w:rsid w:val="00AD5A5B"/>
    <w:rsid w:val="00AE421E"/>
    <w:rsid w:val="00AE4F80"/>
    <w:rsid w:val="00AE5644"/>
    <w:rsid w:val="00AF0CE8"/>
    <w:rsid w:val="00AF1D60"/>
    <w:rsid w:val="00AF3893"/>
    <w:rsid w:val="00AF64DE"/>
    <w:rsid w:val="00B04AC2"/>
    <w:rsid w:val="00B056E2"/>
    <w:rsid w:val="00B068C5"/>
    <w:rsid w:val="00B12095"/>
    <w:rsid w:val="00B14ABA"/>
    <w:rsid w:val="00B1508E"/>
    <w:rsid w:val="00B269EE"/>
    <w:rsid w:val="00B273BA"/>
    <w:rsid w:val="00B41848"/>
    <w:rsid w:val="00B42572"/>
    <w:rsid w:val="00B44021"/>
    <w:rsid w:val="00B477A6"/>
    <w:rsid w:val="00B52180"/>
    <w:rsid w:val="00B61D33"/>
    <w:rsid w:val="00B67A7E"/>
    <w:rsid w:val="00B70712"/>
    <w:rsid w:val="00B710AE"/>
    <w:rsid w:val="00B73895"/>
    <w:rsid w:val="00B8161B"/>
    <w:rsid w:val="00B84164"/>
    <w:rsid w:val="00BA1271"/>
    <w:rsid w:val="00BA4091"/>
    <w:rsid w:val="00BB0328"/>
    <w:rsid w:val="00BB1850"/>
    <w:rsid w:val="00BB36EC"/>
    <w:rsid w:val="00BB7E91"/>
    <w:rsid w:val="00BC1138"/>
    <w:rsid w:val="00BC202C"/>
    <w:rsid w:val="00BC6FCE"/>
    <w:rsid w:val="00BD0416"/>
    <w:rsid w:val="00BE473F"/>
    <w:rsid w:val="00BE700F"/>
    <w:rsid w:val="00BF181D"/>
    <w:rsid w:val="00BF4D6A"/>
    <w:rsid w:val="00BF74FF"/>
    <w:rsid w:val="00BF7840"/>
    <w:rsid w:val="00C0017D"/>
    <w:rsid w:val="00C01F25"/>
    <w:rsid w:val="00C01FCF"/>
    <w:rsid w:val="00C0212E"/>
    <w:rsid w:val="00C075E9"/>
    <w:rsid w:val="00C166A3"/>
    <w:rsid w:val="00C227ED"/>
    <w:rsid w:val="00C22F12"/>
    <w:rsid w:val="00C35C14"/>
    <w:rsid w:val="00C37F67"/>
    <w:rsid w:val="00C430A1"/>
    <w:rsid w:val="00C50636"/>
    <w:rsid w:val="00C537D8"/>
    <w:rsid w:val="00C54E27"/>
    <w:rsid w:val="00C560D4"/>
    <w:rsid w:val="00C61EF5"/>
    <w:rsid w:val="00C63FBA"/>
    <w:rsid w:val="00C72153"/>
    <w:rsid w:val="00C8061E"/>
    <w:rsid w:val="00C82070"/>
    <w:rsid w:val="00C8351B"/>
    <w:rsid w:val="00C87BBF"/>
    <w:rsid w:val="00CB0C82"/>
    <w:rsid w:val="00CB3573"/>
    <w:rsid w:val="00CB4389"/>
    <w:rsid w:val="00CB6943"/>
    <w:rsid w:val="00CC3785"/>
    <w:rsid w:val="00CD152F"/>
    <w:rsid w:val="00CD4127"/>
    <w:rsid w:val="00CE2E3B"/>
    <w:rsid w:val="00CE3E9C"/>
    <w:rsid w:val="00CE59DF"/>
    <w:rsid w:val="00CF63E5"/>
    <w:rsid w:val="00D112EC"/>
    <w:rsid w:val="00D20514"/>
    <w:rsid w:val="00D2515E"/>
    <w:rsid w:val="00D270B1"/>
    <w:rsid w:val="00D30831"/>
    <w:rsid w:val="00D36FD1"/>
    <w:rsid w:val="00D42081"/>
    <w:rsid w:val="00D44AD5"/>
    <w:rsid w:val="00D47DA5"/>
    <w:rsid w:val="00D64980"/>
    <w:rsid w:val="00D7046C"/>
    <w:rsid w:val="00D72AAB"/>
    <w:rsid w:val="00D72DB5"/>
    <w:rsid w:val="00D804C8"/>
    <w:rsid w:val="00D85018"/>
    <w:rsid w:val="00D9428E"/>
    <w:rsid w:val="00D97137"/>
    <w:rsid w:val="00DA2CAA"/>
    <w:rsid w:val="00DA620C"/>
    <w:rsid w:val="00DB44E8"/>
    <w:rsid w:val="00DC271A"/>
    <w:rsid w:val="00DD073F"/>
    <w:rsid w:val="00DE2027"/>
    <w:rsid w:val="00DF2A7F"/>
    <w:rsid w:val="00E020B7"/>
    <w:rsid w:val="00E026FF"/>
    <w:rsid w:val="00E03910"/>
    <w:rsid w:val="00E07E1C"/>
    <w:rsid w:val="00E11EE6"/>
    <w:rsid w:val="00E131EC"/>
    <w:rsid w:val="00E149A6"/>
    <w:rsid w:val="00E23058"/>
    <w:rsid w:val="00E329DA"/>
    <w:rsid w:val="00E349DD"/>
    <w:rsid w:val="00E41044"/>
    <w:rsid w:val="00E46C58"/>
    <w:rsid w:val="00E50403"/>
    <w:rsid w:val="00E55DE7"/>
    <w:rsid w:val="00E718EC"/>
    <w:rsid w:val="00E756C4"/>
    <w:rsid w:val="00E80327"/>
    <w:rsid w:val="00E91516"/>
    <w:rsid w:val="00E92007"/>
    <w:rsid w:val="00E9397B"/>
    <w:rsid w:val="00EA6172"/>
    <w:rsid w:val="00EB4244"/>
    <w:rsid w:val="00EC35D3"/>
    <w:rsid w:val="00EC5AB4"/>
    <w:rsid w:val="00ED2DE4"/>
    <w:rsid w:val="00ED5F2C"/>
    <w:rsid w:val="00ED6E55"/>
    <w:rsid w:val="00EE08C2"/>
    <w:rsid w:val="00EE30A5"/>
    <w:rsid w:val="00EE7C0C"/>
    <w:rsid w:val="00EF39AD"/>
    <w:rsid w:val="00F00FCD"/>
    <w:rsid w:val="00F0681C"/>
    <w:rsid w:val="00F14966"/>
    <w:rsid w:val="00F17410"/>
    <w:rsid w:val="00F20283"/>
    <w:rsid w:val="00F22219"/>
    <w:rsid w:val="00F331A6"/>
    <w:rsid w:val="00F3352E"/>
    <w:rsid w:val="00F3363C"/>
    <w:rsid w:val="00F33A17"/>
    <w:rsid w:val="00F45360"/>
    <w:rsid w:val="00F4677A"/>
    <w:rsid w:val="00F60873"/>
    <w:rsid w:val="00F62F50"/>
    <w:rsid w:val="00F65492"/>
    <w:rsid w:val="00F70B69"/>
    <w:rsid w:val="00F82B6C"/>
    <w:rsid w:val="00F90AEF"/>
    <w:rsid w:val="00F925E1"/>
    <w:rsid w:val="00F94C21"/>
    <w:rsid w:val="00FA047F"/>
    <w:rsid w:val="00FA3FBF"/>
    <w:rsid w:val="00FB04B5"/>
    <w:rsid w:val="00FB060B"/>
    <w:rsid w:val="00FB46F7"/>
    <w:rsid w:val="00FB7B23"/>
    <w:rsid w:val="00FC1FCE"/>
    <w:rsid w:val="00FC6466"/>
    <w:rsid w:val="00FD09CE"/>
    <w:rsid w:val="00FD17DD"/>
    <w:rsid w:val="00FD4EED"/>
    <w:rsid w:val="00FE05DE"/>
    <w:rsid w:val="00FE0E38"/>
    <w:rsid w:val="00FE3EA2"/>
    <w:rsid w:val="00FF2955"/>
    <w:rsid w:val="2BF12256"/>
    <w:rsid w:val="5CB8402F"/>
    <w:rsid w:val="7BE440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0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BC202C"/>
    <w:pPr>
      <w:jc w:val="left"/>
    </w:pPr>
  </w:style>
  <w:style w:type="paragraph" w:styleId="a4">
    <w:name w:val="Body Text"/>
    <w:basedOn w:val="a"/>
    <w:link w:val="Char"/>
    <w:rsid w:val="00BC202C"/>
    <w:pPr>
      <w:spacing w:line="620" w:lineRule="exact"/>
    </w:pPr>
    <w:rPr>
      <w:rFonts w:ascii="仿宋_GB2312" w:eastAsia="仿宋_GB2312" w:hAnsi="Times New Roman" w:cs="Times New Roman"/>
      <w:sz w:val="32"/>
      <w:szCs w:val="24"/>
    </w:rPr>
  </w:style>
  <w:style w:type="paragraph" w:styleId="a5">
    <w:name w:val="Plain Text"/>
    <w:basedOn w:val="a"/>
    <w:link w:val="Char0"/>
    <w:qFormat/>
    <w:rsid w:val="00BC202C"/>
    <w:rPr>
      <w:rFonts w:ascii="宋体" w:eastAsia="宋体" w:hAnsi="Courier New" w:cs="Times New Roman"/>
      <w:szCs w:val="20"/>
    </w:rPr>
  </w:style>
  <w:style w:type="paragraph" w:styleId="a6">
    <w:name w:val="Balloon Text"/>
    <w:basedOn w:val="a"/>
    <w:link w:val="Char1"/>
    <w:uiPriority w:val="99"/>
    <w:semiHidden/>
    <w:unhideWhenUsed/>
    <w:qFormat/>
    <w:rsid w:val="00BC202C"/>
    <w:rPr>
      <w:sz w:val="18"/>
      <w:szCs w:val="18"/>
    </w:rPr>
  </w:style>
  <w:style w:type="paragraph" w:styleId="a7">
    <w:name w:val="footer"/>
    <w:basedOn w:val="a"/>
    <w:link w:val="Char2"/>
    <w:unhideWhenUsed/>
    <w:rsid w:val="00BC202C"/>
    <w:pPr>
      <w:tabs>
        <w:tab w:val="center" w:pos="4153"/>
        <w:tab w:val="right" w:pos="8306"/>
      </w:tabs>
      <w:snapToGrid w:val="0"/>
      <w:jc w:val="left"/>
    </w:pPr>
    <w:rPr>
      <w:sz w:val="18"/>
      <w:szCs w:val="18"/>
    </w:rPr>
  </w:style>
  <w:style w:type="paragraph" w:styleId="a8">
    <w:name w:val="header"/>
    <w:basedOn w:val="a"/>
    <w:link w:val="Char3"/>
    <w:uiPriority w:val="99"/>
    <w:semiHidden/>
    <w:unhideWhenUsed/>
    <w:qFormat/>
    <w:rsid w:val="00BC202C"/>
    <w:pPr>
      <w:pBdr>
        <w:bottom w:val="single" w:sz="6" w:space="1" w:color="auto"/>
      </w:pBdr>
      <w:tabs>
        <w:tab w:val="center" w:pos="4153"/>
        <w:tab w:val="right" w:pos="8306"/>
      </w:tabs>
      <w:snapToGrid w:val="0"/>
      <w:jc w:val="center"/>
    </w:pPr>
    <w:rPr>
      <w:sz w:val="18"/>
      <w:szCs w:val="18"/>
    </w:rPr>
  </w:style>
  <w:style w:type="character" w:styleId="a9">
    <w:name w:val="page number"/>
    <w:basedOn w:val="a0"/>
    <w:qFormat/>
    <w:rsid w:val="00BC202C"/>
  </w:style>
  <w:style w:type="character" w:customStyle="1" w:styleId="Char3">
    <w:name w:val="页眉 Char"/>
    <w:basedOn w:val="a0"/>
    <w:link w:val="a8"/>
    <w:uiPriority w:val="99"/>
    <w:semiHidden/>
    <w:qFormat/>
    <w:rsid w:val="00BC202C"/>
    <w:rPr>
      <w:sz w:val="18"/>
      <w:szCs w:val="18"/>
    </w:rPr>
  </w:style>
  <w:style w:type="character" w:customStyle="1" w:styleId="Char2">
    <w:name w:val="页脚 Char"/>
    <w:basedOn w:val="a0"/>
    <w:link w:val="a7"/>
    <w:rsid w:val="00BC202C"/>
    <w:rPr>
      <w:sz w:val="18"/>
      <w:szCs w:val="18"/>
    </w:rPr>
  </w:style>
  <w:style w:type="character" w:customStyle="1" w:styleId="Char">
    <w:name w:val="正文文本 Char"/>
    <w:basedOn w:val="a0"/>
    <w:link w:val="a4"/>
    <w:rsid w:val="00BC202C"/>
    <w:rPr>
      <w:rFonts w:ascii="仿宋_GB2312" w:eastAsia="仿宋_GB2312" w:hAnsi="Times New Roman" w:cs="Times New Roman"/>
      <w:sz w:val="32"/>
      <w:szCs w:val="24"/>
    </w:rPr>
  </w:style>
  <w:style w:type="character" w:customStyle="1" w:styleId="Char0">
    <w:name w:val="纯文本 Char"/>
    <w:basedOn w:val="a0"/>
    <w:link w:val="a5"/>
    <w:rsid w:val="00BC202C"/>
    <w:rPr>
      <w:rFonts w:ascii="宋体" w:eastAsia="宋体" w:hAnsi="Courier New" w:cs="Times New Roman"/>
      <w:szCs w:val="20"/>
    </w:rPr>
  </w:style>
  <w:style w:type="paragraph" w:styleId="aa">
    <w:name w:val="List Paragraph"/>
    <w:basedOn w:val="a"/>
    <w:uiPriority w:val="34"/>
    <w:qFormat/>
    <w:rsid w:val="00BC202C"/>
    <w:pPr>
      <w:ind w:firstLineChars="200" w:firstLine="420"/>
    </w:pPr>
  </w:style>
  <w:style w:type="character" w:customStyle="1" w:styleId="Char1">
    <w:name w:val="批注框文本 Char"/>
    <w:basedOn w:val="a0"/>
    <w:link w:val="a6"/>
    <w:uiPriority w:val="99"/>
    <w:semiHidden/>
    <w:qFormat/>
    <w:rsid w:val="00BC202C"/>
    <w:rPr>
      <w:sz w:val="18"/>
      <w:szCs w:val="18"/>
    </w:rPr>
  </w:style>
  <w:style w:type="character" w:styleId="ab">
    <w:name w:val="annotation reference"/>
    <w:basedOn w:val="a0"/>
    <w:uiPriority w:val="99"/>
    <w:semiHidden/>
    <w:unhideWhenUsed/>
    <w:rsid w:val="00BC202C"/>
    <w:rPr>
      <w:sz w:val="21"/>
      <w:szCs w:val="21"/>
    </w:rPr>
  </w:style>
  <w:style w:type="paragraph" w:styleId="ac">
    <w:name w:val="Revision"/>
    <w:hidden/>
    <w:uiPriority w:val="99"/>
    <w:unhideWhenUsed/>
    <w:rsid w:val="00CF63E5"/>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D7FFD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2A06BF-AA1C-4CDA-926B-4D31D00C3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663</Words>
  <Characters>3782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周昭睿</cp:lastModifiedBy>
  <cp:revision>18</cp:revision>
  <cp:lastPrinted>2025-12-09T07:09:00Z</cp:lastPrinted>
  <dcterms:created xsi:type="dcterms:W3CDTF">2025-12-04T07:11:00Z</dcterms:created>
  <dcterms:modified xsi:type="dcterms:W3CDTF">2025-12-12T09:48:00Z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