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9E" w:rsidRDefault="005E589E" w:rsidP="005E589E">
      <w:pPr>
        <w:pStyle w:val="a3"/>
        <w:rPr>
          <w:rFonts w:ascii="宋体" w:hAnsi="宋体"/>
          <w:kern w:val="0"/>
          <w:sz w:val="24"/>
          <w:szCs w:val="24"/>
        </w:rPr>
      </w:pPr>
      <w:r w:rsidRPr="00404220">
        <w:rPr>
          <w:rFonts w:ascii="宋体" w:hAnsi="宋体" w:hint="eastAsia"/>
          <w:kern w:val="0"/>
          <w:sz w:val="24"/>
          <w:szCs w:val="24"/>
        </w:rPr>
        <w:t xml:space="preserve">2018年朝阳区改扩建校信息化配套建设 </w:t>
      </w:r>
    </w:p>
    <w:p w:rsidR="005E589E" w:rsidRDefault="005E589E" w:rsidP="005E589E">
      <w:pPr>
        <w:pStyle w:val="a3"/>
        <w:rPr>
          <w:rFonts w:ascii="宋体" w:hAnsi="宋体"/>
          <w:kern w:val="0"/>
          <w:sz w:val="24"/>
          <w:szCs w:val="24"/>
        </w:rPr>
      </w:pPr>
      <w:r w:rsidRPr="00404220">
        <w:rPr>
          <w:rFonts w:ascii="宋体" w:hAnsi="宋体" w:hint="eastAsia"/>
          <w:kern w:val="0"/>
          <w:sz w:val="24"/>
          <w:szCs w:val="24"/>
        </w:rPr>
        <w:t>第5包 党建中心信息化配套建设 项目监理</w:t>
      </w:r>
    </w:p>
    <w:p w:rsidR="005E589E" w:rsidRPr="005E589E" w:rsidRDefault="005E589E" w:rsidP="005E589E">
      <w:pPr>
        <w:jc w:val="center"/>
      </w:pPr>
      <w:r w:rsidRPr="005E589E">
        <w:rPr>
          <w:rFonts w:ascii="宋体" w:eastAsiaTheme="minorEastAsia" w:hAnsi="宋体" w:hint="eastAsia"/>
          <w:b/>
          <w:bCs/>
          <w:kern w:val="0"/>
          <w:sz w:val="24"/>
          <w:szCs w:val="24"/>
        </w:rPr>
        <w:t>招标公告</w:t>
      </w:r>
    </w:p>
    <w:p w:rsidR="005E589E" w:rsidRPr="00DC6056" w:rsidRDefault="005E589E" w:rsidP="005E589E">
      <w:pPr>
        <w:tabs>
          <w:tab w:val="left" w:pos="8280"/>
        </w:tabs>
        <w:autoSpaceDE w:val="0"/>
        <w:autoSpaceDN w:val="0"/>
        <w:ind w:right="26" w:firstLineChars="2091" w:firstLine="4408"/>
        <w:jc w:val="right"/>
        <w:textAlignment w:val="bottom"/>
        <w:rPr>
          <w:rFonts w:ascii="Arial" w:hAnsi="宋体" w:cs="Arial"/>
          <w:b/>
          <w:szCs w:val="21"/>
        </w:rPr>
      </w:pPr>
    </w:p>
    <w:p w:rsidR="005E589E" w:rsidRPr="00DC6056" w:rsidRDefault="005E589E" w:rsidP="005E589E">
      <w:pPr>
        <w:ind w:right="480"/>
        <w:jc w:val="center"/>
        <w:rPr>
          <w:sz w:val="24"/>
          <w:szCs w:val="24"/>
        </w:rPr>
      </w:pPr>
      <w:r w:rsidRPr="00DC6056">
        <w:rPr>
          <w:rFonts w:hint="eastAsia"/>
          <w:sz w:val="24"/>
          <w:szCs w:val="24"/>
        </w:rPr>
        <w:t xml:space="preserve">                                 </w:t>
      </w:r>
      <w:r w:rsidRPr="001E629A">
        <w:rPr>
          <w:sz w:val="24"/>
          <w:szCs w:val="24"/>
        </w:rPr>
        <w:t>日期</w:t>
      </w:r>
      <w:r w:rsidRPr="001E629A">
        <w:rPr>
          <w:sz w:val="24"/>
          <w:szCs w:val="24"/>
        </w:rPr>
        <w:t>: 201</w:t>
      </w:r>
      <w:r w:rsidRPr="001E629A">
        <w:rPr>
          <w:rFonts w:hint="eastAsia"/>
          <w:sz w:val="24"/>
          <w:szCs w:val="24"/>
        </w:rPr>
        <w:t>9</w:t>
      </w:r>
      <w:r w:rsidRPr="001E629A">
        <w:rPr>
          <w:sz w:val="24"/>
          <w:szCs w:val="24"/>
        </w:rPr>
        <w:t>年</w:t>
      </w:r>
      <w:r>
        <w:rPr>
          <w:rFonts w:hint="eastAsia"/>
          <w:sz w:val="24"/>
          <w:szCs w:val="24"/>
        </w:rPr>
        <w:t>5</w:t>
      </w:r>
      <w:r w:rsidRPr="001E629A">
        <w:rPr>
          <w:sz w:val="24"/>
          <w:szCs w:val="24"/>
        </w:rPr>
        <w:t>月</w:t>
      </w:r>
      <w:r w:rsidRPr="001E629A">
        <w:rPr>
          <w:rFonts w:hint="eastAsia"/>
          <w:sz w:val="24"/>
          <w:szCs w:val="24"/>
        </w:rPr>
        <w:t xml:space="preserve"> </w:t>
      </w:r>
      <w:r>
        <w:rPr>
          <w:rFonts w:hint="eastAsia"/>
          <w:sz w:val="24"/>
          <w:szCs w:val="24"/>
        </w:rPr>
        <w:t>20</w:t>
      </w:r>
      <w:r w:rsidRPr="001E629A">
        <w:rPr>
          <w:sz w:val="24"/>
          <w:szCs w:val="24"/>
        </w:rPr>
        <w:t>日</w:t>
      </w:r>
    </w:p>
    <w:p w:rsidR="005E589E" w:rsidRPr="00DC6056" w:rsidRDefault="005E589E" w:rsidP="005E589E">
      <w:pPr>
        <w:rPr>
          <w:sz w:val="24"/>
          <w:szCs w:val="24"/>
        </w:rPr>
      </w:pPr>
      <w:r w:rsidRPr="00DC6056">
        <w:rPr>
          <w:sz w:val="24"/>
          <w:szCs w:val="24"/>
        </w:rPr>
        <w:t xml:space="preserve">                                       </w:t>
      </w:r>
      <w:r w:rsidRPr="001E629A">
        <w:rPr>
          <w:sz w:val="24"/>
          <w:szCs w:val="24"/>
        </w:rPr>
        <w:t>招标编号</w:t>
      </w:r>
      <w:r w:rsidRPr="001E629A">
        <w:rPr>
          <w:sz w:val="24"/>
          <w:szCs w:val="24"/>
        </w:rPr>
        <w:t xml:space="preserve">: </w:t>
      </w:r>
      <w:r>
        <w:rPr>
          <w:rFonts w:hint="eastAsia"/>
          <w:sz w:val="24"/>
          <w:szCs w:val="24"/>
        </w:rPr>
        <w:t>0722-196FE1257WSS/1</w:t>
      </w:r>
    </w:p>
    <w:p w:rsidR="005E589E" w:rsidRPr="00AF3005" w:rsidRDefault="005E589E" w:rsidP="005E589E">
      <w:pPr>
        <w:spacing w:line="360" w:lineRule="auto"/>
        <w:ind w:firstLineChars="100" w:firstLine="240"/>
        <w:rPr>
          <w:rFonts w:ascii="宋体" w:hAnsi="宋体"/>
          <w:sz w:val="24"/>
          <w:szCs w:val="24"/>
        </w:rPr>
      </w:pPr>
      <w:r w:rsidRPr="00DC6056">
        <w:rPr>
          <w:sz w:val="24"/>
          <w:szCs w:val="24"/>
        </w:rPr>
        <w:t>中国远东国际招标有限公司（以下简称采购代理机构）受</w:t>
      </w:r>
      <w:r w:rsidRPr="00DC6056">
        <w:rPr>
          <w:rFonts w:hint="eastAsia"/>
          <w:sz w:val="24"/>
          <w:szCs w:val="24"/>
        </w:rPr>
        <w:t>北京市朝阳区现代教育技术信息网络中心</w:t>
      </w:r>
      <w:r w:rsidRPr="00DC6056">
        <w:rPr>
          <w:rFonts w:ascii="宋体" w:hAnsi="宋体"/>
          <w:sz w:val="24"/>
          <w:szCs w:val="24"/>
        </w:rPr>
        <w:t>（</w:t>
      </w:r>
      <w:r w:rsidRPr="00DC6056">
        <w:rPr>
          <w:sz w:val="24"/>
          <w:szCs w:val="24"/>
        </w:rPr>
        <w:t>以下简称为采购人）委托，</w:t>
      </w:r>
      <w:r w:rsidRPr="00DC6056">
        <w:rPr>
          <w:rFonts w:ascii="宋体" w:hAnsi="宋体"/>
          <w:sz w:val="24"/>
        </w:rPr>
        <w:t>遵照</w:t>
      </w:r>
      <w:r w:rsidRPr="00DC6056">
        <w:rPr>
          <w:rFonts w:ascii="宋体" w:hAnsi="宋体" w:hint="eastAsia"/>
          <w:sz w:val="24"/>
        </w:rPr>
        <w:t>《</w:t>
      </w:r>
      <w:r w:rsidRPr="00DC6056">
        <w:rPr>
          <w:rFonts w:ascii="宋体" w:hAnsi="宋体"/>
          <w:sz w:val="24"/>
        </w:rPr>
        <w:t>中华人民共和国政府采购法</w:t>
      </w:r>
      <w:r w:rsidRPr="00DC6056">
        <w:rPr>
          <w:rFonts w:ascii="宋体" w:hAnsi="宋体" w:hint="eastAsia"/>
          <w:sz w:val="24"/>
        </w:rPr>
        <w:t>》、《中华人民共和国政府采购法实施条例》及《政府采购货物和服务招标投标管理办法》（财政部令第87号）的</w:t>
      </w:r>
      <w:r w:rsidRPr="00DC6056">
        <w:rPr>
          <w:sz w:val="24"/>
        </w:rPr>
        <w:t>相关</w:t>
      </w:r>
      <w:r w:rsidRPr="00DC6056">
        <w:rPr>
          <w:rFonts w:hint="eastAsia"/>
          <w:sz w:val="24"/>
        </w:rPr>
        <w:t>政府采购政策</w:t>
      </w:r>
      <w:r w:rsidRPr="00DC6056">
        <w:rPr>
          <w:rFonts w:ascii="宋体" w:hAnsi="宋体"/>
          <w:sz w:val="24"/>
        </w:rPr>
        <w:t>，</w:t>
      </w:r>
      <w:r w:rsidRPr="00DC6056">
        <w:rPr>
          <w:rFonts w:ascii="宋体" w:hAnsi="宋体"/>
          <w:sz w:val="24"/>
          <w:szCs w:val="24"/>
        </w:rPr>
        <w:t>就其利用财政资金的</w:t>
      </w:r>
      <w:r w:rsidRPr="00DC6056">
        <w:rPr>
          <w:rFonts w:ascii="宋体" w:hAnsi="宋体" w:hint="eastAsia"/>
          <w:sz w:val="24"/>
          <w:szCs w:val="24"/>
        </w:rPr>
        <w:t>“</w:t>
      </w:r>
      <w:r w:rsidRPr="00404220">
        <w:rPr>
          <w:rFonts w:ascii="宋体" w:hAnsi="宋体" w:hint="eastAsia"/>
          <w:kern w:val="0"/>
          <w:sz w:val="24"/>
          <w:szCs w:val="24"/>
        </w:rPr>
        <w:t>2018年朝阳区改扩建校信息化配套建设 第5包 党建中心信息化配套建设 项目监理</w:t>
      </w:r>
      <w:r w:rsidRPr="00DC6056">
        <w:rPr>
          <w:rFonts w:ascii="宋体" w:hAnsi="宋体" w:hint="eastAsia"/>
          <w:sz w:val="24"/>
          <w:szCs w:val="24"/>
        </w:rPr>
        <w:t>”</w:t>
      </w:r>
      <w:r w:rsidRPr="00DC6056">
        <w:rPr>
          <w:sz w:val="24"/>
          <w:szCs w:val="24"/>
        </w:rPr>
        <w:t>进行公开招标，</w:t>
      </w:r>
      <w:proofErr w:type="gramStart"/>
      <w:r w:rsidRPr="00DC6056">
        <w:rPr>
          <w:rFonts w:ascii="宋体" w:hAnsi="宋体"/>
          <w:sz w:val="24"/>
          <w:szCs w:val="24"/>
        </w:rPr>
        <w:t>现邀请</w:t>
      </w:r>
      <w:proofErr w:type="gramEnd"/>
      <w:r w:rsidRPr="00DC6056">
        <w:rPr>
          <w:rFonts w:ascii="宋体" w:hAnsi="宋体"/>
          <w:sz w:val="24"/>
          <w:szCs w:val="24"/>
        </w:rPr>
        <w:t>合格投标人就下列货物和服务提交密封投标。</w:t>
      </w:r>
    </w:p>
    <w:p w:rsidR="005E589E" w:rsidRPr="00DC6056" w:rsidRDefault="005E589E" w:rsidP="005E589E">
      <w:pPr>
        <w:spacing w:line="360" w:lineRule="auto"/>
        <w:rPr>
          <w:sz w:val="24"/>
          <w:szCs w:val="24"/>
        </w:rPr>
      </w:pPr>
      <w:r w:rsidRPr="00DC6056">
        <w:rPr>
          <w:rFonts w:hint="eastAsia"/>
          <w:sz w:val="24"/>
          <w:szCs w:val="24"/>
        </w:rPr>
        <w:t>一、</w:t>
      </w:r>
      <w:r w:rsidRPr="00DC6056">
        <w:rPr>
          <w:sz w:val="24"/>
          <w:szCs w:val="24"/>
        </w:rPr>
        <w:t>招标内容：</w:t>
      </w:r>
      <w:r w:rsidRPr="00DC6056">
        <w:rPr>
          <w:sz w:val="24"/>
          <w:szCs w:val="24"/>
        </w:rPr>
        <w:t xml:space="preserve"> </w:t>
      </w:r>
    </w:p>
    <w:p w:rsidR="005E589E" w:rsidRPr="00DC6056" w:rsidRDefault="005E589E" w:rsidP="005E589E">
      <w:pPr>
        <w:spacing w:line="360" w:lineRule="auto"/>
        <w:ind w:firstLineChars="150" w:firstLine="360"/>
        <w:rPr>
          <w:sz w:val="24"/>
          <w:szCs w:val="24"/>
        </w:rPr>
      </w:pPr>
      <w:r w:rsidRPr="00DC6056">
        <w:rPr>
          <w:sz w:val="24"/>
          <w:szCs w:val="24"/>
        </w:rPr>
        <w:t>投标人须以包为单位对其中全部内容进行投标，不得拆分。</w:t>
      </w:r>
    </w:p>
    <w:p w:rsidR="005E589E" w:rsidRPr="00DC6056" w:rsidRDefault="005E589E" w:rsidP="005E589E">
      <w:pPr>
        <w:spacing w:line="360" w:lineRule="auto"/>
        <w:rPr>
          <w:rFonts w:ascii="宋体" w:hAnsi="宋体"/>
          <w:sz w:val="24"/>
          <w:szCs w:val="24"/>
        </w:rPr>
      </w:pPr>
      <w:r w:rsidRPr="00DC6056">
        <w:rPr>
          <w:rFonts w:hint="eastAsia"/>
          <w:sz w:val="24"/>
          <w:szCs w:val="24"/>
        </w:rPr>
        <w:t xml:space="preserve">   </w:t>
      </w:r>
      <w:r w:rsidRPr="00404220">
        <w:rPr>
          <w:rFonts w:ascii="宋体" w:hAnsi="宋体" w:hint="eastAsia"/>
          <w:kern w:val="0"/>
          <w:sz w:val="24"/>
          <w:szCs w:val="24"/>
        </w:rPr>
        <w:t>2018年朝阳区改扩建校信息化配套建设 第5包 党建中心信息化配套建设 项目监理</w:t>
      </w:r>
    </w:p>
    <w:p w:rsidR="005E589E" w:rsidRPr="00DC6056" w:rsidRDefault="005E589E" w:rsidP="005E589E">
      <w:pPr>
        <w:spacing w:line="360" w:lineRule="auto"/>
        <w:ind w:firstLineChars="150" w:firstLine="360"/>
        <w:rPr>
          <w:sz w:val="24"/>
          <w:szCs w:val="24"/>
        </w:rPr>
      </w:pPr>
      <w:r w:rsidRPr="00DC6056">
        <w:rPr>
          <w:rFonts w:ascii="宋体" w:hAnsi="宋体" w:hint="eastAsia"/>
          <w:sz w:val="24"/>
          <w:szCs w:val="24"/>
        </w:rPr>
        <w:t>注：依照《北京市信息系统工程监理管理办法（试行）》（</w:t>
      </w:r>
      <w:proofErr w:type="gramStart"/>
      <w:r w:rsidRPr="00DC6056">
        <w:rPr>
          <w:rFonts w:ascii="宋体" w:hAnsi="宋体" w:hint="eastAsia"/>
          <w:sz w:val="24"/>
          <w:szCs w:val="24"/>
        </w:rPr>
        <w:t>京信息</w:t>
      </w:r>
      <w:proofErr w:type="gramEnd"/>
      <w:r w:rsidRPr="00DC6056">
        <w:rPr>
          <w:rFonts w:ascii="宋体" w:hAnsi="宋体" w:hint="eastAsia"/>
          <w:sz w:val="24"/>
          <w:szCs w:val="24"/>
        </w:rPr>
        <w:t>办［2002］67号文）第六条之规定，本市实行信息系统工程承建和监理分离制度：信息系统工程监理单位不得参与信息系统工程的承建；信息系统工程承建单位不应参与信息系统工程的监理。投标人须承诺：如中标，投标人及与其有隶属关系或利害关系的单位，均不参与本项目的其他投标活动。</w:t>
      </w:r>
    </w:p>
    <w:p w:rsidR="005E589E" w:rsidRPr="00DC6056" w:rsidRDefault="005E589E" w:rsidP="005E589E">
      <w:pPr>
        <w:spacing w:line="360" w:lineRule="auto"/>
        <w:ind w:firstLineChars="150" w:firstLine="360"/>
        <w:rPr>
          <w:sz w:val="24"/>
          <w:szCs w:val="24"/>
        </w:rPr>
      </w:pPr>
      <w:r w:rsidRPr="00DC6056">
        <w:rPr>
          <w:rFonts w:hint="eastAsia"/>
          <w:sz w:val="24"/>
          <w:szCs w:val="24"/>
        </w:rPr>
        <w:t>具体技术参数详见招标文件第九章</w:t>
      </w:r>
      <w:r w:rsidRPr="00DC6056">
        <w:rPr>
          <w:sz w:val="24"/>
          <w:szCs w:val="24"/>
        </w:rPr>
        <w:t>技术规格与要求</w:t>
      </w:r>
      <w:r w:rsidRPr="00DC6056">
        <w:rPr>
          <w:rFonts w:hint="eastAsia"/>
          <w:sz w:val="24"/>
          <w:szCs w:val="24"/>
        </w:rPr>
        <w:t>。</w:t>
      </w:r>
    </w:p>
    <w:p w:rsidR="005E589E" w:rsidRPr="00DC6056" w:rsidRDefault="005E589E" w:rsidP="005E589E">
      <w:pPr>
        <w:spacing w:line="360" w:lineRule="auto"/>
        <w:ind w:left="480" w:hangingChars="200" w:hanging="480"/>
        <w:rPr>
          <w:color w:val="000000"/>
          <w:sz w:val="24"/>
          <w:szCs w:val="24"/>
        </w:rPr>
      </w:pPr>
      <w:r w:rsidRPr="00DC6056">
        <w:rPr>
          <w:rFonts w:hint="eastAsia"/>
          <w:sz w:val="24"/>
          <w:szCs w:val="24"/>
        </w:rPr>
        <w:t>二、</w:t>
      </w:r>
      <w:r w:rsidRPr="00153EF1">
        <w:rPr>
          <w:color w:val="000000"/>
          <w:sz w:val="24"/>
          <w:szCs w:val="24"/>
        </w:rPr>
        <w:t>项目</w:t>
      </w:r>
      <w:r w:rsidRPr="00153EF1">
        <w:rPr>
          <w:rFonts w:hint="eastAsia"/>
          <w:color w:val="000000"/>
          <w:sz w:val="24"/>
          <w:szCs w:val="24"/>
        </w:rPr>
        <w:t>总</w:t>
      </w:r>
      <w:r w:rsidRPr="00153EF1">
        <w:rPr>
          <w:color w:val="000000"/>
          <w:sz w:val="24"/>
          <w:szCs w:val="24"/>
        </w:rPr>
        <w:t>预算金额：</w:t>
      </w:r>
      <w:r w:rsidRPr="009128AE">
        <w:rPr>
          <w:sz w:val="24"/>
          <w:szCs w:val="24"/>
        </w:rPr>
        <w:t>项目总预算金额：</w:t>
      </w:r>
      <w:r w:rsidRPr="00A63040">
        <w:rPr>
          <w:rFonts w:hint="eastAsia"/>
          <w:sz w:val="24"/>
          <w:szCs w:val="24"/>
        </w:rPr>
        <w:t>人民币壹佰玖拾玖万叁仟元整（</w:t>
      </w:r>
      <w:r w:rsidRPr="00A63040">
        <w:rPr>
          <w:rFonts w:hint="eastAsia"/>
          <w:sz w:val="24"/>
          <w:szCs w:val="24"/>
        </w:rPr>
        <w:t>RMB</w:t>
      </w:r>
      <w:r w:rsidRPr="00384EA0">
        <w:rPr>
          <w:rFonts w:hint="eastAsia"/>
          <w:sz w:val="24"/>
          <w:szCs w:val="24"/>
        </w:rPr>
        <w:t>1,050,625.00</w:t>
      </w:r>
      <w:r w:rsidRPr="00A63040">
        <w:rPr>
          <w:rFonts w:hint="eastAsia"/>
          <w:sz w:val="24"/>
          <w:szCs w:val="24"/>
        </w:rPr>
        <w:t>），</w:t>
      </w:r>
      <w:proofErr w:type="gramStart"/>
      <w:r>
        <w:rPr>
          <w:rFonts w:hint="eastAsia"/>
          <w:sz w:val="24"/>
          <w:szCs w:val="24"/>
        </w:rPr>
        <w:t>本包预算</w:t>
      </w:r>
      <w:proofErr w:type="gramEnd"/>
      <w:r>
        <w:rPr>
          <w:rFonts w:hint="eastAsia"/>
          <w:sz w:val="24"/>
          <w:szCs w:val="24"/>
        </w:rPr>
        <w:t>：人民币</w:t>
      </w:r>
      <w:r w:rsidRPr="00404220">
        <w:rPr>
          <w:rFonts w:ascii="宋体" w:hAnsi="宋体" w:hint="eastAsia"/>
          <w:kern w:val="0"/>
          <w:sz w:val="24"/>
          <w:szCs w:val="24"/>
        </w:rPr>
        <w:t>叁万陆仟柒佰元整（</w:t>
      </w:r>
      <w:r>
        <w:rPr>
          <w:kern w:val="0"/>
        </w:rPr>
        <w:t>¥</w:t>
      </w:r>
      <w:r>
        <w:rPr>
          <w:rFonts w:ascii="宋体" w:hAnsi="宋体" w:hint="eastAsia"/>
          <w:kern w:val="0"/>
          <w:sz w:val="24"/>
          <w:szCs w:val="24"/>
        </w:rPr>
        <w:t>36,700</w:t>
      </w:r>
      <w:r w:rsidRPr="00404220">
        <w:rPr>
          <w:rFonts w:ascii="宋体" w:hAnsi="宋体" w:hint="eastAsia"/>
          <w:kern w:val="0"/>
          <w:sz w:val="24"/>
          <w:szCs w:val="24"/>
        </w:rPr>
        <w:t>.00</w:t>
      </w:r>
      <w:r>
        <w:rPr>
          <w:rFonts w:ascii="宋体" w:hAnsi="宋体" w:hint="eastAsia"/>
          <w:kern w:val="0"/>
          <w:sz w:val="24"/>
          <w:szCs w:val="24"/>
        </w:rPr>
        <w:t>元）</w:t>
      </w:r>
      <w:r w:rsidRPr="00384EA0">
        <w:rPr>
          <w:rFonts w:hint="eastAsia"/>
          <w:sz w:val="24"/>
          <w:szCs w:val="24"/>
        </w:rPr>
        <w:t>。</w:t>
      </w:r>
      <w:r w:rsidRPr="00A63040">
        <w:rPr>
          <w:rFonts w:hint="eastAsia"/>
          <w:sz w:val="24"/>
          <w:szCs w:val="24"/>
        </w:rPr>
        <w:t>超过财政预算金额的将</w:t>
      </w:r>
      <w:proofErr w:type="gramStart"/>
      <w:r w:rsidRPr="00A63040">
        <w:rPr>
          <w:rFonts w:hint="eastAsia"/>
          <w:sz w:val="24"/>
          <w:szCs w:val="24"/>
        </w:rPr>
        <w:t>做废</w:t>
      </w:r>
      <w:proofErr w:type="gramEnd"/>
      <w:r w:rsidRPr="00A63040">
        <w:rPr>
          <w:rFonts w:hint="eastAsia"/>
          <w:sz w:val="24"/>
          <w:szCs w:val="24"/>
        </w:rPr>
        <w:t>标处理。</w:t>
      </w:r>
    </w:p>
    <w:p w:rsidR="005E589E" w:rsidRPr="00DC6056" w:rsidRDefault="005E589E" w:rsidP="005E589E">
      <w:pPr>
        <w:spacing w:line="360" w:lineRule="auto"/>
        <w:ind w:left="480" w:hangingChars="200" w:hanging="480"/>
        <w:rPr>
          <w:sz w:val="24"/>
          <w:szCs w:val="24"/>
        </w:rPr>
      </w:pPr>
      <w:r w:rsidRPr="00DC6056">
        <w:rPr>
          <w:rFonts w:hint="eastAsia"/>
          <w:color w:val="000000"/>
          <w:sz w:val="24"/>
          <w:szCs w:val="24"/>
        </w:rPr>
        <w:t>三、</w:t>
      </w:r>
      <w:r w:rsidRPr="00DC6056">
        <w:rPr>
          <w:color w:val="000000"/>
          <w:sz w:val="24"/>
          <w:szCs w:val="24"/>
        </w:rPr>
        <w:t>项目审批情况：本项目已获得主管部门审批，</w:t>
      </w:r>
      <w:r w:rsidRPr="00DC6056">
        <w:rPr>
          <w:sz w:val="24"/>
          <w:szCs w:val="24"/>
        </w:rPr>
        <w:t>资金已落实</w:t>
      </w:r>
      <w:r w:rsidRPr="00DC6056">
        <w:rPr>
          <w:rFonts w:hint="eastAsia"/>
          <w:sz w:val="24"/>
          <w:szCs w:val="24"/>
        </w:rPr>
        <w:t>。</w:t>
      </w:r>
    </w:p>
    <w:p w:rsidR="005E589E" w:rsidRPr="00DC6056" w:rsidRDefault="005E589E" w:rsidP="005E589E">
      <w:pPr>
        <w:spacing w:line="360" w:lineRule="auto"/>
        <w:rPr>
          <w:sz w:val="24"/>
          <w:szCs w:val="24"/>
        </w:rPr>
      </w:pPr>
      <w:r w:rsidRPr="00DC6056">
        <w:rPr>
          <w:rFonts w:hint="eastAsia"/>
          <w:sz w:val="24"/>
          <w:szCs w:val="24"/>
        </w:rPr>
        <w:t>四、本项目执行政府采购的相关政策和规定。</w:t>
      </w:r>
    </w:p>
    <w:p w:rsidR="005E589E" w:rsidRPr="00DC6056" w:rsidRDefault="005E589E" w:rsidP="005E589E">
      <w:pPr>
        <w:spacing w:line="360" w:lineRule="auto"/>
        <w:rPr>
          <w:sz w:val="24"/>
          <w:szCs w:val="24"/>
        </w:rPr>
      </w:pPr>
      <w:r w:rsidRPr="00DC6056">
        <w:rPr>
          <w:rFonts w:ascii="宋体" w:hAnsi="宋体" w:cs="Arial" w:hint="eastAsia"/>
          <w:sz w:val="24"/>
          <w:szCs w:val="24"/>
        </w:rPr>
        <w:t>*</w:t>
      </w:r>
      <w:r w:rsidRPr="00DC6056">
        <w:rPr>
          <w:rFonts w:hint="eastAsia"/>
          <w:sz w:val="24"/>
          <w:szCs w:val="24"/>
        </w:rPr>
        <w:t>五、投标人的资格要求</w:t>
      </w:r>
    </w:p>
    <w:p w:rsidR="005E589E" w:rsidRPr="00DC6056" w:rsidRDefault="005E589E" w:rsidP="005E589E">
      <w:pPr>
        <w:spacing w:line="360" w:lineRule="auto"/>
        <w:ind w:leftChars="202" w:left="424"/>
        <w:rPr>
          <w:sz w:val="24"/>
          <w:szCs w:val="24"/>
        </w:rPr>
      </w:pPr>
      <w:r w:rsidRPr="00DC6056">
        <w:rPr>
          <w:sz w:val="24"/>
          <w:szCs w:val="24"/>
        </w:rPr>
        <w:t>（</w:t>
      </w:r>
      <w:r w:rsidRPr="00DC6056">
        <w:rPr>
          <w:sz w:val="24"/>
          <w:szCs w:val="24"/>
        </w:rPr>
        <w:t>1</w:t>
      </w:r>
      <w:r w:rsidRPr="00DC6056">
        <w:rPr>
          <w:sz w:val="24"/>
          <w:szCs w:val="24"/>
        </w:rPr>
        <w:t>）投标人须向采购代理机构购买招标文件并登记备案，未备案的潜在投标人无资格投标；</w:t>
      </w:r>
    </w:p>
    <w:p w:rsidR="005E589E" w:rsidRPr="00DC6056" w:rsidRDefault="005E589E" w:rsidP="005E589E">
      <w:pPr>
        <w:spacing w:line="360" w:lineRule="auto"/>
        <w:ind w:leftChars="202" w:left="424"/>
        <w:rPr>
          <w:sz w:val="24"/>
          <w:szCs w:val="24"/>
        </w:rPr>
      </w:pPr>
      <w:r w:rsidRPr="00DC6056">
        <w:rPr>
          <w:sz w:val="24"/>
          <w:szCs w:val="24"/>
        </w:rPr>
        <w:lastRenderedPageBreak/>
        <w:t>（</w:t>
      </w:r>
      <w:r w:rsidRPr="00DC6056">
        <w:rPr>
          <w:sz w:val="24"/>
          <w:szCs w:val="24"/>
        </w:rPr>
        <w:t>2</w:t>
      </w:r>
      <w:r w:rsidRPr="00DC6056">
        <w:rPr>
          <w:sz w:val="24"/>
          <w:szCs w:val="24"/>
        </w:rPr>
        <w:t>）投标人须符合《政府采购法》第二十二条规定</w:t>
      </w:r>
      <w:r w:rsidRPr="00DC6056">
        <w:rPr>
          <w:rFonts w:hint="eastAsia"/>
          <w:sz w:val="24"/>
          <w:szCs w:val="24"/>
        </w:rPr>
        <w:t>：</w:t>
      </w:r>
    </w:p>
    <w:p w:rsidR="005E589E" w:rsidRPr="00DC6056" w:rsidRDefault="005E589E" w:rsidP="005E589E">
      <w:pPr>
        <w:spacing w:line="360" w:lineRule="auto"/>
        <w:ind w:leftChars="471" w:left="989"/>
        <w:rPr>
          <w:sz w:val="24"/>
          <w:szCs w:val="24"/>
        </w:rPr>
      </w:pPr>
      <w:r w:rsidRPr="00DC6056">
        <w:rPr>
          <w:rFonts w:hint="eastAsia"/>
          <w:sz w:val="24"/>
          <w:szCs w:val="24"/>
        </w:rPr>
        <w:t>（一）具有独立承担民事责任的能力；</w:t>
      </w:r>
    </w:p>
    <w:p w:rsidR="005E589E" w:rsidRPr="00DC6056" w:rsidRDefault="005E589E" w:rsidP="005E589E">
      <w:pPr>
        <w:spacing w:line="360" w:lineRule="auto"/>
        <w:ind w:leftChars="471" w:left="989"/>
        <w:rPr>
          <w:sz w:val="24"/>
          <w:szCs w:val="24"/>
        </w:rPr>
      </w:pPr>
      <w:r w:rsidRPr="00DC6056">
        <w:rPr>
          <w:rFonts w:hint="eastAsia"/>
          <w:sz w:val="24"/>
          <w:szCs w:val="24"/>
        </w:rPr>
        <w:t>（二）具有良好的商业信誉和健全的财务会计制度；</w:t>
      </w:r>
    </w:p>
    <w:p w:rsidR="005E589E" w:rsidRPr="00DC6056" w:rsidRDefault="005E589E" w:rsidP="005E589E">
      <w:pPr>
        <w:spacing w:line="360" w:lineRule="auto"/>
        <w:ind w:leftChars="471" w:left="989"/>
        <w:rPr>
          <w:sz w:val="24"/>
          <w:szCs w:val="24"/>
        </w:rPr>
      </w:pPr>
      <w:r w:rsidRPr="00DC6056">
        <w:rPr>
          <w:rFonts w:hint="eastAsia"/>
          <w:sz w:val="24"/>
          <w:szCs w:val="24"/>
        </w:rPr>
        <w:t>（三）具有履行合同所必需的设备和专业技术能力；</w:t>
      </w:r>
    </w:p>
    <w:p w:rsidR="005E589E" w:rsidRPr="00DC6056" w:rsidRDefault="005E589E" w:rsidP="005E589E">
      <w:pPr>
        <w:spacing w:line="360" w:lineRule="auto"/>
        <w:ind w:leftChars="471" w:left="989"/>
        <w:rPr>
          <w:sz w:val="24"/>
          <w:szCs w:val="24"/>
        </w:rPr>
      </w:pPr>
      <w:r w:rsidRPr="00DC6056">
        <w:rPr>
          <w:rFonts w:hint="eastAsia"/>
          <w:sz w:val="24"/>
          <w:szCs w:val="24"/>
        </w:rPr>
        <w:t>（四）有依法缴纳税收和社会保障资金的良好记录；</w:t>
      </w:r>
    </w:p>
    <w:p w:rsidR="005E589E" w:rsidRPr="00DC6056" w:rsidRDefault="005E589E" w:rsidP="005E589E">
      <w:pPr>
        <w:spacing w:line="360" w:lineRule="auto"/>
        <w:ind w:leftChars="471" w:left="989"/>
        <w:rPr>
          <w:sz w:val="24"/>
          <w:szCs w:val="24"/>
        </w:rPr>
      </w:pPr>
      <w:r w:rsidRPr="00DC6056">
        <w:rPr>
          <w:rFonts w:hint="eastAsia"/>
          <w:sz w:val="24"/>
          <w:szCs w:val="24"/>
        </w:rPr>
        <w:t>（五）参加政府采购活动前三年内，在经营活动中没有重大违法记录；</w:t>
      </w:r>
    </w:p>
    <w:p w:rsidR="005E589E" w:rsidRPr="00DC6056" w:rsidRDefault="005E589E" w:rsidP="005E589E">
      <w:pPr>
        <w:spacing w:line="360" w:lineRule="auto"/>
        <w:ind w:leftChars="471" w:left="989"/>
        <w:rPr>
          <w:sz w:val="24"/>
          <w:szCs w:val="24"/>
        </w:rPr>
      </w:pPr>
      <w:r w:rsidRPr="00DC6056">
        <w:rPr>
          <w:rFonts w:hint="eastAsia"/>
          <w:sz w:val="24"/>
          <w:szCs w:val="24"/>
        </w:rPr>
        <w:t>（六）法律、行政法规规定的其他条件。</w:t>
      </w:r>
    </w:p>
    <w:p w:rsidR="005E589E" w:rsidRPr="00DC6056" w:rsidRDefault="005E589E" w:rsidP="005E589E">
      <w:pPr>
        <w:pStyle w:val="11"/>
        <w:tabs>
          <w:tab w:val="left" w:pos="426"/>
        </w:tabs>
        <w:spacing w:line="360" w:lineRule="auto"/>
        <w:ind w:left="480" w:firstLineChars="0" w:firstLine="0"/>
        <w:rPr>
          <w:rFonts w:ascii="仿宋_GB2312" w:eastAsia="仿宋_GB2312" w:hAnsi="仿宋"/>
        </w:rPr>
      </w:pPr>
      <w:r w:rsidRPr="00DC6056">
        <w:rPr>
          <w:sz w:val="24"/>
          <w:szCs w:val="24"/>
        </w:rPr>
        <w:t>（</w:t>
      </w:r>
      <w:r w:rsidRPr="00DC6056">
        <w:rPr>
          <w:rFonts w:hint="eastAsia"/>
          <w:sz w:val="24"/>
          <w:szCs w:val="24"/>
        </w:rPr>
        <w:t>3</w:t>
      </w:r>
      <w:r w:rsidRPr="00DC6056">
        <w:rPr>
          <w:sz w:val="24"/>
          <w:szCs w:val="24"/>
        </w:rPr>
        <w:t>）</w:t>
      </w:r>
      <w:r w:rsidRPr="00DC6056">
        <w:rPr>
          <w:rFonts w:ascii="宋体" w:hAnsi="宋体"/>
          <w:sz w:val="24"/>
          <w:szCs w:val="24"/>
        </w:rPr>
        <w:t>中国远东国际招标有限公司</w:t>
      </w:r>
      <w:proofErr w:type="gramStart"/>
      <w:r w:rsidRPr="00DC6056">
        <w:rPr>
          <w:rFonts w:ascii="宋体" w:hAnsi="宋体"/>
          <w:sz w:val="24"/>
          <w:szCs w:val="24"/>
        </w:rPr>
        <w:t>兹邀请</w:t>
      </w:r>
      <w:proofErr w:type="gramEnd"/>
      <w:r w:rsidRPr="00DC6056">
        <w:rPr>
          <w:rFonts w:ascii="宋体" w:hAnsi="宋体"/>
          <w:sz w:val="24"/>
          <w:szCs w:val="24"/>
        </w:rPr>
        <w:t>合格投标人就上述项目提交密封投标，</w:t>
      </w:r>
      <w:r w:rsidRPr="00DC6056">
        <w:rPr>
          <w:rFonts w:ascii="仿宋_GB2312" w:eastAsia="仿宋_GB2312" w:hAnsi="仿宋"/>
        </w:rPr>
        <w:t xml:space="preserve"> </w:t>
      </w:r>
    </w:p>
    <w:p w:rsidR="005E589E" w:rsidRPr="00DC6056" w:rsidRDefault="005E589E" w:rsidP="005E589E">
      <w:pPr>
        <w:spacing w:line="360" w:lineRule="auto"/>
        <w:ind w:left="480"/>
        <w:jc w:val="left"/>
        <w:rPr>
          <w:sz w:val="24"/>
          <w:szCs w:val="24"/>
        </w:rPr>
      </w:pPr>
      <w:r w:rsidRPr="00DC6056">
        <w:rPr>
          <w:sz w:val="24"/>
          <w:szCs w:val="24"/>
        </w:rPr>
        <w:t>（</w:t>
      </w:r>
      <w:r w:rsidRPr="00DC6056">
        <w:rPr>
          <w:rFonts w:hint="eastAsia"/>
          <w:sz w:val="24"/>
          <w:szCs w:val="24"/>
        </w:rPr>
        <w:t>4</w:t>
      </w:r>
      <w:r w:rsidRPr="00DC6056">
        <w:rPr>
          <w:sz w:val="24"/>
          <w:szCs w:val="24"/>
        </w:rPr>
        <w:t>）</w:t>
      </w:r>
      <w:r w:rsidRPr="00DC6056">
        <w:rPr>
          <w:rFonts w:ascii="宋体" w:hAnsi="宋体" w:hint="eastAsia"/>
          <w:sz w:val="24"/>
          <w:szCs w:val="24"/>
        </w:rPr>
        <w:t>投标人或投标联合体成员不得被列入失信被执行人、重大税收违法案件当事人名单及政府采购严重违法失信行为记录名单。投标人需提供通过“信用中国”网站（www.creditchina.gov.cn）、中国政府采购网（www.ccgp.gov.cn）等渠道查询的信用信息查询记录网络</w:t>
      </w:r>
      <w:proofErr w:type="gramStart"/>
      <w:r w:rsidRPr="00DC6056">
        <w:rPr>
          <w:rFonts w:ascii="宋体" w:hAnsi="宋体" w:hint="eastAsia"/>
          <w:sz w:val="24"/>
          <w:szCs w:val="24"/>
        </w:rPr>
        <w:t>截</w:t>
      </w:r>
      <w:proofErr w:type="gramEnd"/>
      <w:r w:rsidRPr="00DC6056">
        <w:rPr>
          <w:rFonts w:ascii="宋体" w:hAnsi="宋体" w:hint="eastAsia"/>
          <w:sz w:val="24"/>
          <w:szCs w:val="24"/>
        </w:rPr>
        <w:t>图件并加盖投标人公章。</w:t>
      </w:r>
      <w:r w:rsidRPr="00DC6056">
        <w:rPr>
          <w:rFonts w:ascii="宋体" w:hAnsi="宋体"/>
          <w:sz w:val="24"/>
          <w:szCs w:val="24"/>
        </w:rPr>
        <w:t>如“信用中国”网站与中国政府采购网的政府采购严重违法失信行为记录不一致时，以中国政府采购网公布的信息为准</w:t>
      </w:r>
      <w:r w:rsidRPr="00DC6056">
        <w:rPr>
          <w:rFonts w:ascii="宋体" w:hAnsi="宋体" w:hint="eastAsia"/>
          <w:sz w:val="24"/>
          <w:szCs w:val="24"/>
        </w:rPr>
        <w:t>。</w:t>
      </w:r>
    </w:p>
    <w:p w:rsidR="005E589E" w:rsidRPr="00DC6056" w:rsidRDefault="005E589E" w:rsidP="005E589E">
      <w:pPr>
        <w:spacing w:line="360" w:lineRule="auto"/>
        <w:ind w:left="480"/>
        <w:jc w:val="left"/>
        <w:rPr>
          <w:sz w:val="24"/>
          <w:szCs w:val="24"/>
        </w:rPr>
      </w:pPr>
      <w:r w:rsidRPr="00DC6056">
        <w:rPr>
          <w:sz w:val="24"/>
          <w:szCs w:val="24"/>
        </w:rPr>
        <w:t>（</w:t>
      </w:r>
      <w:r w:rsidRPr="00DC6056">
        <w:rPr>
          <w:rFonts w:hint="eastAsia"/>
          <w:sz w:val="24"/>
          <w:szCs w:val="24"/>
        </w:rPr>
        <w:t>5</w:t>
      </w:r>
      <w:r w:rsidRPr="00DC6056">
        <w:rPr>
          <w:sz w:val="24"/>
          <w:szCs w:val="24"/>
        </w:rPr>
        <w:t>）</w:t>
      </w:r>
      <w:proofErr w:type="gramStart"/>
      <w:r w:rsidRPr="00DC6056">
        <w:rPr>
          <w:sz w:val="24"/>
          <w:szCs w:val="24"/>
        </w:rPr>
        <w:t>本</w:t>
      </w:r>
      <w:r w:rsidRPr="00DC6056">
        <w:rPr>
          <w:rFonts w:hint="eastAsia"/>
          <w:sz w:val="24"/>
          <w:szCs w:val="24"/>
        </w:rPr>
        <w:t>包</w:t>
      </w:r>
      <w:r w:rsidRPr="00DC6056">
        <w:rPr>
          <w:sz w:val="24"/>
          <w:szCs w:val="24"/>
        </w:rPr>
        <w:t>不</w:t>
      </w:r>
      <w:proofErr w:type="gramEnd"/>
      <w:r w:rsidRPr="00DC6056">
        <w:rPr>
          <w:sz w:val="24"/>
          <w:szCs w:val="24"/>
        </w:rPr>
        <w:t>接受联合体</w:t>
      </w:r>
      <w:r w:rsidRPr="00DC6056">
        <w:rPr>
          <w:rFonts w:hint="eastAsia"/>
          <w:sz w:val="24"/>
          <w:szCs w:val="24"/>
        </w:rPr>
        <w:t>投标</w:t>
      </w:r>
      <w:r w:rsidRPr="00DC6056">
        <w:rPr>
          <w:sz w:val="24"/>
          <w:szCs w:val="24"/>
        </w:rPr>
        <w:t>。</w:t>
      </w:r>
    </w:p>
    <w:p w:rsidR="005E589E" w:rsidRPr="00DC6056" w:rsidRDefault="005E589E" w:rsidP="005E589E">
      <w:pPr>
        <w:spacing w:line="360" w:lineRule="auto"/>
        <w:ind w:left="480"/>
        <w:jc w:val="left"/>
        <w:rPr>
          <w:sz w:val="24"/>
          <w:szCs w:val="24"/>
        </w:rPr>
      </w:pPr>
      <w:r w:rsidRPr="00DC6056">
        <w:rPr>
          <w:rFonts w:ascii="宋体" w:hAnsi="宋体" w:hint="eastAsia"/>
          <w:sz w:val="24"/>
          <w:szCs w:val="24"/>
        </w:rPr>
        <w:t>（</w:t>
      </w:r>
      <w:r>
        <w:rPr>
          <w:rFonts w:ascii="宋体" w:hAnsi="宋体" w:hint="eastAsia"/>
          <w:sz w:val="24"/>
          <w:szCs w:val="24"/>
        </w:rPr>
        <w:t>6</w:t>
      </w:r>
      <w:r w:rsidRPr="00DC6056">
        <w:rPr>
          <w:rFonts w:ascii="宋体" w:hAnsi="宋体" w:hint="eastAsia"/>
          <w:sz w:val="24"/>
          <w:szCs w:val="24"/>
        </w:rPr>
        <w:t>）具有信息系统工程监理资质丙级（含）以上资质（开标时监理资质证书须在有效期内）。</w:t>
      </w:r>
    </w:p>
    <w:p w:rsidR="005E589E" w:rsidRDefault="005E589E" w:rsidP="005E589E">
      <w:pPr>
        <w:spacing w:line="360" w:lineRule="auto"/>
        <w:rPr>
          <w:sz w:val="24"/>
          <w:szCs w:val="24"/>
        </w:rPr>
      </w:pPr>
      <w:r>
        <w:rPr>
          <w:rFonts w:hint="eastAsia"/>
          <w:sz w:val="24"/>
          <w:szCs w:val="24"/>
        </w:rPr>
        <w:t>六、招标文件售价、文件发售时间、地点、联系方式、银行信息：</w:t>
      </w:r>
    </w:p>
    <w:p w:rsidR="005E589E" w:rsidRDefault="005E589E" w:rsidP="005E589E">
      <w:pPr>
        <w:spacing w:line="360" w:lineRule="auto"/>
        <w:ind w:leftChars="202" w:left="2188" w:hangingChars="735" w:hanging="1764"/>
        <w:rPr>
          <w:sz w:val="24"/>
          <w:szCs w:val="24"/>
        </w:rPr>
      </w:pPr>
      <w:r>
        <w:rPr>
          <w:rFonts w:hint="eastAsia"/>
          <w:sz w:val="24"/>
          <w:szCs w:val="24"/>
        </w:rPr>
        <w:t>（</w:t>
      </w:r>
      <w:r>
        <w:rPr>
          <w:sz w:val="24"/>
          <w:szCs w:val="24"/>
        </w:rPr>
        <w:t>1</w:t>
      </w:r>
      <w:r>
        <w:rPr>
          <w:rFonts w:hint="eastAsia"/>
          <w:sz w:val="24"/>
          <w:szCs w:val="24"/>
        </w:rPr>
        <w:t>）文件售价：</w:t>
      </w:r>
      <w:proofErr w:type="gramStart"/>
      <w:r>
        <w:rPr>
          <w:rFonts w:hint="eastAsia"/>
          <w:sz w:val="24"/>
          <w:szCs w:val="24"/>
        </w:rPr>
        <w:t>本包人民币</w:t>
      </w:r>
      <w:proofErr w:type="gramEnd"/>
      <w:r>
        <w:rPr>
          <w:sz w:val="24"/>
          <w:szCs w:val="24"/>
        </w:rPr>
        <w:t>600</w:t>
      </w:r>
      <w:r>
        <w:rPr>
          <w:rFonts w:hint="eastAsia"/>
          <w:sz w:val="24"/>
          <w:szCs w:val="24"/>
        </w:rPr>
        <w:t>元</w:t>
      </w:r>
      <w:r>
        <w:rPr>
          <w:sz w:val="24"/>
          <w:szCs w:val="24"/>
        </w:rPr>
        <w:t>/</w:t>
      </w:r>
      <w:r>
        <w:rPr>
          <w:rFonts w:hint="eastAsia"/>
          <w:sz w:val="24"/>
          <w:szCs w:val="24"/>
        </w:rPr>
        <w:t>包。若邮寄，需另加</w:t>
      </w:r>
      <w:r>
        <w:rPr>
          <w:sz w:val="24"/>
          <w:szCs w:val="24"/>
        </w:rPr>
        <w:t>50</w:t>
      </w:r>
      <w:r>
        <w:rPr>
          <w:rFonts w:hint="eastAsia"/>
          <w:sz w:val="24"/>
          <w:szCs w:val="24"/>
        </w:rPr>
        <w:t>元人民币。</w:t>
      </w:r>
      <w:proofErr w:type="gramStart"/>
      <w:r>
        <w:rPr>
          <w:rFonts w:hint="eastAsia"/>
          <w:sz w:val="24"/>
          <w:szCs w:val="24"/>
        </w:rPr>
        <w:t>标书款</w:t>
      </w:r>
      <w:proofErr w:type="gramEnd"/>
      <w:r>
        <w:rPr>
          <w:rFonts w:hint="eastAsia"/>
          <w:sz w:val="24"/>
          <w:szCs w:val="24"/>
        </w:rPr>
        <w:t>概不退还。采购代理机构将不对邮寄过程中可能发生的延误或丢失负责。</w:t>
      </w:r>
    </w:p>
    <w:p w:rsidR="005E589E" w:rsidRDefault="005E589E" w:rsidP="005E589E">
      <w:pPr>
        <w:spacing w:line="360" w:lineRule="auto"/>
        <w:ind w:leftChars="202" w:left="2188" w:hangingChars="735" w:hanging="1764"/>
        <w:rPr>
          <w:sz w:val="24"/>
          <w:szCs w:val="24"/>
        </w:rPr>
      </w:pPr>
      <w:r>
        <w:rPr>
          <w:rFonts w:hint="eastAsia"/>
          <w:sz w:val="24"/>
          <w:szCs w:val="24"/>
        </w:rPr>
        <w:t>（</w:t>
      </w:r>
      <w:r>
        <w:rPr>
          <w:sz w:val="24"/>
          <w:szCs w:val="24"/>
        </w:rPr>
        <w:t>2</w:t>
      </w:r>
      <w:r>
        <w:rPr>
          <w:rFonts w:hint="eastAsia"/>
          <w:sz w:val="24"/>
          <w:szCs w:val="24"/>
        </w:rPr>
        <w:t>）发售时间：</w:t>
      </w:r>
      <w:r>
        <w:rPr>
          <w:sz w:val="24"/>
          <w:szCs w:val="24"/>
        </w:rPr>
        <w:t xml:space="preserve"> 2019</w:t>
      </w:r>
      <w:r>
        <w:rPr>
          <w:rFonts w:hint="eastAsia"/>
          <w:sz w:val="24"/>
          <w:szCs w:val="24"/>
        </w:rPr>
        <w:t>年</w:t>
      </w:r>
      <w:r>
        <w:rPr>
          <w:sz w:val="24"/>
          <w:szCs w:val="24"/>
        </w:rPr>
        <w:t>5</w:t>
      </w:r>
      <w:r>
        <w:rPr>
          <w:rFonts w:hint="eastAsia"/>
          <w:sz w:val="24"/>
          <w:szCs w:val="24"/>
        </w:rPr>
        <w:t>月</w:t>
      </w:r>
      <w:r>
        <w:rPr>
          <w:sz w:val="24"/>
          <w:szCs w:val="24"/>
        </w:rPr>
        <w:t>22</w:t>
      </w:r>
      <w:r>
        <w:rPr>
          <w:rFonts w:hint="eastAsia"/>
          <w:sz w:val="24"/>
          <w:szCs w:val="24"/>
        </w:rPr>
        <w:t>日起至</w:t>
      </w:r>
      <w:r>
        <w:rPr>
          <w:sz w:val="24"/>
          <w:szCs w:val="24"/>
        </w:rPr>
        <w:t>2019</w:t>
      </w:r>
      <w:r>
        <w:rPr>
          <w:rFonts w:hint="eastAsia"/>
          <w:sz w:val="24"/>
          <w:szCs w:val="24"/>
        </w:rPr>
        <w:t>年</w:t>
      </w:r>
      <w:r>
        <w:rPr>
          <w:sz w:val="24"/>
          <w:szCs w:val="24"/>
        </w:rPr>
        <w:t>5</w:t>
      </w:r>
      <w:r>
        <w:rPr>
          <w:rFonts w:hint="eastAsia"/>
          <w:sz w:val="24"/>
          <w:szCs w:val="24"/>
        </w:rPr>
        <w:t>月</w:t>
      </w:r>
      <w:r>
        <w:rPr>
          <w:sz w:val="24"/>
          <w:szCs w:val="24"/>
        </w:rPr>
        <w:t>29</w:t>
      </w:r>
      <w:r>
        <w:rPr>
          <w:rFonts w:hint="eastAsia"/>
          <w:sz w:val="24"/>
          <w:szCs w:val="24"/>
        </w:rPr>
        <w:t>日止，每天上午</w:t>
      </w:r>
      <w:r>
        <w:rPr>
          <w:sz w:val="24"/>
          <w:szCs w:val="24"/>
        </w:rPr>
        <w:t>9:30</w:t>
      </w:r>
      <w:r>
        <w:rPr>
          <w:rFonts w:hint="eastAsia"/>
          <w:sz w:val="24"/>
          <w:szCs w:val="24"/>
        </w:rPr>
        <w:t>至</w:t>
      </w:r>
      <w:r>
        <w:rPr>
          <w:sz w:val="24"/>
          <w:szCs w:val="24"/>
        </w:rPr>
        <w:t>11:00</w:t>
      </w:r>
      <w:r>
        <w:rPr>
          <w:rFonts w:hint="eastAsia"/>
          <w:sz w:val="24"/>
          <w:szCs w:val="24"/>
        </w:rPr>
        <w:t>，下午</w:t>
      </w:r>
      <w:r>
        <w:rPr>
          <w:sz w:val="24"/>
          <w:szCs w:val="24"/>
        </w:rPr>
        <w:t>1:30</w:t>
      </w:r>
      <w:r>
        <w:rPr>
          <w:rFonts w:hint="eastAsia"/>
          <w:sz w:val="24"/>
          <w:szCs w:val="24"/>
        </w:rPr>
        <w:t>至</w:t>
      </w:r>
      <w:r>
        <w:rPr>
          <w:sz w:val="24"/>
          <w:szCs w:val="24"/>
        </w:rPr>
        <w:t>4:00</w:t>
      </w:r>
      <w:r>
        <w:rPr>
          <w:rFonts w:hint="eastAsia"/>
          <w:sz w:val="24"/>
          <w:szCs w:val="24"/>
        </w:rPr>
        <w:t>（节假日除外）。</w:t>
      </w:r>
    </w:p>
    <w:p w:rsidR="005E589E" w:rsidRDefault="005E589E" w:rsidP="005E589E">
      <w:pPr>
        <w:spacing w:line="360" w:lineRule="auto"/>
        <w:ind w:leftChars="202" w:left="2188" w:hangingChars="735" w:hanging="1764"/>
        <w:rPr>
          <w:sz w:val="24"/>
          <w:szCs w:val="24"/>
        </w:rPr>
      </w:pPr>
      <w:r>
        <w:rPr>
          <w:rFonts w:hint="eastAsia"/>
          <w:sz w:val="24"/>
          <w:szCs w:val="24"/>
        </w:rPr>
        <w:t>（</w:t>
      </w:r>
      <w:r>
        <w:rPr>
          <w:sz w:val="24"/>
          <w:szCs w:val="24"/>
        </w:rPr>
        <w:t>3</w:t>
      </w:r>
      <w:r>
        <w:rPr>
          <w:rFonts w:hint="eastAsia"/>
          <w:sz w:val="24"/>
          <w:szCs w:val="24"/>
        </w:rPr>
        <w:t>）发售地点：中国远东国际招标有限公司</w:t>
      </w:r>
      <w:r>
        <w:rPr>
          <w:sz w:val="24"/>
          <w:szCs w:val="24"/>
        </w:rPr>
        <w:t>2</w:t>
      </w:r>
      <w:r>
        <w:rPr>
          <w:rFonts w:hint="eastAsia"/>
          <w:sz w:val="24"/>
          <w:szCs w:val="24"/>
        </w:rPr>
        <w:t>层办公室（地址：北京市朝阳区和平街东土城路甲</w:t>
      </w:r>
      <w:r>
        <w:rPr>
          <w:sz w:val="24"/>
          <w:szCs w:val="24"/>
        </w:rPr>
        <w:t>9</w:t>
      </w:r>
      <w:r>
        <w:rPr>
          <w:rFonts w:hint="eastAsia"/>
          <w:sz w:val="24"/>
          <w:szCs w:val="24"/>
        </w:rPr>
        <w:t>号）</w:t>
      </w:r>
    </w:p>
    <w:p w:rsidR="005E589E" w:rsidRDefault="005E589E" w:rsidP="005E589E">
      <w:pPr>
        <w:spacing w:line="360" w:lineRule="auto"/>
        <w:ind w:leftChars="202" w:left="2188" w:hangingChars="735" w:hanging="1764"/>
        <w:rPr>
          <w:sz w:val="24"/>
          <w:szCs w:val="24"/>
        </w:rPr>
      </w:pPr>
      <w:r>
        <w:rPr>
          <w:rFonts w:hint="eastAsia"/>
          <w:sz w:val="24"/>
          <w:szCs w:val="24"/>
        </w:rPr>
        <w:t>（</w:t>
      </w:r>
      <w:r>
        <w:rPr>
          <w:sz w:val="24"/>
          <w:szCs w:val="24"/>
        </w:rPr>
        <w:t>4</w:t>
      </w:r>
      <w:r>
        <w:rPr>
          <w:rFonts w:hint="eastAsia"/>
          <w:sz w:val="24"/>
          <w:szCs w:val="24"/>
        </w:rPr>
        <w:t>）联</w:t>
      </w:r>
      <w:r>
        <w:rPr>
          <w:sz w:val="24"/>
          <w:szCs w:val="24"/>
        </w:rPr>
        <w:t xml:space="preserve"> </w:t>
      </w:r>
      <w:r>
        <w:rPr>
          <w:rFonts w:hint="eastAsia"/>
          <w:sz w:val="24"/>
          <w:szCs w:val="24"/>
        </w:rPr>
        <w:t>系</w:t>
      </w:r>
      <w:r>
        <w:rPr>
          <w:sz w:val="24"/>
          <w:szCs w:val="24"/>
        </w:rPr>
        <w:t xml:space="preserve"> </w:t>
      </w:r>
      <w:r>
        <w:rPr>
          <w:rFonts w:hint="eastAsia"/>
          <w:sz w:val="24"/>
          <w:szCs w:val="24"/>
        </w:rPr>
        <w:t>人：高冬</w:t>
      </w:r>
      <w:proofErr w:type="gramStart"/>
      <w:r>
        <w:rPr>
          <w:rFonts w:hint="eastAsia"/>
          <w:sz w:val="24"/>
          <w:szCs w:val="24"/>
        </w:rPr>
        <w:t>冬</w:t>
      </w:r>
      <w:proofErr w:type="gramEnd"/>
    </w:p>
    <w:p w:rsidR="005E589E" w:rsidRDefault="005E589E" w:rsidP="005E589E">
      <w:pPr>
        <w:spacing w:line="360" w:lineRule="auto"/>
        <w:ind w:leftChars="202" w:left="2188" w:hangingChars="735" w:hanging="1764"/>
        <w:rPr>
          <w:sz w:val="24"/>
          <w:szCs w:val="24"/>
        </w:rPr>
      </w:pPr>
      <w:r>
        <w:rPr>
          <w:rFonts w:hint="eastAsia"/>
          <w:sz w:val="24"/>
          <w:szCs w:val="24"/>
        </w:rPr>
        <w:t>（</w:t>
      </w:r>
      <w:r>
        <w:rPr>
          <w:sz w:val="24"/>
          <w:szCs w:val="24"/>
        </w:rPr>
        <w:t>5</w:t>
      </w:r>
      <w:r>
        <w:rPr>
          <w:rFonts w:hint="eastAsia"/>
          <w:sz w:val="24"/>
          <w:szCs w:val="24"/>
        </w:rPr>
        <w:t>）电</w:t>
      </w:r>
      <w:r>
        <w:rPr>
          <w:sz w:val="24"/>
          <w:szCs w:val="24"/>
        </w:rPr>
        <w:t xml:space="preserve">    </w:t>
      </w:r>
      <w:r>
        <w:rPr>
          <w:rFonts w:hint="eastAsia"/>
          <w:sz w:val="24"/>
          <w:szCs w:val="24"/>
        </w:rPr>
        <w:t>话：</w:t>
      </w:r>
      <w:r>
        <w:rPr>
          <w:sz w:val="24"/>
          <w:szCs w:val="24"/>
        </w:rPr>
        <w:t>13911917112</w:t>
      </w:r>
    </w:p>
    <w:p w:rsidR="005E589E" w:rsidRDefault="005E589E" w:rsidP="005E589E">
      <w:pPr>
        <w:spacing w:line="360" w:lineRule="auto"/>
        <w:ind w:leftChars="202" w:left="2188" w:hangingChars="735" w:hanging="1764"/>
        <w:rPr>
          <w:sz w:val="24"/>
          <w:szCs w:val="24"/>
        </w:rPr>
      </w:pPr>
      <w:r>
        <w:rPr>
          <w:rFonts w:hint="eastAsia"/>
          <w:sz w:val="24"/>
          <w:szCs w:val="24"/>
        </w:rPr>
        <w:t>（</w:t>
      </w:r>
      <w:r>
        <w:rPr>
          <w:sz w:val="24"/>
          <w:szCs w:val="24"/>
        </w:rPr>
        <w:t>6</w:t>
      </w:r>
      <w:r>
        <w:rPr>
          <w:rFonts w:hint="eastAsia"/>
          <w:sz w:val="24"/>
          <w:szCs w:val="24"/>
        </w:rPr>
        <w:t>）开户银行：华夏银行东直门支行</w:t>
      </w:r>
    </w:p>
    <w:p w:rsidR="005E589E" w:rsidRDefault="005E589E" w:rsidP="005E589E">
      <w:pPr>
        <w:spacing w:line="360" w:lineRule="auto"/>
        <w:ind w:leftChars="202" w:left="2188" w:hangingChars="735" w:hanging="1764"/>
        <w:rPr>
          <w:sz w:val="24"/>
          <w:szCs w:val="24"/>
        </w:rPr>
      </w:pPr>
      <w:r>
        <w:rPr>
          <w:rFonts w:hint="eastAsia"/>
          <w:sz w:val="24"/>
          <w:szCs w:val="24"/>
        </w:rPr>
        <w:lastRenderedPageBreak/>
        <w:t>（</w:t>
      </w:r>
      <w:r>
        <w:rPr>
          <w:sz w:val="24"/>
          <w:szCs w:val="24"/>
        </w:rPr>
        <w:t>7</w:t>
      </w:r>
      <w:r>
        <w:rPr>
          <w:rFonts w:hint="eastAsia"/>
          <w:sz w:val="24"/>
          <w:szCs w:val="24"/>
        </w:rPr>
        <w:t>）银行帐号：</w:t>
      </w:r>
      <w:r>
        <w:rPr>
          <w:sz w:val="24"/>
          <w:szCs w:val="24"/>
        </w:rPr>
        <w:t>4047200001819100030941</w:t>
      </w:r>
    </w:p>
    <w:p w:rsidR="005E589E" w:rsidRDefault="005E589E" w:rsidP="005E589E">
      <w:pPr>
        <w:spacing w:line="360" w:lineRule="auto"/>
        <w:rPr>
          <w:rFonts w:ascii="宋体" w:hAnsi="宋体"/>
          <w:b/>
          <w:sz w:val="24"/>
          <w:szCs w:val="24"/>
        </w:rPr>
      </w:pPr>
      <w:r>
        <w:rPr>
          <w:rFonts w:hint="eastAsia"/>
          <w:sz w:val="24"/>
          <w:szCs w:val="24"/>
        </w:rPr>
        <w:t>购买标书时需携带：营业执照副本原件与复印件、法人授权委托书原件、法人身份证原件及复印件、被授权人身份证原件及复印件、</w:t>
      </w:r>
      <w:r>
        <w:rPr>
          <w:rFonts w:ascii="宋体" w:hAnsi="宋体" w:hint="eastAsia"/>
          <w:sz w:val="24"/>
          <w:szCs w:val="24"/>
        </w:rPr>
        <w:t>“信用中国”网站（www.creditchina.gov.cn）、中国政府采购网（www.ccgp.gov.cn）等渠道查询的信用信息查询记录网络</w:t>
      </w:r>
      <w:proofErr w:type="gramStart"/>
      <w:r>
        <w:rPr>
          <w:rFonts w:ascii="宋体" w:hAnsi="宋体" w:hint="eastAsia"/>
          <w:sz w:val="24"/>
          <w:szCs w:val="24"/>
        </w:rPr>
        <w:t>截</w:t>
      </w:r>
      <w:proofErr w:type="gramEnd"/>
      <w:r>
        <w:rPr>
          <w:rFonts w:ascii="宋体" w:hAnsi="宋体" w:hint="eastAsia"/>
          <w:sz w:val="24"/>
          <w:szCs w:val="24"/>
        </w:rPr>
        <w:t>图件并加盖投标人公章。</w:t>
      </w:r>
    </w:p>
    <w:p w:rsidR="005E589E" w:rsidRDefault="005E589E" w:rsidP="005E589E">
      <w:pPr>
        <w:spacing w:line="360" w:lineRule="auto"/>
        <w:rPr>
          <w:b/>
          <w:color w:val="000000"/>
          <w:sz w:val="24"/>
          <w:szCs w:val="24"/>
        </w:rPr>
      </w:pPr>
      <w:r>
        <w:rPr>
          <w:rFonts w:hint="eastAsia"/>
          <w:color w:val="000000"/>
          <w:sz w:val="24"/>
          <w:szCs w:val="24"/>
        </w:rPr>
        <w:t>七、公告期限</w:t>
      </w:r>
      <w:r>
        <w:rPr>
          <w:color w:val="000000"/>
          <w:sz w:val="24"/>
          <w:szCs w:val="24"/>
        </w:rPr>
        <w:t>:</w:t>
      </w:r>
      <w:r>
        <w:rPr>
          <w:sz w:val="24"/>
          <w:szCs w:val="24"/>
        </w:rPr>
        <w:t xml:space="preserve"> 2019</w:t>
      </w:r>
      <w:r>
        <w:rPr>
          <w:rFonts w:hint="eastAsia"/>
          <w:sz w:val="24"/>
          <w:szCs w:val="24"/>
        </w:rPr>
        <w:t>年</w:t>
      </w:r>
      <w:r>
        <w:rPr>
          <w:sz w:val="24"/>
          <w:szCs w:val="24"/>
        </w:rPr>
        <w:t>5</w:t>
      </w:r>
      <w:r>
        <w:rPr>
          <w:rFonts w:hint="eastAsia"/>
          <w:sz w:val="24"/>
          <w:szCs w:val="24"/>
        </w:rPr>
        <w:t>月</w:t>
      </w:r>
      <w:r>
        <w:rPr>
          <w:sz w:val="24"/>
          <w:szCs w:val="24"/>
        </w:rPr>
        <w:t>16</w:t>
      </w:r>
      <w:r>
        <w:rPr>
          <w:rFonts w:hint="eastAsia"/>
          <w:sz w:val="24"/>
          <w:szCs w:val="24"/>
        </w:rPr>
        <w:t>日起至</w:t>
      </w:r>
      <w:r>
        <w:rPr>
          <w:sz w:val="24"/>
          <w:szCs w:val="24"/>
        </w:rPr>
        <w:t>2019</w:t>
      </w:r>
      <w:r>
        <w:rPr>
          <w:rFonts w:hint="eastAsia"/>
          <w:sz w:val="24"/>
          <w:szCs w:val="24"/>
        </w:rPr>
        <w:t>年</w:t>
      </w:r>
      <w:r>
        <w:rPr>
          <w:sz w:val="24"/>
          <w:szCs w:val="24"/>
        </w:rPr>
        <w:t>6</w:t>
      </w:r>
      <w:r>
        <w:rPr>
          <w:rFonts w:hint="eastAsia"/>
          <w:sz w:val="24"/>
          <w:szCs w:val="24"/>
        </w:rPr>
        <w:t>月</w:t>
      </w:r>
      <w:r>
        <w:rPr>
          <w:sz w:val="24"/>
          <w:szCs w:val="24"/>
        </w:rPr>
        <w:t>11</w:t>
      </w:r>
      <w:r>
        <w:rPr>
          <w:rFonts w:hint="eastAsia"/>
          <w:sz w:val="24"/>
          <w:szCs w:val="24"/>
        </w:rPr>
        <w:t>日</w:t>
      </w:r>
      <w:proofErr w:type="gramStart"/>
      <w:r>
        <w:rPr>
          <w:rFonts w:hint="eastAsia"/>
          <w:sz w:val="24"/>
          <w:szCs w:val="24"/>
        </w:rPr>
        <w:t>止</w:t>
      </w:r>
      <w:proofErr w:type="gramEnd"/>
    </w:p>
    <w:p w:rsidR="005E589E" w:rsidRDefault="005E589E" w:rsidP="005E589E">
      <w:pPr>
        <w:spacing w:line="360" w:lineRule="auto"/>
        <w:ind w:left="545" w:hangingChars="227" w:hanging="545"/>
        <w:rPr>
          <w:sz w:val="24"/>
          <w:szCs w:val="24"/>
        </w:rPr>
      </w:pPr>
      <w:r>
        <w:rPr>
          <w:rFonts w:hint="eastAsia"/>
          <w:sz w:val="24"/>
          <w:szCs w:val="24"/>
        </w:rPr>
        <w:t>八、递交投标文件截止时间和地点：</w:t>
      </w:r>
      <w:r>
        <w:rPr>
          <w:sz w:val="24"/>
          <w:szCs w:val="24"/>
        </w:rPr>
        <w:t>2019</w:t>
      </w:r>
      <w:r>
        <w:rPr>
          <w:rFonts w:hint="eastAsia"/>
          <w:sz w:val="24"/>
          <w:szCs w:val="24"/>
        </w:rPr>
        <w:t>年</w:t>
      </w:r>
      <w:r>
        <w:rPr>
          <w:sz w:val="24"/>
          <w:szCs w:val="24"/>
        </w:rPr>
        <w:t>6</w:t>
      </w:r>
      <w:r>
        <w:rPr>
          <w:rFonts w:hint="eastAsia"/>
          <w:sz w:val="24"/>
          <w:szCs w:val="24"/>
        </w:rPr>
        <w:t>月</w:t>
      </w:r>
      <w:r>
        <w:rPr>
          <w:sz w:val="24"/>
          <w:szCs w:val="24"/>
        </w:rPr>
        <w:t>12</w:t>
      </w:r>
      <w:r>
        <w:rPr>
          <w:rFonts w:hint="eastAsia"/>
          <w:sz w:val="24"/>
          <w:szCs w:val="24"/>
        </w:rPr>
        <w:t>日</w:t>
      </w:r>
      <w:r w:rsidR="001B130B">
        <w:rPr>
          <w:rFonts w:hint="eastAsia"/>
          <w:sz w:val="24"/>
          <w:szCs w:val="24"/>
        </w:rPr>
        <w:t>下</w:t>
      </w:r>
      <w:r>
        <w:rPr>
          <w:rFonts w:hint="eastAsia"/>
          <w:sz w:val="24"/>
          <w:szCs w:val="24"/>
        </w:rPr>
        <w:t>午</w:t>
      </w:r>
      <w:r w:rsidR="001B130B">
        <w:rPr>
          <w:rFonts w:hint="eastAsia"/>
          <w:sz w:val="24"/>
          <w:szCs w:val="24"/>
        </w:rPr>
        <w:t>13</w:t>
      </w:r>
      <w:r>
        <w:rPr>
          <w:rFonts w:hint="eastAsia"/>
          <w:sz w:val="24"/>
          <w:szCs w:val="24"/>
        </w:rPr>
        <w:t>：</w:t>
      </w:r>
      <w:r>
        <w:rPr>
          <w:sz w:val="24"/>
          <w:szCs w:val="24"/>
        </w:rPr>
        <w:t>30</w:t>
      </w:r>
      <w:r>
        <w:rPr>
          <w:rFonts w:hint="eastAsia"/>
          <w:sz w:val="24"/>
          <w:szCs w:val="24"/>
        </w:rPr>
        <w:t>，</w:t>
      </w:r>
      <w:r>
        <w:rPr>
          <w:rFonts w:ascii="宋体" w:hAnsi="宋体" w:hint="eastAsia"/>
          <w:sz w:val="24"/>
          <w:szCs w:val="24"/>
        </w:rPr>
        <w:t>北京市朝阳区现代教育技术信息网络中心401会议室(北京市朝阳区水碓子北里14号楼)</w:t>
      </w:r>
      <w:r>
        <w:rPr>
          <w:rFonts w:hint="eastAsia"/>
          <w:sz w:val="24"/>
          <w:szCs w:val="24"/>
        </w:rPr>
        <w:t>。</w:t>
      </w:r>
      <w:r>
        <w:rPr>
          <w:rFonts w:ascii="宋体" w:hAnsi="宋体" w:hint="eastAsia"/>
          <w:sz w:val="24"/>
          <w:szCs w:val="24"/>
        </w:rPr>
        <w:t>逾期收到或不符合规定的投标文件恕不接受。</w:t>
      </w:r>
    </w:p>
    <w:p w:rsidR="005E589E" w:rsidRDefault="005E589E" w:rsidP="005E589E">
      <w:pPr>
        <w:spacing w:line="360" w:lineRule="auto"/>
        <w:ind w:left="480" w:hangingChars="200" w:hanging="480"/>
        <w:rPr>
          <w:rFonts w:ascii="宋体" w:hAnsi="宋体" w:cs="Arial"/>
          <w:sz w:val="24"/>
        </w:rPr>
      </w:pPr>
      <w:r>
        <w:rPr>
          <w:rFonts w:hint="eastAsia"/>
          <w:sz w:val="24"/>
          <w:szCs w:val="24"/>
        </w:rPr>
        <w:t>九、投标保证金：投标人在递交投标文件时，</w:t>
      </w:r>
      <w:r>
        <w:rPr>
          <w:rFonts w:hint="eastAsia"/>
          <w:sz w:val="24"/>
        </w:rPr>
        <w:t>应附有</w:t>
      </w:r>
      <w:r>
        <w:rPr>
          <w:rFonts w:ascii="宋体" w:hAnsi="宋体" w:hint="eastAsia"/>
          <w:sz w:val="24"/>
          <w:szCs w:val="24"/>
        </w:rPr>
        <w:t>金额不少于</w:t>
      </w:r>
      <w:r>
        <w:rPr>
          <w:rFonts w:ascii="宋体" w:hAnsi="宋体" w:hint="eastAsia"/>
          <w:b/>
          <w:sz w:val="24"/>
          <w:szCs w:val="24"/>
          <w:u w:val="single"/>
        </w:rPr>
        <w:t>投标总价的1％（百分之一）</w:t>
      </w:r>
      <w:r>
        <w:rPr>
          <w:rFonts w:ascii="宋体" w:hAnsi="宋体" w:hint="eastAsia"/>
          <w:sz w:val="24"/>
        </w:rPr>
        <w:t>的投标保证金</w:t>
      </w:r>
      <w:r>
        <w:rPr>
          <w:rFonts w:ascii="宋体" w:hAnsi="宋体" w:hint="eastAsia"/>
          <w:sz w:val="24"/>
          <w:szCs w:val="24"/>
        </w:rPr>
        <w:t>，并于</w:t>
      </w:r>
      <w:r>
        <w:rPr>
          <w:rFonts w:ascii="宋体" w:hAnsi="宋体" w:hint="eastAsia"/>
          <w:b/>
          <w:sz w:val="24"/>
          <w:szCs w:val="24"/>
          <w:u w:val="single"/>
        </w:rPr>
        <w:t>2019年6月11日4:00PM</w:t>
      </w:r>
      <w:r>
        <w:rPr>
          <w:rFonts w:ascii="宋体" w:hAnsi="宋体" w:hint="eastAsia"/>
          <w:sz w:val="24"/>
          <w:szCs w:val="24"/>
        </w:rPr>
        <w:t>（北京时间）前递交至中国远东国际招标有限公司。</w:t>
      </w:r>
    </w:p>
    <w:p w:rsidR="005E589E" w:rsidRDefault="005E589E" w:rsidP="005E589E">
      <w:pPr>
        <w:spacing w:line="360" w:lineRule="auto"/>
        <w:ind w:left="480" w:hangingChars="200" w:hanging="480"/>
        <w:rPr>
          <w:sz w:val="24"/>
          <w:szCs w:val="24"/>
        </w:rPr>
      </w:pPr>
      <w:r>
        <w:rPr>
          <w:rFonts w:hint="eastAsia"/>
          <w:sz w:val="24"/>
          <w:szCs w:val="24"/>
        </w:rPr>
        <w:t>十、开标时间：</w:t>
      </w:r>
      <w:bookmarkStart w:id="0" w:name="OLE_LINK76"/>
      <w:r>
        <w:rPr>
          <w:sz w:val="24"/>
          <w:szCs w:val="24"/>
        </w:rPr>
        <w:t>2019</w:t>
      </w:r>
      <w:r>
        <w:rPr>
          <w:rFonts w:hint="eastAsia"/>
          <w:sz w:val="24"/>
          <w:szCs w:val="24"/>
        </w:rPr>
        <w:t>年</w:t>
      </w:r>
      <w:r>
        <w:rPr>
          <w:sz w:val="24"/>
          <w:szCs w:val="24"/>
        </w:rPr>
        <w:t>6</w:t>
      </w:r>
      <w:r>
        <w:rPr>
          <w:rFonts w:hint="eastAsia"/>
          <w:sz w:val="24"/>
          <w:szCs w:val="24"/>
        </w:rPr>
        <w:t>月</w:t>
      </w:r>
      <w:r>
        <w:rPr>
          <w:sz w:val="24"/>
          <w:szCs w:val="24"/>
        </w:rPr>
        <w:t>12</w:t>
      </w:r>
      <w:r>
        <w:rPr>
          <w:rFonts w:hint="eastAsia"/>
          <w:sz w:val="24"/>
          <w:szCs w:val="24"/>
        </w:rPr>
        <w:t>日</w:t>
      </w:r>
      <w:r w:rsidR="001B130B">
        <w:rPr>
          <w:rFonts w:hint="eastAsia"/>
          <w:sz w:val="24"/>
          <w:szCs w:val="24"/>
        </w:rPr>
        <w:t>下</w:t>
      </w:r>
      <w:r>
        <w:rPr>
          <w:rFonts w:hint="eastAsia"/>
          <w:sz w:val="24"/>
          <w:szCs w:val="24"/>
        </w:rPr>
        <w:t>午</w:t>
      </w:r>
      <w:r w:rsidR="001B130B">
        <w:rPr>
          <w:rFonts w:hint="eastAsia"/>
          <w:sz w:val="24"/>
          <w:szCs w:val="24"/>
        </w:rPr>
        <w:t>13</w:t>
      </w:r>
      <w:bookmarkStart w:id="1" w:name="_GoBack"/>
      <w:bookmarkEnd w:id="1"/>
      <w:r>
        <w:rPr>
          <w:rFonts w:hint="eastAsia"/>
          <w:sz w:val="24"/>
          <w:szCs w:val="24"/>
        </w:rPr>
        <w:t>：</w:t>
      </w:r>
      <w:r>
        <w:rPr>
          <w:sz w:val="24"/>
          <w:szCs w:val="24"/>
        </w:rPr>
        <w:t>30</w:t>
      </w:r>
      <w:bookmarkEnd w:id="0"/>
      <w:r>
        <w:rPr>
          <w:rFonts w:hint="eastAsia"/>
          <w:sz w:val="24"/>
          <w:szCs w:val="24"/>
        </w:rPr>
        <w:t>（北京时间）</w:t>
      </w:r>
    </w:p>
    <w:p w:rsidR="005E589E" w:rsidRPr="00153EF1" w:rsidRDefault="005E589E" w:rsidP="005E589E">
      <w:pPr>
        <w:spacing w:line="360" w:lineRule="auto"/>
        <w:ind w:left="480" w:hangingChars="200" w:hanging="480"/>
        <w:rPr>
          <w:sz w:val="24"/>
          <w:szCs w:val="24"/>
        </w:rPr>
      </w:pPr>
      <w:r>
        <w:rPr>
          <w:rFonts w:hint="eastAsia"/>
          <w:kern w:val="0"/>
          <w:sz w:val="24"/>
          <w:szCs w:val="24"/>
        </w:rPr>
        <w:t>十一、开标地点：</w:t>
      </w:r>
      <w:r>
        <w:rPr>
          <w:rFonts w:ascii="宋体" w:hAnsi="宋体" w:hint="eastAsia"/>
          <w:kern w:val="0"/>
          <w:sz w:val="24"/>
          <w:szCs w:val="24"/>
        </w:rPr>
        <w:t>北京市朝阳区现代教育技术信息网络中心401会议室(北京市朝阳区水碓子北里14号楼)</w:t>
      </w:r>
      <w:r>
        <w:rPr>
          <w:rFonts w:hint="eastAsia"/>
          <w:kern w:val="0"/>
          <w:sz w:val="24"/>
          <w:szCs w:val="24"/>
        </w:rPr>
        <w:t>，</w:t>
      </w:r>
      <w:r>
        <w:rPr>
          <w:rFonts w:hint="eastAsia"/>
          <w:kern w:val="0"/>
          <w:sz w:val="24"/>
          <w:szCs w:val="24"/>
          <w:u w:val="single"/>
        </w:rPr>
        <w:t>届时欢迎投标人法定代表人或授权代表出席开标仪式</w:t>
      </w:r>
      <w:r>
        <w:rPr>
          <w:rFonts w:hint="eastAsia"/>
          <w:kern w:val="0"/>
          <w:sz w:val="24"/>
          <w:szCs w:val="24"/>
        </w:rPr>
        <w:t>。</w:t>
      </w:r>
    </w:p>
    <w:p w:rsidR="005E589E" w:rsidRPr="00153EF1" w:rsidRDefault="005E589E" w:rsidP="005E589E">
      <w:pPr>
        <w:spacing w:line="360" w:lineRule="auto"/>
        <w:ind w:left="480" w:hangingChars="200" w:hanging="480"/>
        <w:rPr>
          <w:sz w:val="24"/>
          <w:szCs w:val="24"/>
        </w:rPr>
      </w:pPr>
      <w:r w:rsidRPr="00153EF1">
        <w:rPr>
          <w:rFonts w:hint="eastAsia"/>
          <w:sz w:val="24"/>
          <w:szCs w:val="24"/>
        </w:rPr>
        <w:t>十二、</w:t>
      </w:r>
      <w:r w:rsidRPr="00153EF1">
        <w:rPr>
          <w:sz w:val="24"/>
          <w:szCs w:val="24"/>
        </w:rPr>
        <w:t>评审办法和评审标准：本项目评审采用综合评分法，其中：</w:t>
      </w:r>
    </w:p>
    <w:p w:rsidR="005E589E" w:rsidRPr="00153EF1" w:rsidRDefault="005E589E" w:rsidP="005E589E">
      <w:pPr>
        <w:spacing w:line="360" w:lineRule="auto"/>
        <w:ind w:leftChars="200" w:left="420" w:firstLineChars="100" w:firstLine="240"/>
        <w:rPr>
          <w:sz w:val="24"/>
          <w:szCs w:val="24"/>
        </w:rPr>
      </w:pPr>
      <w:r w:rsidRPr="00153EF1">
        <w:rPr>
          <w:rFonts w:hint="eastAsia"/>
          <w:sz w:val="24"/>
          <w:szCs w:val="24"/>
        </w:rPr>
        <w:t>价格（</w:t>
      </w:r>
      <w:r>
        <w:rPr>
          <w:rFonts w:hint="eastAsia"/>
          <w:sz w:val="24"/>
          <w:szCs w:val="24"/>
        </w:rPr>
        <w:t>1</w:t>
      </w:r>
      <w:r w:rsidRPr="00153EF1">
        <w:rPr>
          <w:rFonts w:hint="eastAsia"/>
          <w:sz w:val="24"/>
          <w:szCs w:val="24"/>
        </w:rPr>
        <w:t>0</w:t>
      </w:r>
      <w:r w:rsidRPr="00153EF1">
        <w:rPr>
          <w:rFonts w:hint="eastAsia"/>
          <w:sz w:val="24"/>
          <w:szCs w:val="24"/>
        </w:rPr>
        <w:t>分）、商务部分（</w:t>
      </w:r>
      <w:r>
        <w:rPr>
          <w:rFonts w:hint="eastAsia"/>
          <w:sz w:val="24"/>
          <w:szCs w:val="24"/>
        </w:rPr>
        <w:t>4</w:t>
      </w:r>
      <w:r w:rsidRPr="00153EF1">
        <w:rPr>
          <w:sz w:val="24"/>
          <w:szCs w:val="24"/>
        </w:rPr>
        <w:t>0</w:t>
      </w:r>
      <w:r w:rsidRPr="00153EF1">
        <w:rPr>
          <w:rFonts w:hint="eastAsia"/>
          <w:sz w:val="24"/>
          <w:szCs w:val="24"/>
        </w:rPr>
        <w:t>分）、技术部分（</w:t>
      </w:r>
      <w:r>
        <w:rPr>
          <w:rFonts w:hint="eastAsia"/>
          <w:sz w:val="24"/>
          <w:szCs w:val="24"/>
        </w:rPr>
        <w:t>5</w:t>
      </w:r>
      <w:r w:rsidRPr="00153EF1">
        <w:rPr>
          <w:sz w:val="24"/>
          <w:szCs w:val="24"/>
        </w:rPr>
        <w:t>0</w:t>
      </w:r>
      <w:r w:rsidRPr="00153EF1">
        <w:rPr>
          <w:rFonts w:hint="eastAsia"/>
          <w:sz w:val="24"/>
          <w:szCs w:val="24"/>
        </w:rPr>
        <w:t>分）</w:t>
      </w:r>
    </w:p>
    <w:p w:rsidR="005E589E" w:rsidRPr="00153EF1" w:rsidRDefault="005E589E" w:rsidP="005E589E">
      <w:pPr>
        <w:spacing w:line="360" w:lineRule="auto"/>
        <w:ind w:leftChars="200" w:left="420" w:firstLineChars="100" w:firstLine="240"/>
        <w:rPr>
          <w:sz w:val="24"/>
          <w:szCs w:val="24"/>
        </w:rPr>
      </w:pPr>
      <w:r w:rsidRPr="00153EF1">
        <w:rPr>
          <w:sz w:val="24"/>
          <w:szCs w:val="24"/>
        </w:rPr>
        <w:t>详细的评分因素和标准见招标文件。</w:t>
      </w:r>
    </w:p>
    <w:p w:rsidR="005E589E" w:rsidRPr="00153EF1" w:rsidRDefault="005E589E" w:rsidP="005E589E">
      <w:pPr>
        <w:spacing w:line="360" w:lineRule="auto"/>
        <w:rPr>
          <w:sz w:val="24"/>
          <w:szCs w:val="24"/>
        </w:rPr>
      </w:pPr>
      <w:r w:rsidRPr="00153EF1">
        <w:rPr>
          <w:rFonts w:hint="eastAsia"/>
          <w:sz w:val="24"/>
          <w:szCs w:val="24"/>
        </w:rPr>
        <w:t>十三、</w:t>
      </w:r>
      <w:r w:rsidRPr="00153EF1">
        <w:rPr>
          <w:sz w:val="24"/>
          <w:szCs w:val="24"/>
        </w:rPr>
        <w:t>采购人信息：</w:t>
      </w:r>
    </w:p>
    <w:p w:rsidR="005E589E" w:rsidRPr="00384EA0" w:rsidRDefault="005E589E" w:rsidP="005E589E">
      <w:pPr>
        <w:spacing w:line="360" w:lineRule="auto"/>
        <w:ind w:leftChars="337" w:left="708"/>
        <w:rPr>
          <w:sz w:val="24"/>
          <w:szCs w:val="24"/>
        </w:rPr>
      </w:pPr>
      <w:r w:rsidRPr="00384EA0">
        <w:rPr>
          <w:sz w:val="24"/>
          <w:szCs w:val="24"/>
        </w:rPr>
        <w:t>采</w:t>
      </w:r>
      <w:r w:rsidRPr="00384EA0">
        <w:rPr>
          <w:sz w:val="24"/>
          <w:szCs w:val="24"/>
        </w:rPr>
        <w:t xml:space="preserve"> </w:t>
      </w:r>
      <w:r w:rsidRPr="00384EA0">
        <w:rPr>
          <w:sz w:val="24"/>
          <w:szCs w:val="24"/>
        </w:rPr>
        <w:t>购</w:t>
      </w:r>
      <w:r w:rsidRPr="00384EA0">
        <w:rPr>
          <w:sz w:val="24"/>
          <w:szCs w:val="24"/>
        </w:rPr>
        <w:t xml:space="preserve"> </w:t>
      </w:r>
      <w:r w:rsidRPr="00384EA0">
        <w:rPr>
          <w:sz w:val="24"/>
          <w:szCs w:val="24"/>
        </w:rPr>
        <w:t>人：北京市朝阳区现代教育技术信息网络中心</w:t>
      </w:r>
    </w:p>
    <w:p w:rsidR="005E589E" w:rsidRPr="00384EA0" w:rsidRDefault="005E589E" w:rsidP="005E589E">
      <w:pPr>
        <w:spacing w:line="360" w:lineRule="auto"/>
        <w:ind w:leftChars="337" w:left="708"/>
        <w:rPr>
          <w:sz w:val="24"/>
          <w:szCs w:val="24"/>
        </w:rPr>
      </w:pPr>
      <w:r w:rsidRPr="00384EA0">
        <w:rPr>
          <w:sz w:val="24"/>
          <w:szCs w:val="24"/>
        </w:rPr>
        <w:t>地</w:t>
      </w:r>
      <w:r w:rsidRPr="00384EA0">
        <w:rPr>
          <w:sz w:val="24"/>
          <w:szCs w:val="24"/>
        </w:rPr>
        <w:t xml:space="preserve">    </w:t>
      </w:r>
      <w:r w:rsidRPr="00384EA0">
        <w:rPr>
          <w:sz w:val="24"/>
          <w:szCs w:val="24"/>
        </w:rPr>
        <w:t>址：北京市朝阳区水碓子北里</w:t>
      </w:r>
      <w:r w:rsidRPr="00384EA0">
        <w:rPr>
          <w:sz w:val="24"/>
          <w:szCs w:val="24"/>
        </w:rPr>
        <w:t>14</w:t>
      </w:r>
      <w:r w:rsidRPr="00384EA0">
        <w:rPr>
          <w:sz w:val="24"/>
          <w:szCs w:val="24"/>
        </w:rPr>
        <w:t>号楼</w:t>
      </w:r>
    </w:p>
    <w:p w:rsidR="005E589E" w:rsidRPr="00384EA0" w:rsidRDefault="005E589E" w:rsidP="005E589E">
      <w:pPr>
        <w:spacing w:line="360" w:lineRule="auto"/>
        <w:ind w:leftChars="337" w:left="708"/>
        <w:rPr>
          <w:sz w:val="24"/>
          <w:szCs w:val="24"/>
        </w:rPr>
      </w:pPr>
      <w:r w:rsidRPr="00384EA0">
        <w:rPr>
          <w:sz w:val="24"/>
          <w:szCs w:val="24"/>
        </w:rPr>
        <w:t>联</w:t>
      </w:r>
      <w:r w:rsidRPr="00384EA0">
        <w:rPr>
          <w:sz w:val="24"/>
          <w:szCs w:val="24"/>
        </w:rPr>
        <w:t xml:space="preserve"> </w:t>
      </w:r>
      <w:r w:rsidRPr="00384EA0">
        <w:rPr>
          <w:sz w:val="24"/>
          <w:szCs w:val="24"/>
        </w:rPr>
        <w:t>系</w:t>
      </w:r>
      <w:r w:rsidRPr="00384EA0">
        <w:rPr>
          <w:sz w:val="24"/>
          <w:szCs w:val="24"/>
        </w:rPr>
        <w:t xml:space="preserve"> </w:t>
      </w:r>
      <w:r w:rsidRPr="00384EA0">
        <w:rPr>
          <w:sz w:val="24"/>
          <w:szCs w:val="24"/>
        </w:rPr>
        <w:t>人：马瑾</w:t>
      </w:r>
    </w:p>
    <w:p w:rsidR="005E589E" w:rsidRPr="00153EF1" w:rsidRDefault="005E589E" w:rsidP="005E589E">
      <w:pPr>
        <w:spacing w:line="360" w:lineRule="auto"/>
        <w:ind w:firstLineChars="300" w:firstLine="720"/>
        <w:rPr>
          <w:sz w:val="24"/>
          <w:szCs w:val="24"/>
        </w:rPr>
      </w:pPr>
      <w:r w:rsidRPr="00384EA0">
        <w:rPr>
          <w:sz w:val="24"/>
          <w:szCs w:val="24"/>
        </w:rPr>
        <w:t>电</w:t>
      </w:r>
      <w:r w:rsidRPr="00384EA0">
        <w:rPr>
          <w:sz w:val="24"/>
          <w:szCs w:val="24"/>
        </w:rPr>
        <w:t xml:space="preserve">    </w:t>
      </w:r>
      <w:r w:rsidRPr="00384EA0">
        <w:rPr>
          <w:sz w:val="24"/>
          <w:szCs w:val="24"/>
        </w:rPr>
        <w:t>话：</w:t>
      </w:r>
      <w:r w:rsidRPr="00384EA0">
        <w:rPr>
          <w:sz w:val="24"/>
          <w:szCs w:val="24"/>
        </w:rPr>
        <w:t>010-85979246</w:t>
      </w:r>
    </w:p>
    <w:p w:rsidR="005E589E" w:rsidRPr="00153EF1" w:rsidRDefault="005E589E" w:rsidP="005E589E">
      <w:pPr>
        <w:spacing w:line="360" w:lineRule="auto"/>
        <w:rPr>
          <w:sz w:val="24"/>
          <w:szCs w:val="24"/>
        </w:rPr>
      </w:pPr>
      <w:r w:rsidRPr="00153EF1">
        <w:rPr>
          <w:rFonts w:hint="eastAsia"/>
          <w:sz w:val="24"/>
          <w:szCs w:val="24"/>
        </w:rPr>
        <w:t>十四、</w:t>
      </w:r>
      <w:r w:rsidRPr="00153EF1">
        <w:rPr>
          <w:sz w:val="24"/>
          <w:szCs w:val="24"/>
        </w:rPr>
        <w:t>采购代理机构信息：</w:t>
      </w:r>
    </w:p>
    <w:p w:rsidR="005E589E" w:rsidRPr="00153EF1" w:rsidRDefault="005E589E" w:rsidP="005E589E">
      <w:pPr>
        <w:spacing w:line="360" w:lineRule="auto"/>
        <w:ind w:leftChars="337" w:left="708"/>
        <w:rPr>
          <w:sz w:val="24"/>
          <w:szCs w:val="24"/>
        </w:rPr>
      </w:pPr>
      <w:r w:rsidRPr="00153EF1">
        <w:rPr>
          <w:sz w:val="24"/>
          <w:szCs w:val="24"/>
        </w:rPr>
        <w:t>名</w:t>
      </w:r>
      <w:r w:rsidRPr="00153EF1">
        <w:rPr>
          <w:sz w:val="24"/>
          <w:szCs w:val="24"/>
        </w:rPr>
        <w:t xml:space="preserve">      </w:t>
      </w:r>
      <w:r w:rsidRPr="00153EF1">
        <w:rPr>
          <w:sz w:val="24"/>
          <w:szCs w:val="24"/>
        </w:rPr>
        <w:t>称：中国远东国际招标有限公司</w:t>
      </w:r>
    </w:p>
    <w:p w:rsidR="005E589E" w:rsidRPr="00153EF1" w:rsidRDefault="005E589E" w:rsidP="005E589E">
      <w:pPr>
        <w:spacing w:line="360" w:lineRule="auto"/>
        <w:ind w:leftChars="337" w:left="708"/>
        <w:rPr>
          <w:sz w:val="24"/>
          <w:szCs w:val="24"/>
        </w:rPr>
      </w:pPr>
      <w:r w:rsidRPr="00153EF1">
        <w:rPr>
          <w:sz w:val="24"/>
          <w:szCs w:val="24"/>
        </w:rPr>
        <w:t>地</w:t>
      </w:r>
      <w:r w:rsidRPr="00153EF1">
        <w:rPr>
          <w:sz w:val="24"/>
          <w:szCs w:val="24"/>
        </w:rPr>
        <w:t xml:space="preserve">      </w:t>
      </w:r>
      <w:r w:rsidRPr="00153EF1">
        <w:rPr>
          <w:sz w:val="24"/>
          <w:szCs w:val="24"/>
        </w:rPr>
        <w:t>址：北京市朝阳区和平街东土城路甲</w:t>
      </w:r>
      <w:r w:rsidRPr="00153EF1">
        <w:rPr>
          <w:sz w:val="24"/>
          <w:szCs w:val="24"/>
        </w:rPr>
        <w:t>9</w:t>
      </w:r>
      <w:r w:rsidRPr="00153EF1">
        <w:rPr>
          <w:sz w:val="24"/>
          <w:szCs w:val="24"/>
        </w:rPr>
        <w:t>号</w:t>
      </w:r>
      <w:r w:rsidRPr="00153EF1">
        <w:rPr>
          <w:sz w:val="24"/>
          <w:szCs w:val="24"/>
        </w:rPr>
        <w:t xml:space="preserve">  100013</w:t>
      </w:r>
    </w:p>
    <w:p w:rsidR="005E589E" w:rsidRPr="00153EF1" w:rsidRDefault="005E589E" w:rsidP="005E589E">
      <w:pPr>
        <w:spacing w:line="360" w:lineRule="auto"/>
        <w:ind w:leftChars="337" w:left="708"/>
        <w:rPr>
          <w:sz w:val="24"/>
          <w:szCs w:val="24"/>
        </w:rPr>
      </w:pPr>
      <w:r w:rsidRPr="00153EF1">
        <w:rPr>
          <w:sz w:val="24"/>
          <w:szCs w:val="24"/>
        </w:rPr>
        <w:t>联系人姓名：</w:t>
      </w:r>
      <w:r w:rsidRPr="00153EF1">
        <w:rPr>
          <w:rFonts w:hint="eastAsia"/>
          <w:sz w:val="24"/>
          <w:szCs w:val="24"/>
        </w:rPr>
        <w:t>高冬</w:t>
      </w:r>
      <w:proofErr w:type="gramStart"/>
      <w:r w:rsidRPr="00153EF1">
        <w:rPr>
          <w:rFonts w:hint="eastAsia"/>
          <w:sz w:val="24"/>
          <w:szCs w:val="24"/>
        </w:rPr>
        <w:t>冬</w:t>
      </w:r>
      <w:proofErr w:type="gramEnd"/>
    </w:p>
    <w:p w:rsidR="005E589E" w:rsidRPr="00DC6056" w:rsidRDefault="005E589E" w:rsidP="005E589E">
      <w:pPr>
        <w:spacing w:line="360" w:lineRule="auto"/>
        <w:ind w:leftChars="352" w:left="2143" w:hangingChars="585" w:hanging="1404"/>
        <w:rPr>
          <w:sz w:val="24"/>
          <w:szCs w:val="24"/>
        </w:rPr>
      </w:pPr>
      <w:r w:rsidRPr="00153EF1">
        <w:rPr>
          <w:sz w:val="24"/>
          <w:szCs w:val="24"/>
        </w:rPr>
        <w:t>电</w:t>
      </w:r>
      <w:r w:rsidRPr="00153EF1">
        <w:rPr>
          <w:sz w:val="24"/>
          <w:szCs w:val="24"/>
        </w:rPr>
        <w:t xml:space="preserve">      </w:t>
      </w:r>
      <w:r w:rsidRPr="00153EF1">
        <w:rPr>
          <w:sz w:val="24"/>
          <w:szCs w:val="24"/>
        </w:rPr>
        <w:t>话：</w:t>
      </w:r>
      <w:r w:rsidRPr="00153EF1">
        <w:rPr>
          <w:rFonts w:hint="eastAsia"/>
          <w:sz w:val="24"/>
          <w:szCs w:val="24"/>
        </w:rPr>
        <w:t>13911917112</w:t>
      </w:r>
    </w:p>
    <w:p w:rsidR="008C6BAF" w:rsidRDefault="005E589E" w:rsidP="005E589E">
      <w:r w:rsidRPr="00DC6056">
        <w:rPr>
          <w:sz w:val="24"/>
          <w:szCs w:val="24"/>
        </w:rPr>
        <w:t>传</w:t>
      </w:r>
      <w:r w:rsidRPr="00DC6056">
        <w:rPr>
          <w:sz w:val="24"/>
          <w:szCs w:val="24"/>
        </w:rPr>
        <w:t xml:space="preserve">      </w:t>
      </w:r>
      <w:r w:rsidRPr="00DC6056">
        <w:rPr>
          <w:sz w:val="24"/>
          <w:szCs w:val="24"/>
        </w:rPr>
        <w:t>真：</w:t>
      </w:r>
      <w:r w:rsidRPr="00DC6056">
        <w:rPr>
          <w:sz w:val="24"/>
          <w:szCs w:val="24"/>
        </w:rPr>
        <w:t>+86 (0)10 6420 4400</w:t>
      </w:r>
    </w:p>
    <w:sectPr w:rsidR="008C6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0B" w:rsidRDefault="001B130B" w:rsidP="001B130B">
      <w:r>
        <w:separator/>
      </w:r>
    </w:p>
  </w:endnote>
  <w:endnote w:type="continuationSeparator" w:id="0">
    <w:p w:rsidR="001B130B" w:rsidRDefault="001B130B" w:rsidP="001B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0B" w:rsidRDefault="001B130B" w:rsidP="001B130B">
      <w:r>
        <w:separator/>
      </w:r>
    </w:p>
  </w:footnote>
  <w:footnote w:type="continuationSeparator" w:id="0">
    <w:p w:rsidR="001B130B" w:rsidRDefault="001B130B" w:rsidP="001B1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9E"/>
    <w:rsid w:val="001B130B"/>
    <w:rsid w:val="005E589E"/>
    <w:rsid w:val="008C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qFormat/>
    <w:rsid w:val="005E589E"/>
    <w:rPr>
      <w:rFonts w:ascii="Cambria" w:hAnsi="Cambria" w:cs="Times New Roman"/>
      <w:b/>
      <w:bCs/>
      <w:sz w:val="32"/>
      <w:szCs w:val="32"/>
    </w:rPr>
  </w:style>
  <w:style w:type="paragraph" w:styleId="a3">
    <w:name w:val="Title"/>
    <w:basedOn w:val="a"/>
    <w:next w:val="a"/>
    <w:link w:val="Char"/>
    <w:qFormat/>
    <w:rsid w:val="005E589E"/>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5E589E"/>
    <w:rPr>
      <w:rFonts w:asciiTheme="majorHAnsi" w:eastAsia="宋体" w:hAnsiTheme="majorHAnsi" w:cstheme="majorBidi"/>
      <w:b/>
      <w:bCs/>
      <w:sz w:val="32"/>
      <w:szCs w:val="32"/>
    </w:rPr>
  </w:style>
  <w:style w:type="paragraph" w:customStyle="1" w:styleId="11">
    <w:name w:val="列出段落11"/>
    <w:basedOn w:val="a"/>
    <w:uiPriority w:val="99"/>
    <w:qFormat/>
    <w:rsid w:val="005E589E"/>
    <w:pPr>
      <w:ind w:firstLineChars="200" w:firstLine="420"/>
    </w:pPr>
    <w:rPr>
      <w:rFonts w:ascii="Calibri" w:hAnsi="Calibri"/>
      <w:szCs w:val="22"/>
    </w:rPr>
  </w:style>
  <w:style w:type="paragraph" w:styleId="a4">
    <w:name w:val="header"/>
    <w:basedOn w:val="a"/>
    <w:link w:val="Char0"/>
    <w:uiPriority w:val="99"/>
    <w:unhideWhenUsed/>
    <w:rsid w:val="001B13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130B"/>
    <w:rPr>
      <w:rFonts w:ascii="Times New Roman" w:eastAsia="宋体" w:hAnsi="Times New Roman" w:cs="Times New Roman"/>
      <w:sz w:val="18"/>
      <w:szCs w:val="18"/>
    </w:rPr>
  </w:style>
  <w:style w:type="paragraph" w:styleId="a5">
    <w:name w:val="footer"/>
    <w:basedOn w:val="a"/>
    <w:link w:val="Char2"/>
    <w:uiPriority w:val="99"/>
    <w:unhideWhenUsed/>
    <w:rsid w:val="001B130B"/>
    <w:pPr>
      <w:tabs>
        <w:tab w:val="center" w:pos="4153"/>
        <w:tab w:val="right" w:pos="8306"/>
      </w:tabs>
      <w:snapToGrid w:val="0"/>
      <w:jc w:val="left"/>
    </w:pPr>
    <w:rPr>
      <w:sz w:val="18"/>
      <w:szCs w:val="18"/>
    </w:rPr>
  </w:style>
  <w:style w:type="character" w:customStyle="1" w:styleId="Char2">
    <w:name w:val="页脚 Char"/>
    <w:basedOn w:val="a0"/>
    <w:link w:val="a5"/>
    <w:uiPriority w:val="99"/>
    <w:rsid w:val="001B13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9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qFormat/>
    <w:rsid w:val="005E589E"/>
    <w:rPr>
      <w:rFonts w:ascii="Cambria" w:hAnsi="Cambria" w:cs="Times New Roman"/>
      <w:b/>
      <w:bCs/>
      <w:sz w:val="32"/>
      <w:szCs w:val="32"/>
    </w:rPr>
  </w:style>
  <w:style w:type="paragraph" w:styleId="a3">
    <w:name w:val="Title"/>
    <w:basedOn w:val="a"/>
    <w:next w:val="a"/>
    <w:link w:val="Char"/>
    <w:qFormat/>
    <w:rsid w:val="005E589E"/>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5E589E"/>
    <w:rPr>
      <w:rFonts w:asciiTheme="majorHAnsi" w:eastAsia="宋体" w:hAnsiTheme="majorHAnsi" w:cstheme="majorBidi"/>
      <w:b/>
      <w:bCs/>
      <w:sz w:val="32"/>
      <w:szCs w:val="32"/>
    </w:rPr>
  </w:style>
  <w:style w:type="paragraph" w:customStyle="1" w:styleId="11">
    <w:name w:val="列出段落11"/>
    <w:basedOn w:val="a"/>
    <w:uiPriority w:val="99"/>
    <w:qFormat/>
    <w:rsid w:val="005E589E"/>
    <w:pPr>
      <w:ind w:firstLineChars="200" w:firstLine="420"/>
    </w:pPr>
    <w:rPr>
      <w:rFonts w:ascii="Calibri" w:hAnsi="Calibri"/>
      <w:szCs w:val="22"/>
    </w:rPr>
  </w:style>
  <w:style w:type="paragraph" w:styleId="a4">
    <w:name w:val="header"/>
    <w:basedOn w:val="a"/>
    <w:link w:val="Char0"/>
    <w:uiPriority w:val="99"/>
    <w:unhideWhenUsed/>
    <w:rsid w:val="001B13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130B"/>
    <w:rPr>
      <w:rFonts w:ascii="Times New Roman" w:eastAsia="宋体" w:hAnsi="Times New Roman" w:cs="Times New Roman"/>
      <w:sz w:val="18"/>
      <w:szCs w:val="18"/>
    </w:rPr>
  </w:style>
  <w:style w:type="paragraph" w:styleId="a5">
    <w:name w:val="footer"/>
    <w:basedOn w:val="a"/>
    <w:link w:val="Char2"/>
    <w:uiPriority w:val="99"/>
    <w:unhideWhenUsed/>
    <w:rsid w:val="001B130B"/>
    <w:pPr>
      <w:tabs>
        <w:tab w:val="center" w:pos="4153"/>
        <w:tab w:val="right" w:pos="8306"/>
      </w:tabs>
      <w:snapToGrid w:val="0"/>
      <w:jc w:val="left"/>
    </w:pPr>
    <w:rPr>
      <w:sz w:val="18"/>
      <w:szCs w:val="18"/>
    </w:rPr>
  </w:style>
  <w:style w:type="character" w:customStyle="1" w:styleId="Char2">
    <w:name w:val="页脚 Char"/>
    <w:basedOn w:val="a0"/>
    <w:link w:val="a5"/>
    <w:uiPriority w:val="99"/>
    <w:rsid w:val="001B13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高冬冬</dc:creator>
  <cp:lastModifiedBy>AutoBVT</cp:lastModifiedBy>
  <cp:revision>2</cp:revision>
  <dcterms:created xsi:type="dcterms:W3CDTF">2019-05-22T06:25:00Z</dcterms:created>
  <dcterms:modified xsi:type="dcterms:W3CDTF">2019-05-23T05:40:00Z</dcterms:modified>
</cp:coreProperties>
</file>