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264" w:rsidRDefault="006C1264" w:rsidP="006C1264">
      <w:pPr>
        <w:spacing w:line="4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（朝阳区生态环境局）</w:t>
      </w: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2026年区政府工作报告重点工作落实情况表（第1季度）</w:t>
      </w:r>
    </w:p>
    <w:tbl>
      <w:tblPr>
        <w:tblStyle w:val="a3"/>
        <w:tblW w:w="13333" w:type="dxa"/>
        <w:tblInd w:w="443" w:type="dxa"/>
        <w:tblLayout w:type="fixed"/>
        <w:tblLook w:val="04A0" w:firstRow="1" w:lastRow="0" w:firstColumn="1" w:lastColumn="0" w:noHBand="0" w:noVBand="1"/>
      </w:tblPr>
      <w:tblGrid>
        <w:gridCol w:w="770"/>
        <w:gridCol w:w="1933"/>
        <w:gridCol w:w="2661"/>
        <w:gridCol w:w="2410"/>
        <w:gridCol w:w="5559"/>
      </w:tblGrid>
      <w:tr w:rsidR="006C1264" w:rsidRPr="008B4CF3" w:rsidTr="00226FB3">
        <w:trPr>
          <w:trHeight w:val="451"/>
          <w:tblHeader/>
        </w:trPr>
        <w:tc>
          <w:tcPr>
            <w:tcW w:w="770" w:type="dxa"/>
            <w:shd w:val="clear" w:color="auto" w:fill="D9D9D9"/>
            <w:vAlign w:val="center"/>
          </w:tcPr>
          <w:bookmarkEnd w:id="0"/>
          <w:p w:rsidR="006C1264" w:rsidRPr="008B4CF3" w:rsidRDefault="006C1264" w:rsidP="00226FB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  <w:lang w:bidi="ar"/>
              </w:rPr>
            </w:pPr>
            <w:r w:rsidRPr="008B4CF3">
              <w:rPr>
                <w:rFonts w:ascii="黑体" w:eastAsia="黑体" w:hAnsi="宋体" w:cs="黑体" w:hint="eastAsia"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933" w:type="dxa"/>
            <w:shd w:val="clear" w:color="auto" w:fill="D9D9D9"/>
            <w:vAlign w:val="center"/>
          </w:tcPr>
          <w:p w:rsidR="006C1264" w:rsidRPr="008B4CF3" w:rsidRDefault="006C1264" w:rsidP="00226FB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  <w:lang w:bidi="ar"/>
              </w:rPr>
            </w:pPr>
            <w:r w:rsidRPr="008B4CF3">
              <w:rPr>
                <w:rFonts w:ascii="黑体" w:eastAsia="黑体" w:hAnsi="宋体" w:cs="黑体" w:hint="eastAsia"/>
                <w:color w:val="000000"/>
                <w:sz w:val="28"/>
                <w:szCs w:val="28"/>
                <w:lang w:bidi="ar"/>
              </w:rPr>
              <w:t>任务来源</w:t>
            </w:r>
          </w:p>
        </w:tc>
        <w:tc>
          <w:tcPr>
            <w:tcW w:w="2661" w:type="dxa"/>
            <w:shd w:val="clear" w:color="auto" w:fill="D9D9D9"/>
            <w:vAlign w:val="center"/>
          </w:tcPr>
          <w:p w:rsidR="006C1264" w:rsidRPr="008B4CF3" w:rsidRDefault="006C1264" w:rsidP="00226FB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  <w:lang w:bidi="ar"/>
              </w:rPr>
            </w:pPr>
            <w:r w:rsidRPr="008B4CF3">
              <w:rPr>
                <w:rFonts w:ascii="黑体" w:eastAsia="黑体" w:hAnsi="宋体" w:cs="黑体" w:hint="eastAsia"/>
                <w:color w:val="000000"/>
                <w:sz w:val="28"/>
                <w:szCs w:val="28"/>
                <w:lang w:bidi="ar"/>
              </w:rPr>
              <w:t>任务内容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6C1264" w:rsidRPr="008B4CF3" w:rsidRDefault="006C1264" w:rsidP="00226FB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  <w:lang w:bidi="ar"/>
              </w:rPr>
            </w:pPr>
            <w:r w:rsidRPr="008B4CF3">
              <w:rPr>
                <w:rFonts w:ascii="黑体" w:eastAsia="黑体" w:hAnsi="宋体" w:cs="黑体" w:hint="eastAsia"/>
                <w:color w:val="000000"/>
                <w:sz w:val="28"/>
                <w:szCs w:val="28"/>
                <w:lang w:bidi="ar"/>
              </w:rPr>
              <w:t>区级责任部门</w:t>
            </w:r>
          </w:p>
        </w:tc>
        <w:tc>
          <w:tcPr>
            <w:tcW w:w="5559" w:type="dxa"/>
            <w:shd w:val="clear" w:color="auto" w:fill="D9D9D9"/>
            <w:vAlign w:val="center"/>
          </w:tcPr>
          <w:p w:rsidR="006C1264" w:rsidRPr="008B4CF3" w:rsidRDefault="006C1264" w:rsidP="00226FB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  <w:lang w:bidi="ar"/>
              </w:rPr>
            </w:pPr>
            <w:r w:rsidRPr="008B4CF3">
              <w:rPr>
                <w:rFonts w:ascii="黑体" w:eastAsia="黑体" w:hAnsi="宋体" w:cs="黑体" w:hint="eastAsia"/>
                <w:color w:val="000000"/>
                <w:sz w:val="28"/>
                <w:szCs w:val="28"/>
                <w:lang w:bidi="ar"/>
              </w:rPr>
              <w:t>进展情况</w:t>
            </w:r>
          </w:p>
        </w:tc>
      </w:tr>
      <w:tr w:rsidR="006C1264" w:rsidRPr="008B4CF3" w:rsidTr="00226FB3">
        <w:trPr>
          <w:trHeight w:val="1162"/>
        </w:trPr>
        <w:tc>
          <w:tcPr>
            <w:tcW w:w="770" w:type="dxa"/>
            <w:vAlign w:val="center"/>
          </w:tcPr>
          <w:p w:rsidR="006C1264" w:rsidRPr="008B4CF3" w:rsidRDefault="006C1264" w:rsidP="00226FB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B4CF3">
              <w:rPr>
                <w:rFonts w:eastAsia="仿宋_GB2312"/>
                <w:color w:val="000000"/>
                <w:sz w:val="28"/>
                <w:szCs w:val="28"/>
                <w:lang w:bidi="ar"/>
              </w:rPr>
              <w:t>1</w:t>
            </w:r>
          </w:p>
        </w:tc>
        <w:tc>
          <w:tcPr>
            <w:tcW w:w="1933" w:type="dxa"/>
            <w:vAlign w:val="center"/>
          </w:tcPr>
          <w:p w:rsidR="006C1264" w:rsidRPr="008B4CF3" w:rsidRDefault="006C1264" w:rsidP="00226FB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B4CF3">
              <w:rPr>
                <w:rFonts w:ascii="仿宋_GB2312" w:eastAsia="仿宋_GB2312" w:hAnsi="Arial" w:cs="仿宋_GB2312" w:hint="eastAsia"/>
                <w:color w:val="000000"/>
                <w:sz w:val="28"/>
                <w:szCs w:val="28"/>
                <w:lang w:bidi="ar"/>
              </w:rPr>
              <w:t>区政府工作报告重点工作</w:t>
            </w:r>
            <w:r w:rsidRPr="008B4CF3">
              <w:rPr>
                <w:rFonts w:ascii="仿宋_GB2312" w:eastAsia="仿宋_GB2312" w:hAnsi="Arial" w:cs="仿宋_GB2312" w:hint="eastAsia"/>
                <w:color w:val="000000"/>
                <w:sz w:val="28"/>
                <w:szCs w:val="28"/>
                <w:lang w:bidi="ar"/>
              </w:rPr>
              <w:br/>
              <w:t>第4项</w:t>
            </w:r>
          </w:p>
        </w:tc>
        <w:tc>
          <w:tcPr>
            <w:tcW w:w="2661" w:type="dxa"/>
            <w:vAlign w:val="center"/>
          </w:tcPr>
          <w:p w:rsidR="006C1264" w:rsidRPr="008B4CF3" w:rsidRDefault="006C1264" w:rsidP="00226FB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B4CF3">
              <w:rPr>
                <w:rFonts w:ascii="仿宋_GB2312" w:eastAsia="仿宋_GB2312" w:hAnsi="Arial" w:cs="仿宋_GB2312" w:hint="eastAsia"/>
                <w:color w:val="000000"/>
                <w:sz w:val="28"/>
                <w:szCs w:val="28"/>
                <w:lang w:bidi="ar"/>
              </w:rPr>
              <w:t>生态环境质量、碳排放、水资源等指标完成市级要求</w:t>
            </w:r>
          </w:p>
        </w:tc>
        <w:tc>
          <w:tcPr>
            <w:tcW w:w="2410" w:type="dxa"/>
            <w:vAlign w:val="center"/>
          </w:tcPr>
          <w:p w:rsidR="006C1264" w:rsidRPr="008B4CF3" w:rsidRDefault="006C1264" w:rsidP="00226FB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B4CF3">
              <w:rPr>
                <w:rFonts w:ascii="仿宋_GB2312" w:eastAsia="仿宋_GB2312" w:hAnsi="Arial" w:cs="仿宋_GB2312"/>
                <w:color w:val="000000"/>
                <w:sz w:val="28"/>
                <w:szCs w:val="28"/>
                <w:lang w:bidi="ar"/>
              </w:rPr>
              <w:t>区生态环境局、区发展改革委、区水务局</w:t>
            </w:r>
          </w:p>
        </w:tc>
        <w:tc>
          <w:tcPr>
            <w:tcW w:w="5559" w:type="dxa"/>
            <w:vAlign w:val="center"/>
          </w:tcPr>
          <w:p w:rsidR="006C1264" w:rsidRPr="008B4CF3" w:rsidRDefault="006C1264" w:rsidP="00226FB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bookmarkStart w:id="1" w:name="OLE_LINK29"/>
            <w:bookmarkStart w:id="2" w:name="OLE_LINK30"/>
            <w:r w:rsidRPr="008B4CF3">
              <w:rPr>
                <w:rFonts w:ascii="仿宋_GB2312" w:eastAsia="仿宋_GB2312" w:hint="eastAsia"/>
                <w:b/>
                <w:bCs/>
                <w:snapToGrid w:val="0"/>
                <w:sz w:val="28"/>
                <w:szCs w:val="28"/>
              </w:rPr>
              <w:t>大气环境方面</w:t>
            </w:r>
            <w:r w:rsidRPr="008B4CF3">
              <w:rPr>
                <w:rFonts w:ascii="仿宋_GB2312" w:eastAsia="仿宋_GB2312" w:hint="eastAsia"/>
                <w:snapToGrid w:val="0"/>
                <w:sz w:val="28"/>
                <w:szCs w:val="28"/>
              </w:rPr>
              <w:t>，截至3月底，全区细颗粒物（PM</w:t>
            </w:r>
            <w:r w:rsidRPr="008B4CF3">
              <w:rPr>
                <w:rFonts w:ascii="仿宋_GB2312" w:eastAsia="仿宋_GB2312" w:hint="eastAsia"/>
                <w:snapToGrid w:val="0"/>
                <w:sz w:val="28"/>
                <w:szCs w:val="28"/>
                <w:vertAlign w:val="subscript"/>
              </w:rPr>
              <w:t>2.5</w:t>
            </w:r>
            <w:r w:rsidRPr="008B4CF3">
              <w:rPr>
                <w:rFonts w:ascii="仿宋_GB2312" w:eastAsia="仿宋_GB2312" w:hint="eastAsia"/>
                <w:snapToGrid w:val="0"/>
                <w:sz w:val="28"/>
                <w:szCs w:val="28"/>
              </w:rPr>
              <w:t>）全区PM</w:t>
            </w:r>
            <w:r w:rsidRPr="008B4CF3">
              <w:rPr>
                <w:rFonts w:ascii="仿宋_GB2312" w:eastAsia="仿宋_GB2312" w:hint="eastAsia"/>
                <w:snapToGrid w:val="0"/>
                <w:sz w:val="28"/>
                <w:szCs w:val="28"/>
                <w:vertAlign w:val="subscript"/>
              </w:rPr>
              <w:t>2.5</w:t>
            </w:r>
            <w:r w:rsidRPr="008B4CF3">
              <w:rPr>
                <w:rFonts w:ascii="仿宋_GB2312" w:eastAsia="仿宋_GB2312" w:hint="eastAsia"/>
                <w:snapToGrid w:val="0"/>
                <w:sz w:val="28"/>
                <w:szCs w:val="28"/>
              </w:rPr>
              <w:t>累计浓度39.6微克/立方米；优良天数74天，达标率82.2%；无重污染天。</w:t>
            </w:r>
            <w:r w:rsidRPr="008B4CF3">
              <w:rPr>
                <w:rFonts w:ascii="仿宋_GB2312" w:eastAsia="仿宋_GB2312" w:hint="eastAsia"/>
                <w:b/>
                <w:bCs/>
                <w:snapToGrid w:val="0"/>
                <w:sz w:val="28"/>
                <w:szCs w:val="28"/>
              </w:rPr>
              <w:t>水环境方面</w:t>
            </w:r>
            <w:r w:rsidRPr="008B4CF3">
              <w:rPr>
                <w:rFonts w:ascii="仿宋_GB2312" w:eastAsia="仿宋_GB2312" w:hint="eastAsia"/>
                <w:snapToGrid w:val="0"/>
                <w:sz w:val="28"/>
                <w:szCs w:val="28"/>
              </w:rPr>
              <w:t>，截至2月底，8个国考市考断面平均水质类别3个为</w:t>
            </w:r>
            <w:r w:rsidRPr="008B4CF3">
              <w:rPr>
                <w:rFonts w:ascii="仿宋_GB2312" w:eastAsia="仿宋_GB2312" w:hAnsi="宋体" w:cs="宋体" w:hint="eastAsia"/>
                <w:snapToGrid w:val="0"/>
                <w:sz w:val="28"/>
                <w:szCs w:val="28"/>
              </w:rPr>
              <w:t>Ⅱ</w:t>
            </w:r>
            <w:r w:rsidRPr="008B4CF3">
              <w:rPr>
                <w:rFonts w:ascii="仿宋_GB2312" w:eastAsia="仿宋_GB2312" w:hint="eastAsia"/>
                <w:snapToGrid w:val="0"/>
                <w:sz w:val="28"/>
                <w:szCs w:val="28"/>
              </w:rPr>
              <w:t>类、1个为</w:t>
            </w:r>
            <w:r w:rsidRPr="008B4CF3">
              <w:rPr>
                <w:rFonts w:ascii="仿宋_GB2312" w:eastAsia="仿宋_GB2312" w:hAnsi="宋体" w:cs="宋体" w:hint="eastAsia"/>
                <w:snapToGrid w:val="0"/>
                <w:sz w:val="28"/>
                <w:szCs w:val="28"/>
              </w:rPr>
              <w:t>Ⅲ</w:t>
            </w:r>
            <w:r w:rsidRPr="008B4CF3">
              <w:rPr>
                <w:rFonts w:ascii="仿宋_GB2312" w:eastAsia="仿宋_GB2312" w:hint="eastAsia"/>
                <w:snapToGrid w:val="0"/>
                <w:sz w:val="28"/>
                <w:szCs w:val="28"/>
              </w:rPr>
              <w:t>类、3个为</w:t>
            </w:r>
            <w:r w:rsidRPr="008B4CF3">
              <w:rPr>
                <w:rFonts w:ascii="仿宋_GB2312" w:eastAsia="仿宋_GB2312" w:hAnsi="宋体" w:cs="宋体" w:hint="eastAsia"/>
                <w:snapToGrid w:val="0"/>
                <w:sz w:val="28"/>
                <w:szCs w:val="28"/>
              </w:rPr>
              <w:t>Ⅳ</w:t>
            </w:r>
            <w:r w:rsidRPr="008B4CF3">
              <w:rPr>
                <w:rFonts w:ascii="仿宋_GB2312" w:eastAsia="仿宋_GB2312" w:hint="eastAsia"/>
                <w:snapToGrid w:val="0"/>
                <w:sz w:val="28"/>
                <w:szCs w:val="28"/>
              </w:rPr>
              <w:t>类，1个结冰。</w:t>
            </w:r>
            <w:r w:rsidRPr="008B4CF3">
              <w:rPr>
                <w:rFonts w:ascii="仿宋_GB2312" w:eastAsia="仿宋_GB2312" w:hint="eastAsia"/>
                <w:b/>
                <w:bCs/>
                <w:snapToGrid w:val="0"/>
                <w:sz w:val="28"/>
                <w:szCs w:val="28"/>
              </w:rPr>
              <w:t>土壤环境方面</w:t>
            </w:r>
            <w:r w:rsidRPr="008B4CF3">
              <w:rPr>
                <w:rFonts w:ascii="仿宋_GB2312" w:eastAsia="仿宋_GB2312" w:hint="eastAsia"/>
                <w:snapToGrid w:val="0"/>
                <w:sz w:val="28"/>
                <w:szCs w:val="28"/>
              </w:rPr>
              <w:t>，</w:t>
            </w:r>
            <w:r w:rsidRPr="008B4CF3">
              <w:rPr>
                <w:rFonts w:ascii="仿宋_GB2312" w:eastAsia="仿宋_GB2312" w:hint="eastAsia"/>
                <w:sz w:val="28"/>
                <w:szCs w:val="28"/>
              </w:rPr>
              <w:t>截至目前，我区重点建设用地安全利用率达到100%，未发现受污染耕地。</w:t>
            </w:r>
            <w:bookmarkEnd w:id="1"/>
            <w:bookmarkEnd w:id="2"/>
          </w:p>
        </w:tc>
      </w:tr>
      <w:tr w:rsidR="006C1264" w:rsidRPr="008B4CF3" w:rsidTr="00226FB3">
        <w:trPr>
          <w:trHeight w:val="1162"/>
        </w:trPr>
        <w:tc>
          <w:tcPr>
            <w:tcW w:w="770" w:type="dxa"/>
            <w:vAlign w:val="center"/>
          </w:tcPr>
          <w:p w:rsidR="006C1264" w:rsidRPr="008B4CF3" w:rsidRDefault="006C1264" w:rsidP="00226FB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  <w:lang w:bidi="ar"/>
              </w:rPr>
            </w:pPr>
            <w:r w:rsidRPr="008B4CF3">
              <w:rPr>
                <w:rFonts w:eastAsia="仿宋_GB2312" w:hint="eastAsia"/>
                <w:color w:val="000000"/>
                <w:sz w:val="28"/>
                <w:szCs w:val="28"/>
                <w:lang w:bidi="ar"/>
              </w:rPr>
              <w:t>2</w:t>
            </w:r>
          </w:p>
        </w:tc>
        <w:tc>
          <w:tcPr>
            <w:tcW w:w="1933" w:type="dxa"/>
            <w:vAlign w:val="center"/>
          </w:tcPr>
          <w:p w:rsidR="006C1264" w:rsidRPr="008B4CF3" w:rsidRDefault="006C1264" w:rsidP="00226FB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  <w:lang w:bidi="ar"/>
              </w:rPr>
            </w:pPr>
            <w:r w:rsidRPr="008B4CF3">
              <w:rPr>
                <w:rFonts w:ascii="仿宋_GB2312" w:eastAsia="仿宋_GB2312" w:hAnsi="Arial" w:cs="仿宋_GB2312" w:hint="eastAsia"/>
                <w:color w:val="000000"/>
                <w:sz w:val="28"/>
                <w:szCs w:val="28"/>
                <w:lang w:bidi="ar"/>
              </w:rPr>
              <w:t>区政府工作报告重点工作</w:t>
            </w:r>
            <w:r w:rsidRPr="008B4CF3">
              <w:rPr>
                <w:rFonts w:ascii="仿宋_GB2312" w:eastAsia="仿宋_GB2312" w:hAnsi="Arial" w:cs="仿宋_GB2312" w:hint="eastAsia"/>
                <w:color w:val="000000"/>
                <w:sz w:val="28"/>
                <w:szCs w:val="28"/>
                <w:lang w:bidi="ar"/>
              </w:rPr>
              <w:br/>
              <w:t>第77项</w:t>
            </w:r>
          </w:p>
        </w:tc>
        <w:tc>
          <w:tcPr>
            <w:tcW w:w="2661" w:type="dxa"/>
            <w:vAlign w:val="center"/>
          </w:tcPr>
          <w:p w:rsidR="006C1264" w:rsidRPr="008B4CF3" w:rsidRDefault="006C1264" w:rsidP="00226FB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  <w:lang w:bidi="ar"/>
              </w:rPr>
            </w:pPr>
            <w:r w:rsidRPr="008B4CF3">
              <w:rPr>
                <w:rFonts w:ascii="仿宋_GB2312" w:eastAsia="仿宋_GB2312" w:hAnsi="Arial" w:cs="仿宋_GB2312"/>
                <w:color w:val="000000"/>
                <w:sz w:val="28"/>
                <w:szCs w:val="28"/>
                <w:lang w:bidi="ar"/>
              </w:rPr>
              <w:t>深入推进污染防治攻坚和生态系统优化，</w:t>
            </w:r>
            <w:bookmarkStart w:id="3" w:name="OLE_LINK31"/>
            <w:r w:rsidRPr="008B4CF3">
              <w:rPr>
                <w:rFonts w:ascii="仿宋_GB2312" w:eastAsia="仿宋_GB2312" w:hAnsi="Arial" w:cs="仿宋_GB2312"/>
                <w:color w:val="000000"/>
                <w:sz w:val="28"/>
                <w:szCs w:val="28"/>
                <w:lang w:bidi="ar"/>
              </w:rPr>
              <w:t>探索设置生物多样性保护体验</w:t>
            </w:r>
            <w:r w:rsidRPr="008B4CF3">
              <w:rPr>
                <w:rFonts w:ascii="仿宋_GB2312" w:eastAsia="仿宋_GB2312" w:hAnsi="Arial" w:cs="仿宋_GB2312"/>
                <w:color w:val="000000"/>
                <w:sz w:val="28"/>
                <w:szCs w:val="28"/>
                <w:lang w:bidi="ar"/>
              </w:rPr>
              <w:lastRenderedPageBreak/>
              <w:t>地</w:t>
            </w:r>
            <w:bookmarkEnd w:id="3"/>
            <w:r w:rsidRPr="008B4CF3">
              <w:rPr>
                <w:rFonts w:ascii="仿宋_GB2312" w:eastAsia="仿宋_GB2312" w:hAnsi="Arial" w:cs="仿宋_GB2312" w:hint="eastAsia"/>
                <w:color w:val="000000"/>
                <w:sz w:val="28"/>
                <w:szCs w:val="28"/>
                <w:lang w:bidi="ar"/>
              </w:rPr>
              <w:t>，实现</w:t>
            </w:r>
            <w:r w:rsidRPr="008B4CF3">
              <w:rPr>
                <w:rFonts w:ascii="仿宋_GB2312" w:eastAsia="仿宋_GB2312" w:hAnsi="Arial" w:cs="仿宋_GB2312"/>
                <w:color w:val="000000"/>
                <w:sz w:val="28"/>
                <w:szCs w:val="28"/>
                <w:lang w:bidi="ar"/>
              </w:rPr>
              <w:t>空气质量进一步巩固改善，土壤环境质量保持良好</w:t>
            </w:r>
            <w:r w:rsidRPr="008B4CF3">
              <w:rPr>
                <w:rFonts w:ascii="仿宋_GB2312" w:eastAsia="仿宋_GB2312" w:hAnsi="Arial" w:cs="仿宋_GB2312" w:hint="eastAsia"/>
                <w:color w:val="000000"/>
                <w:sz w:val="28"/>
                <w:szCs w:val="28"/>
                <w:lang w:bidi="ar"/>
              </w:rPr>
              <w:t>，</w:t>
            </w:r>
            <w:r w:rsidRPr="008B4CF3">
              <w:rPr>
                <w:rFonts w:ascii="仿宋_GB2312" w:eastAsia="仿宋_GB2312" w:hAnsi="Arial" w:cs="仿宋_GB2312"/>
                <w:color w:val="000000"/>
                <w:sz w:val="28"/>
                <w:szCs w:val="28"/>
                <w:lang w:bidi="ar"/>
              </w:rPr>
              <w:t>地表水国考、市考断面优良水体比例达到市级要求</w:t>
            </w:r>
          </w:p>
        </w:tc>
        <w:tc>
          <w:tcPr>
            <w:tcW w:w="2410" w:type="dxa"/>
            <w:vAlign w:val="center"/>
          </w:tcPr>
          <w:p w:rsidR="006C1264" w:rsidRPr="008B4CF3" w:rsidRDefault="006C1264" w:rsidP="00226FB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  <w:lang w:bidi="ar"/>
              </w:rPr>
            </w:pPr>
            <w:r w:rsidRPr="008B4CF3">
              <w:rPr>
                <w:rFonts w:ascii="仿宋_GB2312" w:eastAsia="仿宋_GB2312" w:hAnsi="Arial" w:cs="仿宋_GB2312"/>
                <w:color w:val="000000"/>
                <w:sz w:val="28"/>
                <w:szCs w:val="28"/>
                <w:lang w:bidi="ar"/>
              </w:rPr>
              <w:lastRenderedPageBreak/>
              <w:t>区生态环境局</w:t>
            </w:r>
          </w:p>
        </w:tc>
        <w:tc>
          <w:tcPr>
            <w:tcW w:w="5559" w:type="dxa"/>
            <w:vAlign w:val="center"/>
          </w:tcPr>
          <w:p w:rsidR="006C1264" w:rsidRPr="008B4CF3" w:rsidRDefault="006C1264" w:rsidP="00226FB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B4CF3">
              <w:rPr>
                <w:rFonts w:ascii="仿宋_GB2312" w:eastAsia="仿宋_GB2312" w:hAnsi="Arial" w:cs="仿宋_GB2312"/>
                <w:b/>
                <w:color w:val="000000"/>
                <w:sz w:val="28"/>
                <w:szCs w:val="28"/>
                <w:lang w:bidi="ar"/>
              </w:rPr>
              <w:t>生物多样性保护体验地</w:t>
            </w:r>
            <w:r w:rsidRPr="008B4CF3">
              <w:rPr>
                <w:rFonts w:ascii="仿宋_GB2312" w:eastAsia="仿宋_GB2312" w:hAnsi="Arial" w:cs="仿宋_GB2312" w:hint="eastAsia"/>
                <w:color w:val="000000"/>
                <w:sz w:val="28"/>
                <w:szCs w:val="28"/>
                <w:lang w:bidi="ar"/>
              </w:rPr>
              <w:t>：已</w:t>
            </w:r>
            <w:r w:rsidRPr="008B4CF3">
              <w:rPr>
                <w:rFonts w:ascii="仿宋_GB2312" w:eastAsia="仿宋_GB2312" w:cs="黑体" w:hint="eastAsia"/>
                <w:bCs/>
                <w:sz w:val="28"/>
                <w:szCs w:val="28"/>
              </w:rPr>
              <w:t>完成项目申请工作。</w:t>
            </w:r>
            <w:r w:rsidRPr="008B4CF3">
              <w:rPr>
                <w:rFonts w:ascii="仿宋_GB2312" w:eastAsia="仿宋_GB2312" w:hint="eastAsia"/>
                <w:b/>
                <w:bCs/>
                <w:snapToGrid w:val="0"/>
                <w:sz w:val="28"/>
                <w:szCs w:val="28"/>
              </w:rPr>
              <w:t>大气环境方面</w:t>
            </w:r>
            <w:r w:rsidRPr="008B4CF3">
              <w:rPr>
                <w:rFonts w:ascii="仿宋_GB2312" w:eastAsia="仿宋_GB2312" w:hint="eastAsia"/>
                <w:snapToGrid w:val="0"/>
                <w:sz w:val="28"/>
                <w:szCs w:val="28"/>
              </w:rPr>
              <w:t>，截至3月底，全区细颗粒物（PM</w:t>
            </w:r>
            <w:r w:rsidRPr="008B4CF3">
              <w:rPr>
                <w:rFonts w:ascii="仿宋_GB2312" w:eastAsia="仿宋_GB2312" w:hint="eastAsia"/>
                <w:snapToGrid w:val="0"/>
                <w:sz w:val="28"/>
                <w:szCs w:val="28"/>
                <w:vertAlign w:val="subscript"/>
              </w:rPr>
              <w:t>2.5</w:t>
            </w:r>
            <w:r w:rsidRPr="008B4CF3">
              <w:rPr>
                <w:rFonts w:ascii="仿宋_GB2312" w:eastAsia="仿宋_GB2312" w:hint="eastAsia"/>
                <w:snapToGrid w:val="0"/>
                <w:sz w:val="28"/>
                <w:szCs w:val="28"/>
              </w:rPr>
              <w:t>）全区PM</w:t>
            </w:r>
            <w:r w:rsidRPr="008B4CF3">
              <w:rPr>
                <w:rFonts w:ascii="仿宋_GB2312" w:eastAsia="仿宋_GB2312" w:hint="eastAsia"/>
                <w:snapToGrid w:val="0"/>
                <w:sz w:val="28"/>
                <w:szCs w:val="28"/>
                <w:vertAlign w:val="subscript"/>
              </w:rPr>
              <w:t>2.5</w:t>
            </w:r>
            <w:r w:rsidRPr="008B4CF3">
              <w:rPr>
                <w:rFonts w:ascii="仿宋_GB2312" w:eastAsia="仿宋_GB2312" w:hint="eastAsia"/>
                <w:snapToGrid w:val="0"/>
                <w:sz w:val="28"/>
                <w:szCs w:val="28"/>
              </w:rPr>
              <w:t>累计浓度39.6微克/立方米；优良天数74天，达标率82.2%；</w:t>
            </w:r>
            <w:r w:rsidRPr="008B4CF3">
              <w:rPr>
                <w:rFonts w:ascii="仿宋_GB2312" w:eastAsia="仿宋_GB2312" w:hint="eastAsia"/>
                <w:snapToGrid w:val="0"/>
                <w:sz w:val="28"/>
                <w:szCs w:val="28"/>
              </w:rPr>
              <w:lastRenderedPageBreak/>
              <w:t>无重污染天。</w:t>
            </w:r>
            <w:r w:rsidRPr="008B4CF3">
              <w:rPr>
                <w:rFonts w:ascii="仿宋_GB2312" w:eastAsia="仿宋_GB2312" w:hint="eastAsia"/>
                <w:b/>
                <w:bCs/>
                <w:snapToGrid w:val="0"/>
                <w:sz w:val="28"/>
                <w:szCs w:val="28"/>
              </w:rPr>
              <w:t>水环境方面</w:t>
            </w:r>
            <w:r w:rsidRPr="008B4CF3">
              <w:rPr>
                <w:rFonts w:ascii="仿宋_GB2312" w:eastAsia="仿宋_GB2312" w:hint="eastAsia"/>
                <w:snapToGrid w:val="0"/>
                <w:sz w:val="28"/>
                <w:szCs w:val="28"/>
              </w:rPr>
              <w:t>，</w:t>
            </w:r>
            <w:r w:rsidRPr="008B4CF3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截至2月底，8个国考市考断面平均水质类别3个为Ⅱ类、1个为Ⅲ类、3个为Ⅳ类，1个结冰。</w:t>
            </w:r>
            <w:r w:rsidRPr="008B4CF3">
              <w:rPr>
                <w:rFonts w:ascii="仿宋_GB2312" w:eastAsia="仿宋_GB2312" w:hint="eastAsia"/>
                <w:b/>
                <w:bCs/>
                <w:snapToGrid w:val="0"/>
                <w:sz w:val="28"/>
                <w:szCs w:val="28"/>
              </w:rPr>
              <w:t>土壤环境方面</w:t>
            </w:r>
            <w:r w:rsidRPr="008B4CF3">
              <w:rPr>
                <w:rFonts w:ascii="仿宋_GB2312" w:eastAsia="仿宋_GB2312" w:hint="eastAsia"/>
                <w:snapToGrid w:val="0"/>
                <w:sz w:val="28"/>
                <w:szCs w:val="28"/>
              </w:rPr>
              <w:t>，</w:t>
            </w:r>
            <w:r w:rsidRPr="008B4CF3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截至目前，我区重点建设用地安全利用率达到100%，未发现受污染耕地。</w:t>
            </w:r>
          </w:p>
        </w:tc>
      </w:tr>
      <w:tr w:rsidR="006C1264" w:rsidRPr="008B4CF3" w:rsidTr="00226FB3">
        <w:trPr>
          <w:trHeight w:val="1635"/>
        </w:trPr>
        <w:tc>
          <w:tcPr>
            <w:tcW w:w="770" w:type="dxa"/>
            <w:vAlign w:val="center"/>
          </w:tcPr>
          <w:p w:rsidR="006C1264" w:rsidRPr="008B4CF3" w:rsidRDefault="006C1264" w:rsidP="00226FB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  <w:lang w:bidi="ar"/>
              </w:rPr>
            </w:pPr>
            <w:r w:rsidRPr="008B4CF3">
              <w:rPr>
                <w:rFonts w:eastAsia="仿宋_GB2312" w:hint="eastAsia"/>
                <w:color w:val="000000"/>
                <w:sz w:val="28"/>
                <w:szCs w:val="28"/>
                <w:lang w:bidi="ar"/>
              </w:rPr>
              <w:lastRenderedPageBreak/>
              <w:t>3</w:t>
            </w:r>
          </w:p>
        </w:tc>
        <w:tc>
          <w:tcPr>
            <w:tcW w:w="1933" w:type="dxa"/>
            <w:vAlign w:val="center"/>
          </w:tcPr>
          <w:p w:rsidR="006C1264" w:rsidRPr="008B4CF3" w:rsidRDefault="006C1264" w:rsidP="00226FB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  <w:lang w:bidi="ar"/>
              </w:rPr>
            </w:pPr>
            <w:r w:rsidRPr="008B4CF3">
              <w:rPr>
                <w:rFonts w:ascii="仿宋_GB2312" w:eastAsia="仿宋_GB2312" w:hAnsi="Arial" w:cs="仿宋_GB2312" w:hint="eastAsia"/>
                <w:color w:val="000000"/>
                <w:sz w:val="28"/>
                <w:szCs w:val="28"/>
                <w:lang w:bidi="ar"/>
              </w:rPr>
              <w:t>区政府工作报告重点工作</w:t>
            </w:r>
            <w:r w:rsidRPr="008B4CF3">
              <w:rPr>
                <w:rFonts w:ascii="仿宋_GB2312" w:eastAsia="仿宋_GB2312" w:hAnsi="Arial" w:cs="仿宋_GB2312" w:hint="eastAsia"/>
                <w:color w:val="000000"/>
                <w:sz w:val="28"/>
                <w:szCs w:val="28"/>
                <w:lang w:bidi="ar"/>
              </w:rPr>
              <w:br/>
              <w:t>第78项</w:t>
            </w:r>
          </w:p>
        </w:tc>
        <w:tc>
          <w:tcPr>
            <w:tcW w:w="2661" w:type="dxa"/>
            <w:vAlign w:val="center"/>
          </w:tcPr>
          <w:p w:rsidR="006C1264" w:rsidRPr="008B4CF3" w:rsidRDefault="006C1264" w:rsidP="00226FB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  <w:lang w:bidi="ar"/>
              </w:rPr>
            </w:pPr>
            <w:r w:rsidRPr="008B4CF3">
              <w:rPr>
                <w:rFonts w:ascii="仿宋_GB2312" w:eastAsia="仿宋_GB2312" w:hAnsi="Arial" w:cs="仿宋_GB2312"/>
                <w:color w:val="000000"/>
                <w:sz w:val="28"/>
                <w:szCs w:val="28"/>
                <w:lang w:bidi="ar"/>
              </w:rPr>
              <w:t>加快</w:t>
            </w:r>
            <w:r w:rsidRPr="008B4CF3">
              <w:rPr>
                <w:rFonts w:ascii="仿宋_GB2312" w:eastAsia="仿宋_GB2312" w:hAnsi="Arial" w:cs="仿宋_GB2312" w:hint="eastAsia"/>
                <w:color w:val="000000"/>
                <w:sz w:val="28"/>
                <w:szCs w:val="28"/>
                <w:lang w:bidi="ar"/>
              </w:rPr>
              <w:t>“</w:t>
            </w:r>
            <w:r w:rsidRPr="008B4CF3">
              <w:rPr>
                <w:rFonts w:ascii="仿宋_GB2312" w:eastAsia="仿宋_GB2312" w:hAnsi="Arial" w:cs="仿宋_GB2312"/>
                <w:color w:val="000000"/>
                <w:sz w:val="28"/>
                <w:szCs w:val="28"/>
                <w:lang w:bidi="ar"/>
              </w:rPr>
              <w:t>无废城市</w:t>
            </w:r>
            <w:r w:rsidRPr="008B4CF3">
              <w:rPr>
                <w:rFonts w:ascii="仿宋_GB2312" w:eastAsia="仿宋_GB2312" w:hAnsi="Arial" w:cs="仿宋_GB2312" w:hint="eastAsia"/>
                <w:color w:val="000000"/>
                <w:sz w:val="28"/>
                <w:szCs w:val="28"/>
                <w:lang w:bidi="ar"/>
              </w:rPr>
              <w:t>”</w:t>
            </w:r>
            <w:r w:rsidRPr="008B4CF3">
              <w:rPr>
                <w:rFonts w:ascii="仿宋_GB2312" w:eastAsia="仿宋_GB2312" w:hAnsi="Arial" w:cs="仿宋_GB2312"/>
                <w:color w:val="000000"/>
                <w:sz w:val="28"/>
                <w:szCs w:val="28"/>
                <w:lang w:bidi="ar"/>
              </w:rPr>
              <w:t>建设，打造2个</w:t>
            </w:r>
            <w:r w:rsidRPr="008B4CF3">
              <w:rPr>
                <w:rFonts w:ascii="仿宋_GB2312" w:eastAsia="仿宋_GB2312" w:hAnsi="Arial" w:cs="仿宋_GB2312" w:hint="eastAsia"/>
                <w:color w:val="000000"/>
                <w:sz w:val="28"/>
                <w:szCs w:val="28"/>
                <w:lang w:bidi="ar"/>
              </w:rPr>
              <w:t>“</w:t>
            </w:r>
            <w:r w:rsidRPr="008B4CF3">
              <w:rPr>
                <w:rFonts w:ascii="仿宋_GB2312" w:eastAsia="仿宋_GB2312" w:hAnsi="Arial" w:cs="仿宋_GB2312"/>
                <w:color w:val="000000"/>
                <w:sz w:val="28"/>
                <w:szCs w:val="28"/>
                <w:lang w:bidi="ar"/>
              </w:rPr>
              <w:t>美丽街区</w:t>
            </w:r>
            <w:r w:rsidRPr="008B4CF3">
              <w:rPr>
                <w:rFonts w:ascii="仿宋_GB2312" w:eastAsia="仿宋_GB2312" w:hAnsi="Arial" w:cs="仿宋_GB2312" w:hint="eastAsia"/>
                <w:color w:val="000000"/>
                <w:sz w:val="28"/>
                <w:szCs w:val="28"/>
                <w:lang w:bidi="ar"/>
              </w:rPr>
              <w:t>”</w:t>
            </w:r>
            <w:r w:rsidRPr="008B4CF3">
              <w:rPr>
                <w:rFonts w:ascii="仿宋_GB2312" w:eastAsia="仿宋_GB2312" w:hAnsi="Arial" w:cs="仿宋_GB2312"/>
                <w:color w:val="000000"/>
                <w:sz w:val="28"/>
                <w:szCs w:val="28"/>
                <w:lang w:bidi="ar"/>
              </w:rPr>
              <w:t>、3个</w:t>
            </w:r>
            <w:r w:rsidRPr="008B4CF3">
              <w:rPr>
                <w:rFonts w:ascii="仿宋_GB2312" w:eastAsia="仿宋_GB2312" w:hAnsi="Arial" w:cs="仿宋_GB2312" w:hint="eastAsia"/>
                <w:color w:val="000000"/>
                <w:sz w:val="28"/>
                <w:szCs w:val="28"/>
                <w:lang w:bidi="ar"/>
              </w:rPr>
              <w:t>“</w:t>
            </w:r>
            <w:r w:rsidRPr="008B4CF3">
              <w:rPr>
                <w:rFonts w:ascii="仿宋_GB2312" w:eastAsia="仿宋_GB2312" w:hAnsi="Arial" w:cs="仿宋_GB2312"/>
                <w:color w:val="000000"/>
                <w:sz w:val="28"/>
                <w:szCs w:val="28"/>
                <w:lang w:bidi="ar"/>
              </w:rPr>
              <w:t>宁静小区</w:t>
            </w:r>
            <w:r w:rsidRPr="008B4CF3">
              <w:rPr>
                <w:rFonts w:ascii="仿宋_GB2312" w:eastAsia="仿宋_GB2312" w:hAnsi="Arial" w:cs="仿宋_GB2312" w:hint="eastAsia"/>
                <w:color w:val="000000"/>
                <w:sz w:val="28"/>
                <w:szCs w:val="28"/>
                <w:lang w:bidi="ar"/>
              </w:rPr>
              <w:t>”</w:t>
            </w:r>
          </w:p>
        </w:tc>
        <w:tc>
          <w:tcPr>
            <w:tcW w:w="2410" w:type="dxa"/>
            <w:vAlign w:val="center"/>
          </w:tcPr>
          <w:p w:rsidR="006C1264" w:rsidRPr="008B4CF3" w:rsidRDefault="006C1264" w:rsidP="00226FB3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8"/>
                <w:szCs w:val="28"/>
                <w:lang w:bidi="ar"/>
              </w:rPr>
            </w:pPr>
            <w:r w:rsidRPr="008B4CF3">
              <w:rPr>
                <w:rFonts w:ascii="仿宋_GB2312" w:eastAsia="仿宋_GB2312" w:hAnsi="Arial" w:cs="仿宋_GB2312"/>
                <w:color w:val="000000"/>
                <w:sz w:val="28"/>
                <w:szCs w:val="28"/>
                <w:lang w:bidi="ar"/>
              </w:rPr>
              <w:t>区生态环境局</w:t>
            </w:r>
          </w:p>
        </w:tc>
        <w:tc>
          <w:tcPr>
            <w:tcW w:w="5559" w:type="dxa"/>
            <w:vAlign w:val="center"/>
          </w:tcPr>
          <w:p w:rsidR="006C1264" w:rsidRPr="008B4CF3" w:rsidRDefault="006C1264" w:rsidP="00226FB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B4CF3">
              <w:rPr>
                <w:rFonts w:ascii="仿宋_GB2312" w:eastAsia="仿宋_GB2312" w:hAnsi="Arial" w:cs="仿宋_GB2312" w:hint="eastAsia"/>
                <w:b/>
                <w:color w:val="000000"/>
                <w:sz w:val="28"/>
                <w:szCs w:val="28"/>
                <w:lang w:bidi="ar"/>
              </w:rPr>
              <w:t>“</w:t>
            </w:r>
            <w:r w:rsidRPr="008B4CF3">
              <w:rPr>
                <w:rFonts w:ascii="仿宋_GB2312" w:eastAsia="仿宋_GB2312" w:hAnsi="Arial" w:cs="仿宋_GB2312"/>
                <w:b/>
                <w:color w:val="000000"/>
                <w:sz w:val="28"/>
                <w:szCs w:val="28"/>
                <w:lang w:bidi="ar"/>
              </w:rPr>
              <w:t>无废城市</w:t>
            </w:r>
            <w:r w:rsidRPr="008B4CF3">
              <w:rPr>
                <w:rFonts w:ascii="仿宋_GB2312" w:eastAsia="仿宋_GB2312" w:hAnsi="Arial" w:cs="仿宋_GB2312" w:hint="eastAsia"/>
                <w:b/>
                <w:color w:val="000000"/>
                <w:sz w:val="28"/>
                <w:szCs w:val="28"/>
                <w:lang w:bidi="ar"/>
              </w:rPr>
              <w:t>”</w:t>
            </w:r>
            <w:r w:rsidRPr="008B4CF3">
              <w:rPr>
                <w:rFonts w:ascii="仿宋_GB2312" w:eastAsia="仿宋_GB2312" w:hAnsi="Arial" w:cs="仿宋_GB2312" w:hint="eastAsia"/>
                <w:color w:val="000000"/>
                <w:sz w:val="28"/>
                <w:szCs w:val="28"/>
                <w:lang w:bidi="ar"/>
              </w:rPr>
              <w:t>：制定</w:t>
            </w:r>
            <w:r w:rsidRPr="008B4CF3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《朝阳区无废城市建设实施方案（征求意见稿）》，并开展意见建议征求工作。</w:t>
            </w:r>
            <w:r w:rsidRPr="008B4CF3">
              <w:rPr>
                <w:rFonts w:ascii="仿宋_GB2312" w:eastAsia="仿宋_GB2312" w:hAnsi="Arial" w:cs="仿宋_GB2312" w:hint="eastAsia"/>
                <w:b/>
                <w:color w:val="000000"/>
                <w:sz w:val="28"/>
                <w:szCs w:val="28"/>
                <w:lang w:bidi="ar"/>
              </w:rPr>
              <w:t>“</w:t>
            </w:r>
            <w:r w:rsidRPr="008B4CF3">
              <w:rPr>
                <w:rFonts w:ascii="仿宋_GB2312" w:eastAsia="仿宋_GB2312" w:hAnsi="Arial" w:cs="仿宋_GB2312"/>
                <w:b/>
                <w:color w:val="000000"/>
                <w:sz w:val="28"/>
                <w:szCs w:val="28"/>
                <w:lang w:bidi="ar"/>
              </w:rPr>
              <w:t>美丽街区</w:t>
            </w:r>
            <w:r w:rsidRPr="008B4CF3">
              <w:rPr>
                <w:rFonts w:ascii="仿宋_GB2312" w:eastAsia="仿宋_GB2312" w:hAnsi="Arial" w:cs="仿宋_GB2312" w:hint="eastAsia"/>
                <w:b/>
                <w:color w:val="000000"/>
                <w:sz w:val="28"/>
                <w:szCs w:val="28"/>
                <w:lang w:bidi="ar"/>
              </w:rPr>
              <w:t>”</w:t>
            </w:r>
            <w:r w:rsidRPr="008B4CF3">
              <w:rPr>
                <w:rFonts w:ascii="仿宋_GB2312" w:eastAsia="仿宋_GB2312" w:hAnsi="Arial" w:cs="仿宋_GB2312" w:hint="eastAsia"/>
                <w:color w:val="000000"/>
                <w:sz w:val="28"/>
                <w:szCs w:val="28"/>
                <w:lang w:bidi="ar"/>
              </w:rPr>
              <w:t>：</w:t>
            </w:r>
            <w:r w:rsidRPr="008B4CF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研究形成《朝阳区美丽街区建设工作方案》初稿。</w:t>
            </w:r>
            <w:r w:rsidRPr="008B4CF3">
              <w:rPr>
                <w:rFonts w:ascii="仿宋_GB2312" w:eastAsia="仿宋_GB2312" w:hAnsi="Arial" w:cs="仿宋_GB2312" w:hint="eastAsia"/>
                <w:b/>
                <w:color w:val="000000"/>
                <w:sz w:val="28"/>
                <w:szCs w:val="28"/>
                <w:lang w:bidi="ar"/>
              </w:rPr>
              <w:t>“</w:t>
            </w:r>
            <w:r w:rsidRPr="008B4CF3">
              <w:rPr>
                <w:rFonts w:ascii="仿宋_GB2312" w:eastAsia="仿宋_GB2312" w:hAnsi="Arial" w:cs="仿宋_GB2312"/>
                <w:b/>
                <w:color w:val="000000"/>
                <w:sz w:val="28"/>
                <w:szCs w:val="28"/>
                <w:lang w:bidi="ar"/>
              </w:rPr>
              <w:t>宁静</w:t>
            </w:r>
            <w:r w:rsidRPr="008B4CF3">
              <w:rPr>
                <w:rFonts w:ascii="仿宋_GB2312" w:eastAsia="仿宋_GB2312" w:hAnsi="Arial" w:cs="仿宋_GB2312"/>
                <w:b/>
                <w:color w:val="000000"/>
                <w:sz w:val="28"/>
                <w:szCs w:val="28"/>
                <w:lang w:bidi="ar"/>
              </w:rPr>
              <w:lastRenderedPageBreak/>
              <w:t>小区</w:t>
            </w:r>
            <w:r w:rsidRPr="008B4CF3">
              <w:rPr>
                <w:rFonts w:ascii="仿宋_GB2312" w:eastAsia="仿宋_GB2312" w:hAnsi="Arial" w:cs="仿宋_GB2312" w:hint="eastAsia"/>
                <w:b/>
                <w:color w:val="000000"/>
                <w:sz w:val="28"/>
                <w:szCs w:val="28"/>
                <w:lang w:bidi="ar"/>
              </w:rPr>
              <w:t>”</w:t>
            </w:r>
            <w:r w:rsidRPr="008B4CF3">
              <w:rPr>
                <w:rFonts w:ascii="仿宋_GB2312" w:eastAsia="仿宋_GB2312" w:hAnsi="Arial" w:cs="仿宋_GB2312" w:hint="eastAsia"/>
                <w:color w:val="000000"/>
                <w:sz w:val="28"/>
                <w:szCs w:val="28"/>
                <w:lang w:bidi="ar"/>
              </w:rPr>
              <w:t>：开展前期准备工作，对</w:t>
            </w:r>
            <w:r w:rsidRPr="008B4CF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试点区域进行全面摸排。</w:t>
            </w:r>
          </w:p>
        </w:tc>
      </w:tr>
    </w:tbl>
    <w:p w:rsidR="006C1264" w:rsidRDefault="006C1264" w:rsidP="006C1264">
      <w:pPr>
        <w:tabs>
          <w:tab w:val="left" w:pos="7728"/>
          <w:tab w:val="left" w:pos="8050"/>
        </w:tabs>
        <w:spacing w:line="560" w:lineRule="exact"/>
        <w:ind w:rightChars="7" w:right="15"/>
        <w:rPr>
          <w:rFonts w:eastAsia="仿宋_GB2312"/>
          <w:sz w:val="32"/>
          <w:szCs w:val="32"/>
        </w:rPr>
      </w:pPr>
    </w:p>
    <w:p w:rsidR="007B025A" w:rsidRPr="006C1264" w:rsidRDefault="007B025A"/>
    <w:sectPr w:rsidR="007B025A" w:rsidRPr="006C1264">
      <w:pgSz w:w="16838" w:h="11906" w:orient="landscape"/>
      <w:pgMar w:top="1587" w:right="2098" w:bottom="1474" w:left="1984" w:header="851" w:footer="992" w:gutter="0"/>
      <w:cols w:space="0"/>
      <w:docGrid w:type="linesAndChars" w:linePitch="315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264"/>
    <w:rsid w:val="006C1264"/>
    <w:rsid w:val="007B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0AA423-0A0C-4B05-9942-6554C220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2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C12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</Words>
  <Characters>631</Characters>
  <Application>Microsoft Office Word</Application>
  <DocSecurity>0</DocSecurity>
  <Lines>5</Lines>
  <Paragraphs>1</Paragraphs>
  <ScaleCrop>false</ScaleCrop>
  <Company>CHY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周勇</dc:creator>
  <cp:keywords/>
  <dc:description/>
  <cp:lastModifiedBy>周勇</cp:lastModifiedBy>
  <cp:revision>1</cp:revision>
  <dcterms:created xsi:type="dcterms:W3CDTF">2026-04-13T07:02:00Z</dcterms:created>
  <dcterms:modified xsi:type="dcterms:W3CDTF">2026-04-13T07:02:00Z</dcterms:modified>
</cp:coreProperties>
</file>