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ABB" w:rsidRPr="00F14B07" w:rsidRDefault="00F14B07">
      <w:pPr>
        <w:spacing w:line="580" w:lineRule="exact"/>
        <w:rPr>
          <w:rFonts w:ascii="黑体" w:eastAsia="黑体" w:hAnsi="黑体"/>
          <w:sz w:val="32"/>
          <w:szCs w:val="32"/>
        </w:rPr>
      </w:pPr>
      <w:r w:rsidRPr="00F14B07">
        <w:rPr>
          <w:rFonts w:ascii="黑体" w:eastAsia="黑体" w:hAnsi="黑体" w:hint="eastAsia"/>
          <w:sz w:val="32"/>
          <w:szCs w:val="32"/>
        </w:rPr>
        <w:t>附件：</w:t>
      </w:r>
    </w:p>
    <w:p w:rsidR="00F14B07" w:rsidRDefault="003B5E3A">
      <w:pPr>
        <w:spacing w:line="520" w:lineRule="exact"/>
        <w:jc w:val="center"/>
        <w:rPr>
          <w:rFonts w:ascii="宋体" w:hAnsi="宋体" w:hint="eastAsia"/>
          <w:b/>
          <w:bCs/>
          <w:sz w:val="44"/>
          <w:szCs w:val="44"/>
        </w:rPr>
      </w:pPr>
      <w:r>
        <w:rPr>
          <w:rFonts w:ascii="宋体" w:hAnsi="宋体"/>
          <w:b/>
          <w:bCs/>
          <w:sz w:val="44"/>
          <w:szCs w:val="44"/>
        </w:rPr>
        <w:t>北京市朝阳区</w:t>
      </w:r>
      <w:r>
        <w:rPr>
          <w:rFonts w:ascii="宋体" w:hAnsi="宋体" w:hint="eastAsia"/>
          <w:b/>
          <w:bCs/>
          <w:sz w:val="44"/>
          <w:szCs w:val="44"/>
        </w:rPr>
        <w:t>职业技能培训</w:t>
      </w:r>
    </w:p>
    <w:p w:rsidR="009A1ABB" w:rsidRDefault="003B5E3A" w:rsidP="00F14B07">
      <w:pPr>
        <w:spacing w:line="520" w:lineRule="exact"/>
        <w:jc w:val="center"/>
        <w:rPr>
          <w:rFonts w:ascii="宋体" w:hAnsi="宋体"/>
          <w:b/>
          <w:bCs/>
          <w:sz w:val="44"/>
          <w:szCs w:val="44"/>
        </w:rPr>
      </w:pPr>
      <w:r>
        <w:rPr>
          <w:rFonts w:ascii="宋体" w:hAnsi="宋体" w:hint="eastAsia"/>
          <w:b/>
          <w:bCs/>
          <w:sz w:val="44"/>
          <w:szCs w:val="44"/>
        </w:rPr>
        <w:t>超市</w:t>
      </w:r>
      <w:r>
        <w:rPr>
          <w:rFonts w:ascii="宋体" w:hAnsi="宋体" w:hint="eastAsia"/>
          <w:b/>
          <w:bCs/>
          <w:sz w:val="44"/>
          <w:szCs w:val="44"/>
        </w:rPr>
        <w:t>项目补贴管理办法</w:t>
      </w:r>
      <w:r w:rsidR="00E75CA5">
        <w:rPr>
          <w:rFonts w:ascii="宋体" w:hAnsi="宋体" w:hint="eastAsia"/>
          <w:b/>
          <w:bCs/>
          <w:sz w:val="44"/>
          <w:szCs w:val="44"/>
        </w:rPr>
        <w:t>（征求意见稿）</w:t>
      </w:r>
    </w:p>
    <w:p w:rsidR="009A1ABB" w:rsidRDefault="009A1ABB" w:rsidP="00E75CA5">
      <w:pPr>
        <w:spacing w:line="520" w:lineRule="exact"/>
        <w:ind w:firstLineChars="200" w:firstLine="706"/>
        <w:jc w:val="center"/>
        <w:rPr>
          <w:rFonts w:ascii="宋体" w:hAnsi="宋体"/>
          <w:b/>
          <w:bCs/>
          <w:sz w:val="36"/>
          <w:szCs w:val="36"/>
        </w:rPr>
      </w:pPr>
    </w:p>
    <w:p w:rsidR="009A1ABB" w:rsidRDefault="003B5E3A">
      <w:pPr>
        <w:spacing w:line="360" w:lineRule="auto"/>
        <w:jc w:val="center"/>
        <w:rPr>
          <w:rFonts w:ascii="黑体" w:eastAsia="黑体" w:hAnsi="黑体"/>
          <w:b/>
          <w:sz w:val="32"/>
          <w:szCs w:val="32"/>
        </w:rPr>
      </w:pPr>
      <w:r>
        <w:rPr>
          <w:rFonts w:ascii="黑体" w:eastAsia="黑体" w:hAnsi="黑体" w:hint="eastAsia"/>
          <w:b/>
          <w:sz w:val="32"/>
          <w:szCs w:val="32"/>
        </w:rPr>
        <w:t>第一章</w:t>
      </w:r>
      <w:r>
        <w:rPr>
          <w:rFonts w:ascii="黑体" w:eastAsia="黑体" w:hAnsi="黑体" w:hint="eastAsia"/>
          <w:b/>
          <w:sz w:val="32"/>
          <w:szCs w:val="32"/>
        </w:rPr>
        <w:t xml:space="preserve">  </w:t>
      </w:r>
      <w:r>
        <w:rPr>
          <w:rFonts w:ascii="黑体" w:eastAsia="黑体" w:hAnsi="黑体" w:hint="eastAsia"/>
          <w:b/>
          <w:sz w:val="32"/>
          <w:szCs w:val="32"/>
        </w:rPr>
        <w:t>总则</w:t>
      </w:r>
    </w:p>
    <w:p w:rsidR="009A1ABB" w:rsidRDefault="003B5E3A" w:rsidP="00E75CA5">
      <w:pPr>
        <w:spacing w:line="360" w:lineRule="auto"/>
        <w:ind w:firstLineChars="199" w:firstLine="620"/>
        <w:rPr>
          <w:rFonts w:eastAsia="仿宋_GB2312"/>
          <w:sz w:val="32"/>
          <w:szCs w:val="32"/>
        </w:rPr>
      </w:pPr>
      <w:r>
        <w:rPr>
          <w:rFonts w:ascii="仿宋_GB2312" w:eastAsia="仿宋_GB2312" w:hint="eastAsia"/>
          <w:sz w:val="32"/>
          <w:szCs w:val="32"/>
        </w:rPr>
        <w:t>第一条</w:t>
      </w:r>
      <w:r>
        <w:rPr>
          <w:rFonts w:ascii="仿宋_GB2312" w:eastAsia="仿宋_GB2312" w:hint="eastAsia"/>
          <w:sz w:val="32"/>
          <w:szCs w:val="32"/>
        </w:rPr>
        <w:t xml:space="preserve">  </w:t>
      </w:r>
      <w:r>
        <w:rPr>
          <w:rFonts w:ascii="仿宋_GB2312" w:eastAsia="仿宋_GB2312" w:hint="eastAsia"/>
          <w:sz w:val="32"/>
          <w:szCs w:val="32"/>
        </w:rPr>
        <w:t>为</w:t>
      </w:r>
      <w:r>
        <w:rPr>
          <w:rFonts w:eastAsia="仿宋_GB2312" w:hint="eastAsia"/>
          <w:sz w:val="32"/>
          <w:szCs w:val="32"/>
        </w:rPr>
        <w:t>进一步推动我区重点领域、重点行业、重点产业、重点地区急需紧缺、新兴业态工种技能人才培养，努力实现招工与招生紧密对接、培训与就业有效贯通，切实提高职业</w:t>
      </w:r>
      <w:r>
        <w:rPr>
          <w:rFonts w:eastAsia="仿宋_GB2312" w:hint="eastAsia"/>
          <w:sz w:val="32"/>
          <w:szCs w:val="32"/>
        </w:rPr>
        <w:t>技能</w:t>
      </w:r>
      <w:r>
        <w:rPr>
          <w:rFonts w:eastAsia="仿宋_GB2312" w:hint="eastAsia"/>
          <w:sz w:val="32"/>
          <w:szCs w:val="32"/>
        </w:rPr>
        <w:t>培训的精准性和时效性，契合辖区经济社会发展需要和实际用工需求，根据《北京市朝阳区关于做好当前和今后一个时期促就业</w:t>
      </w:r>
      <w:r>
        <w:rPr>
          <w:rFonts w:eastAsia="仿宋_GB2312" w:hint="eastAsia"/>
          <w:sz w:val="32"/>
          <w:szCs w:val="32"/>
        </w:rPr>
        <w:t>稳</w:t>
      </w:r>
      <w:r>
        <w:rPr>
          <w:rFonts w:eastAsia="仿宋_GB2312" w:hint="eastAsia"/>
          <w:sz w:val="32"/>
          <w:szCs w:val="32"/>
        </w:rPr>
        <w:t>就业工作的实施意见》（朝政发〔</w:t>
      </w:r>
      <w:r>
        <w:rPr>
          <w:rFonts w:eastAsia="仿宋_GB2312" w:hint="eastAsia"/>
          <w:sz w:val="32"/>
          <w:szCs w:val="32"/>
        </w:rPr>
        <w:t>2020</w:t>
      </w:r>
      <w:r>
        <w:rPr>
          <w:rFonts w:eastAsia="仿宋_GB2312" w:hint="eastAsia"/>
          <w:sz w:val="32"/>
          <w:szCs w:val="32"/>
        </w:rPr>
        <w:t>〕</w:t>
      </w:r>
      <w:r>
        <w:rPr>
          <w:rFonts w:eastAsia="仿宋_GB2312" w:hint="eastAsia"/>
          <w:sz w:val="32"/>
          <w:szCs w:val="32"/>
        </w:rPr>
        <w:t>9</w:t>
      </w:r>
      <w:r>
        <w:rPr>
          <w:rFonts w:eastAsia="仿宋_GB2312" w:hint="eastAsia"/>
          <w:sz w:val="32"/>
          <w:szCs w:val="32"/>
        </w:rPr>
        <w:t>号）</w:t>
      </w:r>
      <w:r>
        <w:rPr>
          <w:rFonts w:eastAsia="仿宋_GB2312" w:hint="eastAsia"/>
          <w:sz w:val="32"/>
          <w:szCs w:val="32"/>
        </w:rPr>
        <w:t>精神</w:t>
      </w:r>
      <w:r>
        <w:rPr>
          <w:rFonts w:eastAsia="仿宋_GB2312" w:hint="eastAsia"/>
          <w:sz w:val="32"/>
          <w:szCs w:val="32"/>
        </w:rPr>
        <w:t>，制定本办法。</w:t>
      </w:r>
    </w:p>
    <w:p w:rsidR="009A1ABB" w:rsidRDefault="003B5E3A" w:rsidP="00E75CA5">
      <w:pPr>
        <w:tabs>
          <w:tab w:val="left" w:pos="142"/>
        </w:tabs>
        <w:adjustRightInd w:val="0"/>
        <w:snapToGrid w:val="0"/>
        <w:spacing w:line="360" w:lineRule="auto"/>
        <w:ind w:firstLineChars="200" w:firstLine="623"/>
        <w:rPr>
          <w:rFonts w:eastAsia="仿宋_GB2312"/>
          <w:sz w:val="32"/>
          <w:szCs w:val="32"/>
        </w:rPr>
      </w:pPr>
      <w:r>
        <w:rPr>
          <w:rFonts w:eastAsia="仿宋_GB2312" w:hint="eastAsia"/>
          <w:sz w:val="32"/>
          <w:szCs w:val="32"/>
        </w:rPr>
        <w:t>第二条</w:t>
      </w:r>
      <w:r>
        <w:rPr>
          <w:rFonts w:eastAsia="仿宋_GB2312" w:hint="eastAsia"/>
          <w:sz w:val="32"/>
          <w:szCs w:val="32"/>
        </w:rPr>
        <w:t xml:space="preserve">  </w:t>
      </w:r>
      <w:r>
        <w:rPr>
          <w:rFonts w:eastAsia="仿宋_GB2312" w:hint="eastAsia"/>
          <w:sz w:val="32"/>
          <w:szCs w:val="32"/>
        </w:rPr>
        <w:t>职业技能培训超市项目（以下简称“培训超市项目”）是指根据我区经济社会发展需要和用人单位对技能劳动者的实际需求，围绕重点领域、重点行业、重点产业、重点地区急需紧缺和新兴业态工种，按照“招工即招生、入校即入企”原则，由用人单位或培训机构自主选择、订单培养、项目管理、岗培贯通的一种</w:t>
      </w:r>
      <w:r>
        <w:rPr>
          <w:rFonts w:eastAsia="仿宋_GB2312" w:hint="eastAsia"/>
          <w:sz w:val="32"/>
          <w:szCs w:val="32"/>
        </w:rPr>
        <w:t>岗前</w:t>
      </w:r>
      <w:r>
        <w:rPr>
          <w:rFonts w:eastAsia="仿宋_GB2312" w:hint="eastAsia"/>
          <w:sz w:val="32"/>
          <w:szCs w:val="32"/>
        </w:rPr>
        <w:t>培训模式。</w:t>
      </w:r>
      <w:r>
        <w:rPr>
          <w:rFonts w:eastAsia="仿宋_GB2312" w:hint="eastAsia"/>
          <w:sz w:val="32"/>
          <w:szCs w:val="32"/>
        </w:rPr>
        <w:t>培训超市项目</w:t>
      </w:r>
      <w:r>
        <w:rPr>
          <w:rFonts w:ascii="仿宋_GB2312" w:eastAsia="仿宋_GB2312" w:hint="eastAsia"/>
          <w:sz w:val="32"/>
          <w:szCs w:val="32"/>
        </w:rPr>
        <w:t>包括街乡组织</w:t>
      </w:r>
      <w:r>
        <w:rPr>
          <w:rFonts w:eastAsia="仿宋_GB2312" w:hint="eastAsia"/>
          <w:sz w:val="32"/>
          <w:szCs w:val="32"/>
        </w:rPr>
        <w:t>本市城镇登记失业人员、农村转移就业劳动力、低收入劳动者、转岗再就业职工、朝阳户籍未就业高校毕业生等</w:t>
      </w:r>
      <w:r>
        <w:rPr>
          <w:rFonts w:eastAsia="仿宋_GB2312" w:hint="eastAsia"/>
          <w:sz w:val="32"/>
          <w:szCs w:val="32"/>
        </w:rPr>
        <w:t>重点群体组织开展的</w:t>
      </w:r>
      <w:r>
        <w:rPr>
          <w:rFonts w:eastAsia="仿宋_GB2312"/>
          <w:sz w:val="32"/>
          <w:szCs w:val="32"/>
        </w:rPr>
        <w:t>定岗、定向、订单</w:t>
      </w:r>
      <w:r>
        <w:rPr>
          <w:rFonts w:eastAsia="仿宋_GB2312" w:hint="eastAsia"/>
          <w:sz w:val="32"/>
          <w:szCs w:val="32"/>
        </w:rPr>
        <w:t>培训</w:t>
      </w:r>
      <w:r>
        <w:rPr>
          <w:rFonts w:eastAsia="仿宋_GB2312" w:hint="eastAsia"/>
          <w:sz w:val="32"/>
          <w:szCs w:val="32"/>
        </w:rPr>
        <w:t>。</w:t>
      </w:r>
    </w:p>
    <w:p w:rsidR="009A1ABB" w:rsidRDefault="003B5E3A" w:rsidP="00E75CA5">
      <w:pPr>
        <w:spacing w:line="360" w:lineRule="auto"/>
        <w:ind w:firstLineChars="199" w:firstLine="620"/>
        <w:rPr>
          <w:rFonts w:ascii="仿宋_GB2312" w:eastAsia="仿宋_GB2312"/>
          <w:sz w:val="32"/>
          <w:szCs w:val="32"/>
        </w:rPr>
      </w:pPr>
      <w:r>
        <w:rPr>
          <w:rFonts w:ascii="仿宋_GB2312" w:eastAsia="仿宋_GB2312" w:hint="eastAsia"/>
          <w:sz w:val="32"/>
          <w:szCs w:val="32"/>
        </w:rPr>
        <w:t>第三条</w:t>
      </w:r>
      <w:r>
        <w:rPr>
          <w:rFonts w:ascii="仿宋_GB2312" w:eastAsia="仿宋_GB2312" w:hint="eastAsia"/>
          <w:sz w:val="32"/>
          <w:szCs w:val="32"/>
        </w:rPr>
        <w:t xml:space="preserve">  </w:t>
      </w:r>
      <w:r>
        <w:rPr>
          <w:rFonts w:ascii="仿宋_GB2312" w:eastAsia="仿宋_GB2312" w:hint="eastAsia"/>
          <w:sz w:val="32"/>
          <w:szCs w:val="32"/>
        </w:rPr>
        <w:t>本办法所称急需紧缺工种，是指紧紧围绕朝阳区城市功能定位，</w:t>
      </w:r>
      <w:r>
        <w:rPr>
          <w:rFonts w:eastAsia="仿宋_GB2312" w:hint="eastAsia"/>
          <w:sz w:val="32"/>
          <w:szCs w:val="32"/>
        </w:rPr>
        <w:t>在商务服务、金融、文化创意、高新技术等重点产业和体育休闲、科技服务、健康养老等新</w:t>
      </w:r>
      <w:r>
        <w:rPr>
          <w:rFonts w:eastAsia="仿宋_GB2312" w:hint="eastAsia"/>
          <w:sz w:val="32"/>
          <w:szCs w:val="32"/>
        </w:rPr>
        <w:t>兴</w:t>
      </w:r>
      <w:r>
        <w:rPr>
          <w:rFonts w:eastAsia="仿宋_GB2312" w:hint="eastAsia"/>
          <w:sz w:val="32"/>
          <w:szCs w:val="32"/>
        </w:rPr>
        <w:t>产业所涵盖的职业（工种）；</w:t>
      </w:r>
      <w:r>
        <w:rPr>
          <w:rFonts w:ascii="仿宋_GB2312" w:eastAsia="仿宋_GB2312" w:hint="eastAsia"/>
          <w:sz w:val="32"/>
          <w:szCs w:val="32"/>
        </w:rPr>
        <w:t>新兴业态工种是指朝阳区由于新</w:t>
      </w:r>
      <w:r>
        <w:rPr>
          <w:rFonts w:ascii="仿宋_GB2312" w:eastAsia="仿宋_GB2312" w:hint="eastAsia"/>
          <w:sz w:val="32"/>
          <w:szCs w:val="32"/>
        </w:rPr>
        <w:t>基建、新场景、新消费、新开放、</w:t>
      </w:r>
      <w:r>
        <w:rPr>
          <w:rFonts w:ascii="仿宋_GB2312" w:eastAsia="仿宋_GB2312" w:hint="eastAsia"/>
          <w:sz w:val="32"/>
          <w:szCs w:val="32"/>
        </w:rPr>
        <w:lastRenderedPageBreak/>
        <w:t>新服务</w:t>
      </w:r>
      <w:r>
        <w:rPr>
          <w:rFonts w:ascii="仿宋_GB2312" w:eastAsia="仿宋_GB2312" w:hint="eastAsia"/>
          <w:sz w:val="32"/>
          <w:szCs w:val="32"/>
        </w:rPr>
        <w:t>快速发展催生而出的</w:t>
      </w:r>
      <w:r>
        <w:rPr>
          <w:rFonts w:ascii="仿宋_GB2312" w:eastAsia="仿宋_GB2312" w:hint="eastAsia"/>
          <w:sz w:val="32"/>
          <w:szCs w:val="32"/>
        </w:rPr>
        <w:t>人工智能、物联网、大数据、区块链等</w:t>
      </w:r>
      <w:r>
        <w:rPr>
          <w:rFonts w:ascii="仿宋_GB2312" w:eastAsia="仿宋_GB2312" w:hint="eastAsia"/>
          <w:sz w:val="32"/>
          <w:szCs w:val="32"/>
        </w:rPr>
        <w:t>新型就业形态所涉及的</w:t>
      </w:r>
      <w:r>
        <w:rPr>
          <w:rFonts w:ascii="仿宋_GB2312" w:eastAsia="仿宋_GB2312"/>
          <w:sz w:val="32"/>
          <w:szCs w:val="32"/>
        </w:rPr>
        <w:t>职业</w:t>
      </w:r>
      <w:r>
        <w:rPr>
          <w:rFonts w:ascii="仿宋_GB2312" w:eastAsia="仿宋_GB2312" w:hint="eastAsia"/>
          <w:sz w:val="32"/>
          <w:szCs w:val="32"/>
        </w:rPr>
        <w:t>（工种）。</w:t>
      </w:r>
      <w:r>
        <w:rPr>
          <w:rFonts w:eastAsia="仿宋_GB2312" w:hint="eastAsia"/>
          <w:sz w:val="32"/>
          <w:szCs w:val="32"/>
        </w:rPr>
        <w:t>街乡组织重点群体开展的培训</w:t>
      </w:r>
      <w:r>
        <w:rPr>
          <w:rFonts w:eastAsia="仿宋_GB2312" w:hint="eastAsia"/>
          <w:sz w:val="32"/>
          <w:szCs w:val="32"/>
        </w:rPr>
        <w:t>超市项目</w:t>
      </w:r>
      <w:r>
        <w:rPr>
          <w:rFonts w:eastAsia="仿宋_GB2312" w:hint="eastAsia"/>
          <w:sz w:val="32"/>
          <w:szCs w:val="32"/>
        </w:rPr>
        <w:t>，不受</w:t>
      </w:r>
      <w:r>
        <w:rPr>
          <w:rFonts w:eastAsia="仿宋_GB2312" w:hint="eastAsia"/>
          <w:sz w:val="32"/>
          <w:szCs w:val="32"/>
        </w:rPr>
        <w:t>重点领域、重点行业、重点产业、重点地区急需紧缺和新兴业态工种</w:t>
      </w:r>
      <w:r>
        <w:rPr>
          <w:rFonts w:eastAsia="仿宋_GB2312" w:hint="eastAsia"/>
          <w:sz w:val="32"/>
          <w:szCs w:val="32"/>
        </w:rPr>
        <w:t>限制。</w:t>
      </w:r>
    </w:p>
    <w:p w:rsidR="009A1ABB" w:rsidRDefault="003B5E3A" w:rsidP="00E75CA5">
      <w:pPr>
        <w:spacing w:line="360" w:lineRule="auto"/>
        <w:ind w:firstLineChars="200" w:firstLine="623"/>
        <w:rPr>
          <w:rFonts w:eastAsia="仿宋_GB2312"/>
          <w:sz w:val="32"/>
          <w:szCs w:val="32"/>
          <w:shd w:val="pct10" w:color="auto" w:fill="FFFFFF"/>
        </w:rPr>
      </w:pPr>
      <w:r>
        <w:rPr>
          <w:rFonts w:ascii="仿宋_GB2312" w:eastAsia="仿宋_GB2312" w:hint="eastAsia"/>
          <w:sz w:val="32"/>
          <w:szCs w:val="32"/>
        </w:rPr>
        <w:t>第四条</w:t>
      </w:r>
      <w:r>
        <w:rPr>
          <w:rFonts w:ascii="仿宋_GB2312" w:eastAsia="仿宋_GB2312" w:hint="eastAsia"/>
          <w:sz w:val="32"/>
          <w:szCs w:val="32"/>
        </w:rPr>
        <w:t xml:space="preserve">  </w:t>
      </w:r>
      <w:r>
        <w:rPr>
          <w:rFonts w:ascii="仿宋_GB2312" w:eastAsia="仿宋_GB2312" w:hint="eastAsia"/>
          <w:sz w:val="32"/>
          <w:szCs w:val="32"/>
        </w:rPr>
        <w:t>本办法中所称用人单位是指辖区</w:t>
      </w:r>
      <w:r>
        <w:rPr>
          <w:rFonts w:ascii="仿宋" w:eastAsia="仿宋" w:hAnsi="仿宋" w:cs="仿宋" w:hint="eastAsia"/>
          <w:sz w:val="32"/>
          <w:szCs w:val="32"/>
        </w:rPr>
        <w:t>具有统一社会信用代码</w:t>
      </w:r>
      <w:r>
        <w:rPr>
          <w:rFonts w:ascii="仿宋_GB2312" w:eastAsia="仿宋_GB2312" w:hint="eastAsia"/>
          <w:sz w:val="32"/>
          <w:szCs w:val="32"/>
        </w:rPr>
        <w:t>的各类企业、</w:t>
      </w:r>
      <w:r>
        <w:rPr>
          <w:rFonts w:ascii="仿宋_GB2312" w:eastAsia="仿宋_GB2312"/>
          <w:sz w:val="32"/>
          <w:szCs w:val="32"/>
        </w:rPr>
        <w:t>个体经济组织</w:t>
      </w:r>
      <w:r>
        <w:rPr>
          <w:rFonts w:ascii="仿宋_GB2312" w:eastAsia="仿宋_GB2312" w:hint="eastAsia"/>
          <w:sz w:val="32"/>
          <w:szCs w:val="32"/>
        </w:rPr>
        <w:t>、劳务派</w:t>
      </w:r>
      <w:r>
        <w:rPr>
          <w:rFonts w:ascii="仿宋_GB2312" w:eastAsia="仿宋_GB2312" w:hint="eastAsia"/>
          <w:sz w:val="32"/>
          <w:szCs w:val="32"/>
        </w:rPr>
        <w:t>遣单位和社会组织；培训机构是指辖区内各相关职业院校、</w:t>
      </w:r>
      <w:r>
        <w:rPr>
          <w:rFonts w:eastAsia="仿宋_GB2312" w:hint="eastAsia"/>
          <w:sz w:val="32"/>
          <w:szCs w:val="32"/>
        </w:rPr>
        <w:t>民办职业技能培训机构；</w:t>
      </w:r>
      <w:r>
        <w:rPr>
          <w:rFonts w:eastAsia="仿宋_GB2312" w:hint="eastAsia"/>
          <w:sz w:val="32"/>
          <w:szCs w:val="32"/>
        </w:rPr>
        <w:t>技能劳动者是指</w:t>
      </w:r>
      <w:r>
        <w:rPr>
          <w:rFonts w:ascii="仿宋_GB2312" w:eastAsia="仿宋_GB2312" w:hint="eastAsia"/>
          <w:sz w:val="32"/>
          <w:szCs w:val="32"/>
        </w:rPr>
        <w:t>本市及外埠未就业的各类城乡劳动者</w:t>
      </w:r>
      <w:r>
        <w:rPr>
          <w:rFonts w:eastAsia="仿宋_GB2312" w:hint="eastAsia"/>
          <w:sz w:val="32"/>
          <w:szCs w:val="32"/>
        </w:rPr>
        <w:t>。</w:t>
      </w:r>
    </w:p>
    <w:p w:rsidR="009A1ABB" w:rsidRDefault="003B5E3A" w:rsidP="00E75CA5">
      <w:pPr>
        <w:pStyle w:val="a9"/>
        <w:widowControl/>
        <w:shd w:val="clear" w:color="auto" w:fill="FFFFFF"/>
        <w:spacing w:beforeAutospacing="0" w:afterAutospacing="0" w:line="360" w:lineRule="auto"/>
        <w:ind w:firstLineChars="200" w:firstLine="623"/>
        <w:rPr>
          <w:rFonts w:ascii="仿宋_GB2312" w:eastAsia="仿宋_GB2312" w:hAnsi="仿宋" w:cs="华文仿宋"/>
          <w:sz w:val="32"/>
          <w:szCs w:val="32"/>
        </w:rPr>
      </w:pPr>
      <w:r>
        <w:rPr>
          <w:rFonts w:eastAsia="仿宋_GB2312" w:hint="eastAsia"/>
          <w:sz w:val="32"/>
          <w:szCs w:val="32"/>
        </w:rPr>
        <w:t>第五条</w:t>
      </w:r>
      <w:r>
        <w:rPr>
          <w:rFonts w:eastAsia="仿宋_GB2312" w:hint="eastAsia"/>
          <w:sz w:val="32"/>
          <w:szCs w:val="32"/>
        </w:rPr>
        <w:t xml:space="preserve"> </w:t>
      </w:r>
      <w:r>
        <w:rPr>
          <w:rFonts w:eastAsia="仿宋_GB2312" w:hint="eastAsia"/>
          <w:sz w:val="32"/>
          <w:szCs w:val="32"/>
        </w:rPr>
        <w:t>对用人单位申报且经认定的培训超市项目，</w:t>
      </w:r>
      <w:r>
        <w:rPr>
          <w:rFonts w:ascii="仿宋_GB2312" w:eastAsia="仿宋_GB2312" w:hAnsi="仿宋" w:cs="华文仿宋" w:hint="eastAsia"/>
          <w:sz w:val="32"/>
          <w:szCs w:val="32"/>
          <w:shd w:val="clear" w:color="auto" w:fill="FFFFFF"/>
        </w:rPr>
        <w:t>具备培训条件的可自行组织拟新招用人员开展培训，也可委托</w:t>
      </w:r>
      <w:r>
        <w:rPr>
          <w:rFonts w:ascii="仿宋_GB2312" w:eastAsia="仿宋_GB2312" w:hAnsi="仿宋" w:cs="华文仿宋" w:hint="eastAsia"/>
          <w:sz w:val="32"/>
          <w:szCs w:val="32"/>
        </w:rPr>
        <w:t>培训机构开展，用人单位应与培训机构签订委托培训协议。对培训机构申报且经认定的</w:t>
      </w:r>
      <w:r>
        <w:rPr>
          <w:rFonts w:eastAsia="仿宋_GB2312" w:hint="eastAsia"/>
          <w:sz w:val="32"/>
          <w:szCs w:val="32"/>
        </w:rPr>
        <w:t>培训超市项目，培训机构应与用人单位签订计划用工协</w:t>
      </w:r>
      <w:r>
        <w:rPr>
          <w:rFonts w:ascii="仿宋_GB2312" w:eastAsia="仿宋_GB2312" w:hAnsi="仿宋" w:cs="华文仿宋" w:hint="eastAsia"/>
          <w:sz w:val="32"/>
          <w:szCs w:val="32"/>
        </w:rPr>
        <w:t>议。</w:t>
      </w:r>
    </w:p>
    <w:p w:rsidR="009A1ABB" w:rsidRDefault="003B5E3A" w:rsidP="00E75CA5">
      <w:pPr>
        <w:pStyle w:val="a9"/>
        <w:widowControl/>
        <w:shd w:val="clear" w:color="auto" w:fill="FFFFFF"/>
        <w:spacing w:beforeAutospacing="0" w:afterAutospacing="0" w:line="360" w:lineRule="auto"/>
        <w:ind w:firstLineChars="200" w:firstLine="623"/>
        <w:rPr>
          <w:rFonts w:ascii="仿宋_GB2312" w:eastAsia="仿宋_GB2312" w:hAnsi="仿宋" w:cs="华文仿宋"/>
          <w:sz w:val="32"/>
          <w:szCs w:val="32"/>
        </w:rPr>
      </w:pPr>
      <w:r>
        <w:rPr>
          <w:rFonts w:ascii="仿宋_GB2312" w:eastAsia="仿宋_GB2312" w:hint="eastAsia"/>
          <w:sz w:val="32"/>
          <w:szCs w:val="32"/>
        </w:rPr>
        <w:t>第六条</w:t>
      </w:r>
      <w:r>
        <w:rPr>
          <w:rFonts w:ascii="仿宋_GB2312" w:eastAsia="仿宋_GB2312" w:hint="eastAsia"/>
          <w:sz w:val="32"/>
          <w:szCs w:val="32"/>
        </w:rPr>
        <w:t xml:space="preserve">  </w:t>
      </w:r>
      <w:r>
        <w:rPr>
          <w:rFonts w:ascii="仿宋_GB2312" w:eastAsia="仿宋_GB2312" w:hAnsi="宋体" w:hint="eastAsia"/>
          <w:sz w:val="32"/>
          <w:szCs w:val="32"/>
        </w:rPr>
        <w:t>培训超市项目培训</w:t>
      </w:r>
      <w:r>
        <w:rPr>
          <w:rFonts w:eastAsia="仿宋_GB2312" w:hint="eastAsia"/>
          <w:sz w:val="32"/>
          <w:szCs w:val="32"/>
        </w:rPr>
        <w:t>时间不低于</w:t>
      </w:r>
      <w:r>
        <w:rPr>
          <w:rFonts w:eastAsia="仿宋_GB2312" w:hint="eastAsia"/>
          <w:sz w:val="32"/>
          <w:szCs w:val="32"/>
        </w:rPr>
        <w:t>40</w:t>
      </w:r>
      <w:r>
        <w:rPr>
          <w:rFonts w:eastAsia="仿宋_GB2312" w:hint="eastAsia"/>
          <w:sz w:val="32"/>
          <w:szCs w:val="32"/>
        </w:rPr>
        <w:t>课时</w:t>
      </w:r>
      <w:r>
        <w:rPr>
          <w:rFonts w:eastAsia="仿宋_GB2312" w:hint="eastAsia"/>
          <w:sz w:val="32"/>
          <w:szCs w:val="32"/>
        </w:rPr>
        <w:t>，培训内容</w:t>
      </w:r>
      <w:r>
        <w:rPr>
          <w:rFonts w:ascii="仿宋_GB2312" w:eastAsia="仿宋_GB2312" w:hAnsi="仿宋" w:cs="华文仿宋" w:hint="eastAsia"/>
          <w:sz w:val="32"/>
          <w:szCs w:val="32"/>
          <w:shd w:val="clear" w:color="auto" w:fill="FFFFFF"/>
        </w:rPr>
        <w:t>突出实操技能训练和职业素质培养，并可将劳动者权益保护、安全生产、消防安全、工伤预防、工作生活常识以及相关法律法规等方面的知识纳入培训内容。</w:t>
      </w:r>
    </w:p>
    <w:p w:rsidR="009A1ABB" w:rsidRDefault="003B5E3A" w:rsidP="00E75CA5">
      <w:pPr>
        <w:pStyle w:val="a9"/>
        <w:widowControl/>
        <w:shd w:val="clear" w:color="auto" w:fill="FFFFFF"/>
        <w:spacing w:beforeAutospacing="0" w:afterAutospacing="0" w:line="360" w:lineRule="auto"/>
        <w:ind w:firstLineChars="200" w:firstLine="623"/>
        <w:rPr>
          <w:rFonts w:ascii="仿宋_GB2312" w:eastAsia="仿宋_GB2312" w:hAnsi="仿宋" w:cs="华文仿宋"/>
          <w:sz w:val="32"/>
          <w:szCs w:val="32"/>
        </w:rPr>
      </w:pPr>
      <w:r>
        <w:rPr>
          <w:rFonts w:ascii="仿宋_GB2312" w:eastAsia="仿宋_GB2312" w:hint="eastAsia"/>
          <w:sz w:val="32"/>
          <w:szCs w:val="32"/>
        </w:rPr>
        <w:t>第</w:t>
      </w:r>
      <w:r>
        <w:rPr>
          <w:rFonts w:ascii="仿宋_GB2312" w:eastAsia="仿宋_GB2312" w:hint="eastAsia"/>
          <w:sz w:val="32"/>
          <w:szCs w:val="32"/>
        </w:rPr>
        <w:t>七</w:t>
      </w:r>
      <w:r>
        <w:rPr>
          <w:rFonts w:ascii="仿宋_GB2312" w:eastAsia="仿宋_GB2312" w:hint="eastAsia"/>
          <w:sz w:val="32"/>
          <w:szCs w:val="32"/>
        </w:rPr>
        <w:t>条</w:t>
      </w:r>
      <w:r>
        <w:rPr>
          <w:rFonts w:ascii="仿宋_GB2312" w:eastAsia="仿宋_GB2312" w:hint="eastAsia"/>
          <w:sz w:val="32"/>
          <w:szCs w:val="32"/>
        </w:rPr>
        <w:t xml:space="preserve">  </w:t>
      </w:r>
      <w:r>
        <w:rPr>
          <w:rFonts w:ascii="Times New Roman" w:eastAsia="仿宋_GB2312" w:hAnsi="Times New Roman" w:hint="eastAsia"/>
          <w:kern w:val="2"/>
          <w:sz w:val="32"/>
          <w:szCs w:val="32"/>
        </w:rPr>
        <w:t>培训超市项目所需资金由区财政负担。被认定为培训超市项目的申报单位，培训后就业率达到</w:t>
      </w:r>
      <w:r>
        <w:rPr>
          <w:rFonts w:ascii="Times New Roman" w:eastAsia="仿宋_GB2312" w:hAnsi="Times New Roman" w:hint="eastAsia"/>
          <w:kern w:val="2"/>
          <w:sz w:val="32"/>
          <w:szCs w:val="32"/>
        </w:rPr>
        <w:t>60%</w:t>
      </w:r>
      <w:r>
        <w:rPr>
          <w:rFonts w:ascii="Times New Roman" w:eastAsia="仿宋_GB2312" w:hAnsi="Times New Roman" w:hint="eastAsia"/>
          <w:kern w:val="2"/>
          <w:sz w:val="32"/>
          <w:szCs w:val="32"/>
        </w:rPr>
        <w:t>及以上的，可以申请享受部分或全额培训补贴。</w:t>
      </w:r>
      <w:r>
        <w:rPr>
          <w:rFonts w:ascii="Times New Roman" w:eastAsia="仿宋_GB2312" w:hAnsi="Times New Roman" w:hint="eastAsia"/>
          <w:kern w:val="2"/>
          <w:sz w:val="32"/>
          <w:szCs w:val="32"/>
        </w:rPr>
        <w:t>培训超市项目补贴与区</w:t>
      </w:r>
      <w:r>
        <w:rPr>
          <w:rFonts w:ascii="Times New Roman" w:eastAsia="仿宋_GB2312" w:hAnsi="Times New Roman" w:hint="eastAsia"/>
          <w:kern w:val="2"/>
          <w:sz w:val="32"/>
          <w:szCs w:val="32"/>
        </w:rPr>
        <w:t>级</w:t>
      </w:r>
      <w:r>
        <w:rPr>
          <w:rFonts w:ascii="Times New Roman" w:eastAsia="仿宋_GB2312" w:hAnsi="Times New Roman" w:hint="eastAsia"/>
          <w:kern w:val="2"/>
          <w:sz w:val="32"/>
          <w:szCs w:val="32"/>
        </w:rPr>
        <w:t>其他培训补贴政策不能同时享受。</w:t>
      </w:r>
    </w:p>
    <w:p w:rsidR="009A1ABB" w:rsidRDefault="003B5E3A">
      <w:pPr>
        <w:spacing w:line="360" w:lineRule="auto"/>
        <w:jc w:val="center"/>
        <w:rPr>
          <w:rFonts w:ascii="黑体" w:eastAsia="黑体" w:hAnsi="黑体"/>
          <w:b/>
          <w:sz w:val="32"/>
          <w:szCs w:val="32"/>
        </w:rPr>
      </w:pPr>
      <w:r>
        <w:rPr>
          <w:rFonts w:ascii="黑体" w:eastAsia="黑体" w:hAnsi="黑体" w:hint="eastAsia"/>
          <w:b/>
          <w:sz w:val="32"/>
          <w:szCs w:val="32"/>
        </w:rPr>
        <w:t>第二章</w:t>
      </w:r>
      <w:r>
        <w:rPr>
          <w:rFonts w:ascii="黑体" w:eastAsia="黑体" w:hAnsi="黑体" w:hint="eastAsia"/>
          <w:b/>
          <w:sz w:val="32"/>
          <w:szCs w:val="32"/>
        </w:rPr>
        <w:t xml:space="preserve">  </w:t>
      </w:r>
      <w:r>
        <w:rPr>
          <w:rFonts w:ascii="黑体" w:eastAsia="黑体" w:hAnsi="黑体" w:hint="eastAsia"/>
          <w:b/>
          <w:sz w:val="32"/>
          <w:szCs w:val="32"/>
        </w:rPr>
        <w:t>组织实施</w:t>
      </w:r>
    </w:p>
    <w:p w:rsidR="009A1ABB" w:rsidRDefault="003B5E3A" w:rsidP="00E75CA5">
      <w:pPr>
        <w:tabs>
          <w:tab w:val="left" w:pos="142"/>
        </w:tabs>
        <w:adjustRightInd w:val="0"/>
        <w:snapToGrid w:val="0"/>
        <w:spacing w:line="360" w:lineRule="auto"/>
        <w:ind w:firstLineChars="200" w:firstLine="623"/>
        <w:rPr>
          <w:rFonts w:ascii="仿宋_GB2312" w:eastAsia="仿宋_GB2312" w:hAnsi="宋体"/>
          <w:sz w:val="32"/>
          <w:szCs w:val="32"/>
          <w:highlight w:val="yellow"/>
        </w:rPr>
      </w:pPr>
      <w:r>
        <w:rPr>
          <w:rFonts w:eastAsia="仿宋_GB2312" w:hint="eastAsia"/>
          <w:sz w:val="32"/>
          <w:szCs w:val="32"/>
        </w:rPr>
        <w:t>第</w:t>
      </w:r>
      <w:r>
        <w:rPr>
          <w:rFonts w:eastAsia="仿宋_GB2312" w:hint="eastAsia"/>
          <w:sz w:val="32"/>
          <w:szCs w:val="32"/>
        </w:rPr>
        <w:t>八</w:t>
      </w:r>
      <w:r>
        <w:rPr>
          <w:rFonts w:eastAsia="仿宋_GB2312" w:hint="eastAsia"/>
          <w:sz w:val="32"/>
          <w:szCs w:val="32"/>
        </w:rPr>
        <w:t>条</w:t>
      </w:r>
      <w:r>
        <w:rPr>
          <w:rFonts w:eastAsia="仿宋_GB2312" w:hint="eastAsia"/>
          <w:sz w:val="32"/>
          <w:szCs w:val="32"/>
        </w:rPr>
        <w:t xml:space="preserve">  </w:t>
      </w:r>
      <w:r>
        <w:rPr>
          <w:rFonts w:ascii="仿宋_GB2312" w:eastAsia="仿宋_GB2312" w:hAnsi="宋体" w:hint="eastAsia"/>
          <w:sz w:val="32"/>
          <w:szCs w:val="32"/>
        </w:rPr>
        <w:t>培训超市项目</w:t>
      </w:r>
      <w:r>
        <w:rPr>
          <w:rFonts w:ascii="仿宋_GB2312" w:eastAsia="仿宋_GB2312" w:hAnsi="仿宋" w:cs="华文仿宋" w:hint="eastAsia"/>
          <w:sz w:val="32"/>
          <w:szCs w:val="32"/>
          <w:shd w:val="clear" w:color="auto" w:fill="FFFFFF"/>
        </w:rPr>
        <w:t>内容由申报单位根据拟就业岗位需求自主确定。开展培训前，应核实参培人员未就业状况，编写培训方案（包括：培训岗位名称、培训地点、培训内容及课时、培训方式、培训人数及批次、培训师资、拟就业岗位等内容）。</w:t>
      </w:r>
    </w:p>
    <w:p w:rsidR="009A1ABB" w:rsidRDefault="003B5E3A" w:rsidP="00E75CA5">
      <w:pPr>
        <w:spacing w:line="360" w:lineRule="auto"/>
        <w:ind w:firstLineChars="200" w:firstLine="623"/>
        <w:rPr>
          <w:rFonts w:ascii="仿宋_GB2312" w:eastAsia="仿宋_GB2312"/>
          <w:sz w:val="32"/>
          <w:szCs w:val="32"/>
        </w:rPr>
      </w:pPr>
      <w:r>
        <w:rPr>
          <w:rFonts w:ascii="仿宋_GB2312" w:eastAsia="仿宋_GB2312" w:hint="eastAsia"/>
          <w:sz w:val="32"/>
          <w:szCs w:val="32"/>
        </w:rPr>
        <w:t>第</w:t>
      </w:r>
      <w:r>
        <w:rPr>
          <w:rFonts w:ascii="仿宋_GB2312" w:eastAsia="仿宋_GB2312" w:hint="eastAsia"/>
          <w:sz w:val="32"/>
          <w:szCs w:val="32"/>
        </w:rPr>
        <w:t>九</w:t>
      </w:r>
      <w:r>
        <w:rPr>
          <w:rFonts w:ascii="仿宋_GB2312" w:eastAsia="仿宋_GB2312" w:hint="eastAsia"/>
          <w:sz w:val="32"/>
          <w:szCs w:val="32"/>
        </w:rPr>
        <w:t>条</w:t>
      </w:r>
      <w:r w:rsidR="001B5814">
        <w:rPr>
          <w:rFonts w:ascii="仿宋_GB2312" w:eastAsia="仿宋_GB2312" w:hint="eastAsia"/>
          <w:sz w:val="32"/>
          <w:szCs w:val="32"/>
        </w:rPr>
        <w:t xml:space="preserve">  </w:t>
      </w:r>
      <w:r>
        <w:rPr>
          <w:rFonts w:eastAsia="仿宋_GB2312" w:hint="eastAsia"/>
          <w:sz w:val="32"/>
          <w:szCs w:val="32"/>
        </w:rPr>
        <w:t>培训超市项目</w:t>
      </w:r>
      <w:r>
        <w:rPr>
          <w:rFonts w:ascii="仿宋_GB2312" w:eastAsia="仿宋_GB2312" w:hAnsi="宋体"/>
          <w:sz w:val="32"/>
          <w:szCs w:val="32"/>
        </w:rPr>
        <w:t>纳入</w:t>
      </w:r>
      <w:r>
        <w:rPr>
          <w:rFonts w:ascii="仿宋_GB2312" w:eastAsia="仿宋_GB2312" w:hAnsi="宋体"/>
          <w:sz w:val="32"/>
          <w:szCs w:val="32"/>
        </w:rPr>
        <w:t>“</w:t>
      </w:r>
      <w:r>
        <w:rPr>
          <w:rFonts w:ascii="仿宋_GB2312" w:eastAsia="仿宋_GB2312" w:hAnsi="宋体" w:hint="eastAsia"/>
          <w:sz w:val="32"/>
          <w:szCs w:val="32"/>
        </w:rPr>
        <w:t>北京市</w:t>
      </w:r>
      <w:r>
        <w:rPr>
          <w:rFonts w:ascii="仿宋_GB2312" w:eastAsia="仿宋_GB2312" w:hAnsi="宋体"/>
          <w:sz w:val="32"/>
          <w:szCs w:val="32"/>
        </w:rPr>
        <w:t>人力资源市场信息系统培训子系统</w:t>
      </w:r>
      <w:r>
        <w:rPr>
          <w:rFonts w:ascii="仿宋_GB2312" w:eastAsia="仿宋_GB2312" w:hAnsi="宋体"/>
          <w:sz w:val="32"/>
          <w:szCs w:val="32"/>
        </w:rPr>
        <w:t>”</w:t>
      </w:r>
      <w:r>
        <w:rPr>
          <w:rFonts w:ascii="仿宋_GB2312" w:eastAsia="仿宋_GB2312" w:hAnsi="宋体" w:hint="eastAsia"/>
          <w:sz w:val="32"/>
          <w:szCs w:val="32"/>
        </w:rPr>
        <w:t>（以下简称“培训子系统”）管理。</w:t>
      </w:r>
      <w:r>
        <w:rPr>
          <w:rFonts w:ascii="仿宋_GB2312" w:eastAsia="仿宋_GB2312" w:hint="eastAsia"/>
          <w:sz w:val="32"/>
          <w:szCs w:val="32"/>
        </w:rPr>
        <w:t>用人单位或培训机构应</w:t>
      </w:r>
      <w:r>
        <w:rPr>
          <w:rFonts w:ascii="仿宋_GB2312" w:eastAsia="仿宋_GB2312" w:hint="eastAsia"/>
          <w:sz w:val="32"/>
          <w:szCs w:val="32"/>
        </w:rPr>
        <w:t>根据下一年度用工需求和计划招用人数，</w:t>
      </w:r>
      <w:r>
        <w:rPr>
          <w:rFonts w:ascii="仿宋_GB2312" w:eastAsia="仿宋_GB2312" w:hint="eastAsia"/>
          <w:sz w:val="32"/>
          <w:szCs w:val="32"/>
        </w:rPr>
        <w:t>于每年的</w:t>
      </w:r>
      <w:r>
        <w:rPr>
          <w:rFonts w:ascii="仿宋_GB2312" w:eastAsia="仿宋_GB2312" w:hAnsi="宋体" w:hint="eastAsia"/>
          <w:sz w:val="32"/>
          <w:szCs w:val="32"/>
        </w:rPr>
        <w:t>8</w:t>
      </w:r>
      <w:r>
        <w:rPr>
          <w:rFonts w:ascii="仿宋_GB2312" w:eastAsia="仿宋_GB2312" w:hAnsi="宋体" w:hint="eastAsia"/>
          <w:sz w:val="32"/>
          <w:szCs w:val="32"/>
        </w:rPr>
        <w:t>月底前</w:t>
      </w:r>
      <w:r>
        <w:rPr>
          <w:rFonts w:ascii="仿宋_GB2312" w:eastAsia="仿宋_GB2312" w:hint="eastAsia"/>
          <w:sz w:val="32"/>
          <w:szCs w:val="32"/>
        </w:rPr>
        <w:t>，在培训子系统中填报下一年度的《朝阳区</w:t>
      </w:r>
      <w:r>
        <w:rPr>
          <w:rFonts w:eastAsia="仿宋_GB2312" w:hint="eastAsia"/>
          <w:sz w:val="32"/>
          <w:szCs w:val="32"/>
        </w:rPr>
        <w:t>培训超市项目</w:t>
      </w:r>
      <w:r>
        <w:rPr>
          <w:rFonts w:ascii="仿宋_GB2312" w:eastAsia="仿宋_GB2312" w:hint="eastAsia"/>
          <w:sz w:val="32"/>
          <w:szCs w:val="32"/>
        </w:rPr>
        <w:t>计划表》（附件</w:t>
      </w:r>
      <w:r>
        <w:rPr>
          <w:rFonts w:ascii="仿宋_GB2312" w:eastAsia="仿宋_GB2312" w:hint="eastAsia"/>
          <w:sz w:val="32"/>
          <w:szCs w:val="32"/>
        </w:rPr>
        <w:t>1</w:t>
      </w:r>
      <w:r>
        <w:rPr>
          <w:rFonts w:ascii="仿宋_GB2312" w:eastAsia="仿宋_GB2312" w:hint="eastAsia"/>
          <w:sz w:val="32"/>
          <w:szCs w:val="32"/>
        </w:rPr>
        <w:t>）和</w:t>
      </w:r>
      <w:r>
        <w:rPr>
          <w:rFonts w:eastAsia="仿宋_GB2312" w:hint="eastAsia"/>
          <w:sz w:val="32"/>
          <w:szCs w:val="32"/>
        </w:rPr>
        <w:t>《朝阳区培训超市项目申报表》（附件</w:t>
      </w:r>
      <w:r>
        <w:rPr>
          <w:rFonts w:eastAsia="仿宋_GB2312" w:hint="eastAsia"/>
          <w:sz w:val="32"/>
          <w:szCs w:val="32"/>
        </w:rPr>
        <w:t>2</w:t>
      </w:r>
      <w:r>
        <w:rPr>
          <w:rFonts w:eastAsia="仿宋_GB2312" w:hint="eastAsia"/>
          <w:sz w:val="32"/>
          <w:szCs w:val="32"/>
        </w:rPr>
        <w:t>）</w:t>
      </w:r>
      <w:r>
        <w:rPr>
          <w:rFonts w:ascii="仿宋_GB2312" w:eastAsia="仿宋_GB2312" w:hint="eastAsia"/>
          <w:sz w:val="32"/>
          <w:szCs w:val="32"/>
        </w:rPr>
        <w:t>，并向</w:t>
      </w:r>
      <w:r>
        <w:rPr>
          <w:rFonts w:ascii="仿宋_GB2312" w:eastAsia="仿宋_GB2312" w:hAnsi="黑体" w:cs="黑体" w:hint="eastAsia"/>
          <w:bCs/>
          <w:color w:val="333333"/>
          <w:sz w:val="32"/>
          <w:szCs w:val="32"/>
          <w:shd w:val="clear" w:color="auto" w:fill="FFFFFF"/>
        </w:rPr>
        <w:t>区</w:t>
      </w:r>
      <w:r>
        <w:rPr>
          <w:rFonts w:ascii="仿宋_GB2312" w:eastAsia="仿宋_GB2312" w:hAnsi="黑体" w:cs="黑体" w:hint="eastAsia"/>
          <w:bCs/>
          <w:color w:val="333333"/>
          <w:sz w:val="32"/>
          <w:szCs w:val="32"/>
          <w:shd w:val="clear" w:color="auto" w:fill="FFFFFF"/>
        </w:rPr>
        <w:t>人力资源公共服务中心（以下简称“公服中心”）</w:t>
      </w:r>
      <w:r>
        <w:rPr>
          <w:rFonts w:ascii="仿宋_GB2312" w:eastAsia="仿宋_GB2312" w:hint="eastAsia"/>
          <w:sz w:val="32"/>
          <w:szCs w:val="32"/>
        </w:rPr>
        <w:t>提交纸介材料（用人单位申报且委托培训机构培训的还需提供委托培训协议，培训机构申报的还需提供与用人单位签订的计划用工协议。）；</w:t>
      </w:r>
      <w:r>
        <w:rPr>
          <w:rFonts w:ascii="仿宋_GB2312" w:eastAsia="仿宋_GB2312" w:hint="eastAsia"/>
          <w:sz w:val="32"/>
          <w:szCs w:val="32"/>
        </w:rPr>
        <w:t>202</w:t>
      </w:r>
      <w:r>
        <w:rPr>
          <w:rFonts w:ascii="仿宋_GB2312" w:eastAsia="仿宋_GB2312" w:hint="eastAsia"/>
          <w:sz w:val="32"/>
          <w:szCs w:val="32"/>
        </w:rPr>
        <w:t>1</w:t>
      </w:r>
      <w:r>
        <w:rPr>
          <w:rFonts w:ascii="仿宋_GB2312" w:eastAsia="仿宋_GB2312" w:hint="eastAsia"/>
          <w:sz w:val="32"/>
          <w:szCs w:val="32"/>
        </w:rPr>
        <w:t>年度《</w:t>
      </w:r>
      <w:r>
        <w:rPr>
          <w:rFonts w:eastAsia="仿宋_GB2312" w:hint="eastAsia"/>
          <w:sz w:val="32"/>
          <w:szCs w:val="32"/>
        </w:rPr>
        <w:t>培训超市项目</w:t>
      </w:r>
      <w:r>
        <w:rPr>
          <w:rFonts w:ascii="仿宋_GB2312" w:eastAsia="仿宋_GB2312" w:hint="eastAsia"/>
          <w:sz w:val="32"/>
          <w:szCs w:val="32"/>
        </w:rPr>
        <w:t>计划表》应于</w:t>
      </w:r>
      <w:r w:rsidR="009A2E29">
        <w:rPr>
          <w:rFonts w:ascii="仿宋_GB2312" w:eastAsia="仿宋_GB2312" w:hint="eastAsia"/>
          <w:sz w:val="32"/>
          <w:szCs w:val="32"/>
        </w:rPr>
        <w:t>6</w:t>
      </w:r>
      <w:r w:rsidRPr="001B5814">
        <w:rPr>
          <w:rFonts w:ascii="仿宋_GB2312" w:eastAsia="仿宋_GB2312" w:hint="eastAsia"/>
          <w:sz w:val="32"/>
          <w:szCs w:val="32"/>
        </w:rPr>
        <w:t>月</w:t>
      </w:r>
      <w:r w:rsidRPr="001B5814">
        <w:rPr>
          <w:rFonts w:ascii="仿宋_GB2312" w:eastAsia="仿宋_GB2312" w:hint="eastAsia"/>
          <w:sz w:val="32"/>
          <w:szCs w:val="32"/>
        </w:rPr>
        <w:t>3</w:t>
      </w:r>
      <w:r w:rsidR="009A2E29">
        <w:rPr>
          <w:rFonts w:ascii="仿宋_GB2312" w:eastAsia="仿宋_GB2312" w:hint="eastAsia"/>
          <w:sz w:val="32"/>
          <w:szCs w:val="32"/>
        </w:rPr>
        <w:t>0</w:t>
      </w:r>
      <w:r w:rsidRPr="001B5814">
        <w:rPr>
          <w:rFonts w:ascii="仿宋_GB2312" w:eastAsia="仿宋_GB2312" w:hint="eastAsia"/>
          <w:sz w:val="32"/>
          <w:szCs w:val="32"/>
        </w:rPr>
        <w:t>日</w:t>
      </w:r>
      <w:r>
        <w:rPr>
          <w:rFonts w:ascii="仿宋_GB2312" w:eastAsia="仿宋_GB2312" w:hint="eastAsia"/>
          <w:sz w:val="32"/>
          <w:szCs w:val="32"/>
        </w:rPr>
        <w:t>前提交。</w:t>
      </w:r>
    </w:p>
    <w:p w:rsidR="009A1ABB" w:rsidRDefault="003B5E3A" w:rsidP="00E75CA5">
      <w:pPr>
        <w:spacing w:line="360" w:lineRule="auto"/>
        <w:ind w:firstLineChars="200" w:firstLine="623"/>
        <w:rPr>
          <w:rFonts w:ascii="仿宋_GB2312" w:eastAsia="仿宋_GB2312"/>
          <w:sz w:val="32"/>
          <w:szCs w:val="32"/>
          <w:highlight w:val="yellow"/>
        </w:rPr>
      </w:pPr>
      <w:r>
        <w:rPr>
          <w:rFonts w:ascii="仿宋_GB2312" w:eastAsia="仿宋_GB2312" w:hint="eastAsia"/>
          <w:sz w:val="32"/>
          <w:szCs w:val="32"/>
        </w:rPr>
        <w:t>第</w:t>
      </w:r>
      <w:r>
        <w:rPr>
          <w:rFonts w:ascii="仿宋_GB2312" w:eastAsia="仿宋_GB2312" w:hint="eastAsia"/>
          <w:sz w:val="32"/>
          <w:szCs w:val="32"/>
        </w:rPr>
        <w:t>十</w:t>
      </w:r>
      <w:r>
        <w:rPr>
          <w:rFonts w:ascii="仿宋_GB2312" w:eastAsia="仿宋_GB2312" w:hint="eastAsia"/>
          <w:sz w:val="32"/>
          <w:szCs w:val="32"/>
        </w:rPr>
        <w:t>条</w:t>
      </w:r>
      <w:r>
        <w:rPr>
          <w:rFonts w:ascii="仿宋_GB2312" w:eastAsia="仿宋_GB2312" w:hint="eastAsia"/>
          <w:sz w:val="32"/>
          <w:szCs w:val="32"/>
        </w:rPr>
        <w:t xml:space="preserve">  </w:t>
      </w:r>
      <w:r>
        <w:rPr>
          <w:rFonts w:ascii="仿宋_GB2312" w:eastAsia="仿宋_GB2312" w:hint="eastAsia"/>
          <w:sz w:val="32"/>
          <w:szCs w:val="32"/>
        </w:rPr>
        <w:t>朝阳区人力资源和社会保障局职业能力建设科（以下简称“职建科”）组织相关部门，根据朝阳区年度培训计划、各职业（工种）对技能人才的实际需求和年度财政资金预算，对各单位上报的</w:t>
      </w:r>
      <w:r>
        <w:rPr>
          <w:rFonts w:eastAsia="仿宋_GB2312" w:hint="eastAsia"/>
          <w:sz w:val="32"/>
          <w:szCs w:val="32"/>
        </w:rPr>
        <w:t>培训超市项目</w:t>
      </w:r>
      <w:r>
        <w:rPr>
          <w:rFonts w:ascii="仿宋_GB2312" w:eastAsia="仿宋_GB2312" w:hint="eastAsia"/>
          <w:sz w:val="32"/>
          <w:szCs w:val="32"/>
        </w:rPr>
        <w:t>计划进行</w:t>
      </w:r>
      <w:r>
        <w:rPr>
          <w:rFonts w:ascii="仿宋_GB2312" w:eastAsia="仿宋_GB2312" w:hAnsi="宋体" w:hint="eastAsia"/>
          <w:sz w:val="32"/>
          <w:szCs w:val="32"/>
        </w:rPr>
        <w:t>认定。经认定的培训超市项目，纳入区级培训补贴范围，申报单位应于实施年度内完成培训</w:t>
      </w:r>
      <w:r>
        <w:rPr>
          <w:rFonts w:ascii="仿宋_GB2312" w:eastAsia="仿宋_GB2312" w:hAnsi="仿宋" w:cs="华文仿宋" w:hint="eastAsia"/>
          <w:sz w:val="32"/>
          <w:szCs w:val="32"/>
        </w:rPr>
        <w:t>，逾期未</w:t>
      </w:r>
      <w:r>
        <w:rPr>
          <w:rFonts w:ascii="仿宋_GB2312" w:eastAsia="仿宋_GB2312" w:hAnsi="仿宋" w:cs="华文仿宋" w:hint="eastAsia"/>
          <w:sz w:val="32"/>
          <w:szCs w:val="32"/>
        </w:rPr>
        <w:t>开展的自动失效。</w:t>
      </w:r>
    </w:p>
    <w:p w:rsidR="009A1ABB" w:rsidRDefault="003B5E3A" w:rsidP="00E75CA5">
      <w:pPr>
        <w:tabs>
          <w:tab w:val="left" w:pos="142"/>
        </w:tabs>
        <w:adjustRightInd w:val="0"/>
        <w:snapToGrid w:val="0"/>
        <w:spacing w:line="360" w:lineRule="auto"/>
        <w:ind w:firstLineChars="200" w:firstLine="623"/>
        <w:rPr>
          <w:rFonts w:ascii="仿宋_GB2312" w:eastAsia="仿宋_GB2312" w:hAnsi="宋体"/>
          <w:sz w:val="32"/>
          <w:szCs w:val="32"/>
        </w:rPr>
      </w:pPr>
      <w:r>
        <w:rPr>
          <w:rFonts w:eastAsia="仿宋_GB2312" w:hint="eastAsia"/>
          <w:sz w:val="32"/>
          <w:szCs w:val="32"/>
        </w:rPr>
        <w:t>第</w:t>
      </w:r>
      <w:r>
        <w:rPr>
          <w:rFonts w:eastAsia="仿宋_GB2312" w:hint="eastAsia"/>
          <w:sz w:val="32"/>
          <w:szCs w:val="32"/>
        </w:rPr>
        <w:t>十一</w:t>
      </w:r>
      <w:r>
        <w:rPr>
          <w:rFonts w:eastAsia="仿宋_GB2312" w:hint="eastAsia"/>
          <w:sz w:val="32"/>
          <w:szCs w:val="32"/>
        </w:rPr>
        <w:t>条</w:t>
      </w:r>
      <w:r>
        <w:rPr>
          <w:rFonts w:eastAsia="仿宋_GB2312" w:hint="eastAsia"/>
          <w:sz w:val="32"/>
          <w:szCs w:val="32"/>
        </w:rPr>
        <w:t xml:space="preserve">  </w:t>
      </w:r>
      <w:r>
        <w:rPr>
          <w:rFonts w:ascii="仿宋_GB2312" w:eastAsia="仿宋_GB2312" w:hAnsi="宋体" w:hint="eastAsia"/>
          <w:sz w:val="32"/>
          <w:szCs w:val="32"/>
        </w:rPr>
        <w:t>培训超市项目应</w:t>
      </w:r>
      <w:r>
        <w:rPr>
          <w:rFonts w:eastAsia="仿宋_GB2312" w:hint="eastAsia"/>
          <w:sz w:val="32"/>
          <w:szCs w:val="32"/>
        </w:rPr>
        <w:t>结合用人单位实际用工需求及时组织实施。申请单位在开班前</w:t>
      </w:r>
      <w:r>
        <w:rPr>
          <w:rFonts w:eastAsia="仿宋_GB2312" w:hint="eastAsia"/>
          <w:sz w:val="32"/>
          <w:szCs w:val="32"/>
        </w:rPr>
        <w:t>5</w:t>
      </w:r>
      <w:r>
        <w:rPr>
          <w:rFonts w:eastAsia="仿宋_GB2312" w:hint="eastAsia"/>
          <w:sz w:val="32"/>
          <w:szCs w:val="32"/>
        </w:rPr>
        <w:t>个工作日通过培训子系统进行</w:t>
      </w:r>
      <w:r>
        <w:rPr>
          <w:rFonts w:ascii="仿宋_GB2312" w:eastAsia="仿宋_GB2312" w:hAnsi="宋体" w:hint="eastAsia"/>
          <w:sz w:val="32"/>
          <w:szCs w:val="32"/>
        </w:rPr>
        <w:t>开班备案申请，</w:t>
      </w:r>
      <w:r>
        <w:rPr>
          <w:rFonts w:ascii="仿宋_GB2312" w:eastAsia="仿宋_GB2312" w:hAnsi="宋体" w:hint="eastAsia"/>
          <w:sz w:val="32"/>
          <w:szCs w:val="32"/>
        </w:rPr>
        <w:t>公服中心</w:t>
      </w:r>
      <w:r>
        <w:rPr>
          <w:rFonts w:ascii="仿宋_GB2312" w:eastAsia="仿宋_GB2312" w:hAnsi="宋体" w:hint="eastAsia"/>
          <w:sz w:val="32"/>
          <w:szCs w:val="32"/>
        </w:rPr>
        <w:t>将</w:t>
      </w:r>
      <w:r>
        <w:rPr>
          <w:rFonts w:ascii="仿宋_GB2312" w:eastAsia="仿宋_GB2312" w:hAnsi="宋体"/>
          <w:sz w:val="32"/>
          <w:szCs w:val="32"/>
        </w:rPr>
        <w:t>参培人员等信息</w:t>
      </w:r>
      <w:r>
        <w:rPr>
          <w:rFonts w:ascii="仿宋_GB2312" w:eastAsia="仿宋_GB2312" w:hAnsi="宋体" w:hint="eastAsia"/>
          <w:sz w:val="32"/>
          <w:szCs w:val="32"/>
        </w:rPr>
        <w:t>导</w:t>
      </w:r>
      <w:r>
        <w:rPr>
          <w:rFonts w:ascii="仿宋_GB2312" w:eastAsia="仿宋_GB2312" w:hAnsi="宋体"/>
          <w:sz w:val="32"/>
          <w:szCs w:val="32"/>
        </w:rPr>
        <w:t>入培训</w:t>
      </w:r>
      <w:r>
        <w:rPr>
          <w:rFonts w:ascii="仿宋_GB2312" w:eastAsia="仿宋_GB2312" w:hAnsi="宋体" w:hint="eastAsia"/>
          <w:sz w:val="32"/>
          <w:szCs w:val="32"/>
        </w:rPr>
        <w:t>子系统，</w:t>
      </w:r>
      <w:r>
        <w:rPr>
          <w:rFonts w:ascii="仿宋_GB2312" w:eastAsia="仿宋_GB2312" w:hAnsi="宋体"/>
          <w:sz w:val="32"/>
          <w:szCs w:val="32"/>
        </w:rPr>
        <w:t>系统将与社保库比对</w:t>
      </w:r>
      <w:r>
        <w:rPr>
          <w:rFonts w:ascii="仿宋_GB2312" w:eastAsia="仿宋_GB2312" w:hAnsi="宋体" w:hint="eastAsia"/>
          <w:sz w:val="32"/>
          <w:szCs w:val="32"/>
        </w:rPr>
        <w:t>，剔除已就业人员，审核通过后</w:t>
      </w:r>
      <w:r>
        <w:rPr>
          <w:rFonts w:ascii="仿宋_GB2312" w:eastAsia="仿宋_GB2312" w:hAnsi="宋体" w:hint="eastAsia"/>
          <w:sz w:val="32"/>
          <w:szCs w:val="32"/>
        </w:rPr>
        <w:t>由申报单位按计划</w:t>
      </w:r>
      <w:r>
        <w:rPr>
          <w:rFonts w:ascii="仿宋_GB2312" w:eastAsia="仿宋_GB2312" w:hAnsi="宋体" w:hint="eastAsia"/>
          <w:sz w:val="32"/>
          <w:szCs w:val="32"/>
        </w:rPr>
        <w:t>组织实施。</w:t>
      </w:r>
    </w:p>
    <w:p w:rsidR="009A1ABB" w:rsidRDefault="003B5E3A" w:rsidP="00E75CA5">
      <w:pPr>
        <w:tabs>
          <w:tab w:val="left" w:pos="142"/>
        </w:tabs>
        <w:adjustRightInd w:val="0"/>
        <w:snapToGrid w:val="0"/>
        <w:spacing w:line="360" w:lineRule="auto"/>
        <w:ind w:firstLineChars="200" w:firstLine="623"/>
        <w:rPr>
          <w:rFonts w:ascii="仿宋_GB2312" w:eastAsia="仿宋_GB2312" w:hAnsi="宋体"/>
          <w:sz w:val="32"/>
          <w:szCs w:val="32"/>
          <w:highlight w:val="yellow"/>
        </w:rPr>
      </w:pPr>
      <w:r>
        <w:rPr>
          <w:rFonts w:ascii="仿宋_GB2312" w:eastAsia="仿宋_GB2312" w:hAnsi="宋体" w:hint="eastAsia"/>
          <w:sz w:val="32"/>
          <w:szCs w:val="32"/>
        </w:rPr>
        <w:t>第十二条　街乡</w:t>
      </w:r>
      <w:r>
        <w:rPr>
          <w:rFonts w:eastAsia="仿宋_GB2312" w:hint="eastAsia"/>
          <w:sz w:val="32"/>
          <w:szCs w:val="32"/>
        </w:rPr>
        <w:t>组织辖区重点群体开展的</w:t>
      </w:r>
      <w:r>
        <w:rPr>
          <w:rFonts w:eastAsia="仿宋_GB2312"/>
          <w:sz w:val="32"/>
          <w:szCs w:val="32"/>
        </w:rPr>
        <w:t>定岗、定向、订单</w:t>
      </w:r>
      <w:r>
        <w:rPr>
          <w:rFonts w:eastAsia="仿宋_GB2312" w:hint="eastAsia"/>
          <w:sz w:val="32"/>
          <w:szCs w:val="32"/>
        </w:rPr>
        <w:t>培训</w:t>
      </w:r>
      <w:r>
        <w:rPr>
          <w:rFonts w:eastAsia="仿宋_GB2312" w:hint="eastAsia"/>
          <w:sz w:val="32"/>
          <w:szCs w:val="32"/>
        </w:rPr>
        <w:t>，应指导相关用人单位及时申报</w:t>
      </w:r>
      <w:r>
        <w:rPr>
          <w:rFonts w:ascii="仿宋_GB2312" w:eastAsia="仿宋_GB2312" w:hAnsi="宋体" w:hint="eastAsia"/>
          <w:sz w:val="32"/>
          <w:szCs w:val="32"/>
        </w:rPr>
        <w:t>培训超市项目</w:t>
      </w:r>
      <w:r>
        <w:rPr>
          <w:rFonts w:ascii="仿宋_GB2312" w:eastAsia="仿宋_GB2312" w:hAnsi="宋体" w:hint="eastAsia"/>
          <w:sz w:val="32"/>
          <w:szCs w:val="32"/>
        </w:rPr>
        <w:t>。</w:t>
      </w:r>
      <w:r>
        <w:rPr>
          <w:rFonts w:ascii="仿宋_GB2312" w:eastAsia="仿宋_GB2312" w:hint="eastAsia"/>
          <w:sz w:val="32"/>
          <w:szCs w:val="32"/>
        </w:rPr>
        <w:t>公服</w:t>
      </w:r>
      <w:r>
        <w:rPr>
          <w:rFonts w:ascii="仿宋_GB2312" w:eastAsia="仿宋_GB2312" w:hint="eastAsia"/>
          <w:sz w:val="32"/>
          <w:szCs w:val="32"/>
        </w:rPr>
        <w:t>中心</w:t>
      </w:r>
      <w:r>
        <w:rPr>
          <w:rFonts w:ascii="仿宋_GB2312" w:eastAsia="仿宋_GB2312" w:hint="eastAsia"/>
          <w:sz w:val="32"/>
          <w:szCs w:val="32"/>
        </w:rPr>
        <w:t>应做好街乡、用人单位和培训机构需求对接，为培训超市项目顺利开展提供指导和服务。</w:t>
      </w:r>
    </w:p>
    <w:p w:rsidR="009A1ABB" w:rsidRDefault="003B5E3A">
      <w:pPr>
        <w:spacing w:line="360" w:lineRule="auto"/>
        <w:jc w:val="center"/>
        <w:rPr>
          <w:rFonts w:ascii="黑体" w:eastAsia="黑体" w:hAnsi="黑体"/>
          <w:b/>
          <w:sz w:val="32"/>
          <w:szCs w:val="32"/>
        </w:rPr>
      </w:pPr>
      <w:r>
        <w:rPr>
          <w:rFonts w:ascii="黑体" w:eastAsia="黑体" w:hAnsi="黑体" w:hint="eastAsia"/>
          <w:b/>
          <w:sz w:val="32"/>
          <w:szCs w:val="32"/>
        </w:rPr>
        <w:t>第三章</w:t>
      </w:r>
      <w:r>
        <w:rPr>
          <w:rFonts w:ascii="黑体" w:eastAsia="黑体" w:hAnsi="黑体" w:hint="eastAsia"/>
          <w:b/>
          <w:sz w:val="32"/>
          <w:szCs w:val="32"/>
        </w:rPr>
        <w:t xml:space="preserve">  </w:t>
      </w:r>
      <w:r>
        <w:rPr>
          <w:rFonts w:ascii="黑体" w:eastAsia="黑体" w:hAnsi="黑体" w:hint="eastAsia"/>
          <w:b/>
          <w:sz w:val="32"/>
          <w:szCs w:val="32"/>
        </w:rPr>
        <w:t>经费申请</w:t>
      </w:r>
    </w:p>
    <w:p w:rsidR="009A1ABB" w:rsidRDefault="003B5E3A" w:rsidP="00E75CA5">
      <w:pPr>
        <w:spacing w:line="360" w:lineRule="auto"/>
        <w:ind w:firstLineChars="200" w:firstLine="623"/>
        <w:rPr>
          <w:rFonts w:ascii="仿宋_GB2312" w:eastAsia="仿宋_GB2312"/>
          <w:sz w:val="32"/>
          <w:szCs w:val="32"/>
        </w:rPr>
      </w:pPr>
      <w:r>
        <w:rPr>
          <w:rFonts w:ascii="仿宋_GB2312" w:eastAsia="仿宋_GB2312" w:hint="eastAsia"/>
          <w:sz w:val="32"/>
          <w:szCs w:val="32"/>
        </w:rPr>
        <w:t>第十</w:t>
      </w:r>
      <w:r>
        <w:rPr>
          <w:rFonts w:ascii="仿宋_GB2312" w:eastAsia="仿宋_GB2312" w:hint="eastAsia"/>
          <w:sz w:val="32"/>
          <w:szCs w:val="32"/>
        </w:rPr>
        <w:t>三</w:t>
      </w:r>
      <w:r>
        <w:rPr>
          <w:rFonts w:ascii="仿宋_GB2312" w:eastAsia="仿宋_GB2312" w:hint="eastAsia"/>
          <w:sz w:val="32"/>
          <w:szCs w:val="32"/>
        </w:rPr>
        <w:t>条</w:t>
      </w:r>
      <w:r>
        <w:rPr>
          <w:rFonts w:ascii="仿宋_GB2312" w:eastAsia="仿宋_GB2312" w:hint="eastAsia"/>
          <w:sz w:val="32"/>
          <w:szCs w:val="32"/>
        </w:rPr>
        <w:t xml:space="preserve">  </w:t>
      </w:r>
      <w:r>
        <w:rPr>
          <w:rFonts w:eastAsia="仿宋_GB2312" w:hint="eastAsia"/>
          <w:sz w:val="32"/>
          <w:szCs w:val="32"/>
        </w:rPr>
        <w:t>培训超市项目按照每人</w:t>
      </w:r>
      <w:r>
        <w:rPr>
          <w:rFonts w:eastAsia="仿宋_GB2312" w:hint="eastAsia"/>
          <w:sz w:val="32"/>
          <w:szCs w:val="32"/>
        </w:rPr>
        <w:t>1500</w:t>
      </w:r>
      <w:r>
        <w:rPr>
          <w:rFonts w:eastAsia="仿宋_GB2312" w:hint="eastAsia"/>
          <w:sz w:val="32"/>
          <w:szCs w:val="32"/>
        </w:rPr>
        <w:t>元的标准予以补贴。</w:t>
      </w:r>
      <w:r>
        <w:rPr>
          <w:rFonts w:ascii="仿宋_GB2312" w:eastAsia="仿宋_GB2312" w:hint="eastAsia"/>
          <w:sz w:val="32"/>
          <w:szCs w:val="32"/>
        </w:rPr>
        <w:t>培训后就业率达到</w:t>
      </w:r>
      <w:r>
        <w:rPr>
          <w:rFonts w:ascii="仿宋_GB2312" w:eastAsia="仿宋_GB2312" w:hint="eastAsia"/>
          <w:sz w:val="32"/>
          <w:szCs w:val="32"/>
        </w:rPr>
        <w:t>80%</w:t>
      </w:r>
      <w:r>
        <w:rPr>
          <w:rFonts w:ascii="仿宋_GB2312" w:eastAsia="仿宋_GB2312" w:hint="eastAsia"/>
          <w:sz w:val="32"/>
          <w:szCs w:val="32"/>
        </w:rPr>
        <w:t>及以上的，按照实际培训人数给予全额培训补贴；就业率达到</w:t>
      </w:r>
      <w:r>
        <w:rPr>
          <w:rFonts w:ascii="仿宋_GB2312" w:eastAsia="仿宋_GB2312" w:hint="eastAsia"/>
          <w:sz w:val="32"/>
          <w:szCs w:val="32"/>
        </w:rPr>
        <w:t>60%</w:t>
      </w:r>
      <w:r>
        <w:rPr>
          <w:rFonts w:ascii="仿宋_GB2312" w:eastAsia="仿宋_GB2312" w:hint="eastAsia"/>
          <w:sz w:val="32"/>
          <w:szCs w:val="32"/>
        </w:rPr>
        <w:t>及以上、低于</w:t>
      </w:r>
      <w:r>
        <w:rPr>
          <w:rFonts w:ascii="仿宋_GB2312" w:eastAsia="仿宋_GB2312" w:hint="eastAsia"/>
          <w:sz w:val="32"/>
          <w:szCs w:val="32"/>
        </w:rPr>
        <w:t>80%</w:t>
      </w:r>
      <w:r>
        <w:rPr>
          <w:rFonts w:ascii="仿宋_GB2312" w:eastAsia="仿宋_GB2312" w:hint="eastAsia"/>
          <w:sz w:val="32"/>
          <w:szCs w:val="32"/>
        </w:rPr>
        <w:t>的，按照实际培训人数给予</w:t>
      </w:r>
      <w:r>
        <w:rPr>
          <w:rFonts w:ascii="仿宋_GB2312" w:eastAsia="仿宋_GB2312" w:hint="eastAsia"/>
          <w:sz w:val="32"/>
          <w:szCs w:val="32"/>
        </w:rPr>
        <w:t>60</w:t>
      </w:r>
      <w:r>
        <w:rPr>
          <w:rFonts w:ascii="仿宋_GB2312" w:eastAsia="仿宋_GB2312" w:hint="eastAsia"/>
          <w:sz w:val="32"/>
          <w:szCs w:val="32"/>
        </w:rPr>
        <w:t>％培训补贴；就业率低于</w:t>
      </w:r>
      <w:r>
        <w:rPr>
          <w:rFonts w:ascii="仿宋_GB2312" w:eastAsia="仿宋_GB2312" w:hint="eastAsia"/>
          <w:sz w:val="32"/>
          <w:szCs w:val="32"/>
        </w:rPr>
        <w:t>60%</w:t>
      </w:r>
      <w:r>
        <w:rPr>
          <w:rFonts w:ascii="仿宋_GB2312" w:eastAsia="仿宋_GB2312" w:hint="eastAsia"/>
          <w:sz w:val="32"/>
          <w:szCs w:val="32"/>
        </w:rPr>
        <w:t>的不予补贴。</w:t>
      </w:r>
    </w:p>
    <w:p w:rsidR="009A1ABB" w:rsidRDefault="003B5E3A" w:rsidP="00E75CA5">
      <w:pPr>
        <w:spacing w:line="360" w:lineRule="auto"/>
        <w:ind w:firstLineChars="200" w:firstLine="623"/>
        <w:rPr>
          <w:rFonts w:ascii="仿宋_GB2312" w:eastAsia="仿宋_GB2312"/>
          <w:sz w:val="32"/>
          <w:szCs w:val="32"/>
        </w:rPr>
      </w:pPr>
      <w:r>
        <w:rPr>
          <w:rFonts w:ascii="仿宋_GB2312" w:eastAsia="仿宋_GB2312" w:hint="eastAsia"/>
          <w:sz w:val="32"/>
          <w:szCs w:val="32"/>
        </w:rPr>
        <w:t>第十</w:t>
      </w:r>
      <w:r>
        <w:rPr>
          <w:rFonts w:ascii="仿宋_GB2312" w:eastAsia="仿宋_GB2312" w:hint="eastAsia"/>
          <w:sz w:val="32"/>
          <w:szCs w:val="32"/>
        </w:rPr>
        <w:t>四</w:t>
      </w:r>
      <w:r>
        <w:rPr>
          <w:rFonts w:ascii="仿宋_GB2312" w:eastAsia="仿宋_GB2312" w:hint="eastAsia"/>
          <w:sz w:val="32"/>
          <w:szCs w:val="32"/>
        </w:rPr>
        <w:t>条</w:t>
      </w:r>
      <w:r>
        <w:rPr>
          <w:rFonts w:ascii="仿宋_GB2312" w:eastAsia="仿宋_GB2312" w:hint="eastAsia"/>
          <w:sz w:val="32"/>
          <w:szCs w:val="32"/>
        </w:rPr>
        <w:t xml:space="preserve">  </w:t>
      </w:r>
      <w:r>
        <w:rPr>
          <w:rFonts w:ascii="仿宋_GB2312" w:eastAsia="仿宋_GB2312" w:hint="eastAsia"/>
          <w:sz w:val="32"/>
          <w:szCs w:val="32"/>
        </w:rPr>
        <w:t>符合申请培训补贴条件的申报单位，应及时在培训子系统中录入相关信息，并在</w:t>
      </w:r>
      <w:r>
        <w:rPr>
          <w:rFonts w:ascii="仿宋_GB2312" w:eastAsia="仿宋_GB2312" w:hAnsi="仿宋" w:cs="华文仿宋" w:hint="eastAsia"/>
          <w:sz w:val="32"/>
          <w:szCs w:val="32"/>
        </w:rPr>
        <w:t>培训结束后</w:t>
      </w:r>
      <w:r>
        <w:rPr>
          <w:rFonts w:ascii="仿宋_GB2312" w:eastAsia="仿宋_GB2312" w:hint="eastAsia"/>
          <w:sz w:val="32"/>
          <w:szCs w:val="32"/>
        </w:rPr>
        <w:t>1</w:t>
      </w:r>
      <w:r>
        <w:rPr>
          <w:rFonts w:ascii="仿宋_GB2312" w:eastAsia="仿宋_GB2312" w:hint="eastAsia"/>
          <w:sz w:val="32"/>
          <w:szCs w:val="32"/>
        </w:rPr>
        <w:t>个月</w:t>
      </w:r>
      <w:r>
        <w:rPr>
          <w:rFonts w:ascii="仿宋_GB2312" w:eastAsia="仿宋_GB2312" w:hAnsi="仿宋" w:cs="华文仿宋" w:hint="eastAsia"/>
          <w:sz w:val="32"/>
          <w:szCs w:val="32"/>
        </w:rPr>
        <w:t>内</w:t>
      </w:r>
      <w:r>
        <w:rPr>
          <w:rFonts w:ascii="仿宋_GB2312" w:eastAsia="仿宋_GB2312" w:hint="eastAsia"/>
          <w:sz w:val="32"/>
          <w:szCs w:val="32"/>
        </w:rPr>
        <w:t>向</w:t>
      </w:r>
      <w:r>
        <w:rPr>
          <w:rFonts w:ascii="仿宋_GB2312" w:eastAsia="仿宋_GB2312" w:hint="eastAsia"/>
          <w:sz w:val="32"/>
          <w:szCs w:val="32"/>
        </w:rPr>
        <w:t>公服</w:t>
      </w:r>
      <w:r>
        <w:rPr>
          <w:rFonts w:ascii="仿宋_GB2312" w:eastAsia="仿宋_GB2312" w:hint="eastAsia"/>
          <w:sz w:val="32"/>
          <w:szCs w:val="32"/>
        </w:rPr>
        <w:t>中心提交如下申请材料：</w:t>
      </w:r>
    </w:p>
    <w:p w:rsidR="009A1ABB" w:rsidRDefault="003B5E3A" w:rsidP="00E75CA5">
      <w:pPr>
        <w:spacing w:line="360" w:lineRule="auto"/>
        <w:ind w:firstLineChars="200" w:firstLine="623"/>
        <w:rPr>
          <w:rFonts w:ascii="仿宋_GB2312" w:eastAsia="仿宋_GB2312"/>
          <w:sz w:val="32"/>
          <w:szCs w:val="32"/>
        </w:rPr>
      </w:pPr>
      <w:r>
        <w:rPr>
          <w:rFonts w:ascii="仿宋_GB2312" w:eastAsia="仿宋_GB2312" w:hint="eastAsia"/>
          <w:sz w:val="32"/>
          <w:szCs w:val="32"/>
        </w:rPr>
        <w:t>1.</w:t>
      </w:r>
      <w:r>
        <w:rPr>
          <w:rFonts w:eastAsia="仿宋_GB2312" w:hint="eastAsia"/>
          <w:sz w:val="32"/>
          <w:szCs w:val="32"/>
        </w:rPr>
        <w:t>朝阳区培训超市项目</w:t>
      </w:r>
      <w:r>
        <w:rPr>
          <w:rFonts w:ascii="仿宋_GB2312" w:eastAsia="仿宋_GB2312" w:hint="eastAsia"/>
          <w:sz w:val="32"/>
          <w:szCs w:val="32"/>
        </w:rPr>
        <w:t>补贴申请（附件</w:t>
      </w:r>
      <w:r>
        <w:rPr>
          <w:rFonts w:ascii="仿宋_GB2312" w:eastAsia="仿宋_GB2312" w:hint="eastAsia"/>
          <w:sz w:val="32"/>
          <w:szCs w:val="32"/>
        </w:rPr>
        <w:t>3</w:t>
      </w:r>
      <w:r>
        <w:rPr>
          <w:rFonts w:ascii="仿宋_GB2312" w:eastAsia="仿宋_GB2312" w:hint="eastAsia"/>
          <w:sz w:val="32"/>
          <w:szCs w:val="32"/>
        </w:rPr>
        <w:t>）；</w:t>
      </w:r>
    </w:p>
    <w:p w:rsidR="009A1ABB" w:rsidRDefault="003B5E3A">
      <w:pPr>
        <w:spacing w:line="360" w:lineRule="auto"/>
        <w:ind w:left="640"/>
        <w:rPr>
          <w:rFonts w:ascii="仿宋_GB2312" w:eastAsia="仿宋_GB2312"/>
          <w:sz w:val="32"/>
          <w:szCs w:val="32"/>
        </w:rPr>
      </w:pPr>
      <w:r>
        <w:rPr>
          <w:rFonts w:ascii="仿宋_GB2312" w:eastAsia="仿宋_GB2312" w:hint="eastAsia"/>
          <w:sz w:val="32"/>
          <w:szCs w:val="32"/>
        </w:rPr>
        <w:t>2.</w:t>
      </w:r>
      <w:r>
        <w:rPr>
          <w:rFonts w:eastAsia="仿宋_GB2312" w:hint="eastAsia"/>
          <w:sz w:val="32"/>
          <w:szCs w:val="32"/>
        </w:rPr>
        <w:t>朝阳区培训超市项目</w:t>
      </w:r>
      <w:r>
        <w:rPr>
          <w:rFonts w:ascii="仿宋_GB2312" w:eastAsia="仿宋_GB2312" w:hint="eastAsia"/>
          <w:sz w:val="32"/>
          <w:szCs w:val="32"/>
        </w:rPr>
        <w:t>补贴申请表（附件</w:t>
      </w:r>
      <w:r>
        <w:rPr>
          <w:rFonts w:ascii="仿宋_GB2312" w:eastAsia="仿宋_GB2312" w:hint="eastAsia"/>
          <w:sz w:val="32"/>
          <w:szCs w:val="32"/>
        </w:rPr>
        <w:t>4</w:t>
      </w:r>
      <w:r>
        <w:rPr>
          <w:rFonts w:ascii="仿宋_GB2312" w:eastAsia="仿宋_GB2312" w:hint="eastAsia"/>
          <w:sz w:val="32"/>
          <w:szCs w:val="32"/>
        </w:rPr>
        <w:t>）；</w:t>
      </w:r>
    </w:p>
    <w:p w:rsidR="009A1ABB" w:rsidRDefault="003B5E3A" w:rsidP="00E75CA5">
      <w:pPr>
        <w:spacing w:line="360" w:lineRule="auto"/>
        <w:ind w:firstLineChars="200" w:firstLine="623"/>
        <w:rPr>
          <w:rFonts w:ascii="仿宋_GB2312" w:eastAsia="仿宋_GB2312"/>
          <w:sz w:val="32"/>
          <w:szCs w:val="32"/>
        </w:rPr>
      </w:pPr>
      <w:r>
        <w:rPr>
          <w:rFonts w:ascii="仿宋_GB2312" w:eastAsia="仿宋_GB2312" w:hint="eastAsia"/>
          <w:sz w:val="32"/>
          <w:szCs w:val="32"/>
        </w:rPr>
        <w:t>3.</w:t>
      </w:r>
      <w:r>
        <w:rPr>
          <w:rFonts w:eastAsia="仿宋_GB2312" w:hint="eastAsia"/>
          <w:sz w:val="32"/>
          <w:szCs w:val="32"/>
        </w:rPr>
        <w:t>朝阳区培训超市项目</w:t>
      </w:r>
      <w:r>
        <w:rPr>
          <w:rFonts w:ascii="仿宋_GB2312" w:eastAsia="仿宋_GB2312" w:hint="eastAsia"/>
          <w:sz w:val="32"/>
          <w:szCs w:val="32"/>
        </w:rPr>
        <w:t>培训就业花名册（附件</w:t>
      </w:r>
      <w:r>
        <w:rPr>
          <w:rFonts w:ascii="仿宋_GB2312" w:eastAsia="仿宋_GB2312" w:hint="eastAsia"/>
          <w:sz w:val="32"/>
          <w:szCs w:val="32"/>
        </w:rPr>
        <w:t>5</w:t>
      </w:r>
      <w:r>
        <w:rPr>
          <w:rFonts w:ascii="仿宋_GB2312" w:eastAsia="仿宋_GB2312" w:hint="eastAsia"/>
          <w:sz w:val="32"/>
          <w:szCs w:val="32"/>
        </w:rPr>
        <w:t>）；</w:t>
      </w:r>
    </w:p>
    <w:p w:rsidR="009A1ABB" w:rsidRDefault="003B5E3A" w:rsidP="00E75CA5">
      <w:pPr>
        <w:spacing w:line="360" w:lineRule="auto"/>
        <w:ind w:firstLineChars="200" w:firstLine="623"/>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申请单位在银行开立的基</w:t>
      </w:r>
      <w:r>
        <w:rPr>
          <w:rFonts w:ascii="仿宋_GB2312" w:eastAsia="仿宋_GB2312" w:hint="eastAsia"/>
          <w:sz w:val="32"/>
          <w:szCs w:val="32"/>
        </w:rPr>
        <w:t>本账户凭证复印件；</w:t>
      </w:r>
    </w:p>
    <w:p w:rsidR="009A1ABB" w:rsidRDefault="003B5E3A" w:rsidP="00E75CA5">
      <w:pPr>
        <w:spacing w:line="360" w:lineRule="auto"/>
        <w:ind w:firstLineChars="200" w:firstLine="623"/>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具有统一社会信用代码的营业执照或法人证书复印件；</w:t>
      </w:r>
    </w:p>
    <w:p w:rsidR="009A1ABB" w:rsidRDefault="003B5E3A" w:rsidP="00E75CA5">
      <w:pPr>
        <w:spacing w:line="360" w:lineRule="auto"/>
        <w:ind w:firstLineChars="200" w:firstLine="623"/>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劳动合同复印件或申请经费上月的社会保险缴纳证明（单位职工参保缴费金额明细表）等就业证明材料</w:t>
      </w:r>
      <w:r>
        <w:rPr>
          <w:rFonts w:ascii="仿宋_GB2312" w:eastAsia="仿宋_GB2312" w:hint="eastAsia"/>
          <w:sz w:val="32"/>
          <w:szCs w:val="32"/>
        </w:rPr>
        <w:t>。</w:t>
      </w:r>
    </w:p>
    <w:p w:rsidR="009A1ABB" w:rsidRDefault="003B5E3A" w:rsidP="00E75CA5">
      <w:pPr>
        <w:spacing w:line="360" w:lineRule="auto"/>
        <w:ind w:firstLineChars="200" w:firstLine="623"/>
        <w:rPr>
          <w:rFonts w:ascii="仿宋_GB2312" w:eastAsia="仿宋_GB2312"/>
          <w:sz w:val="32"/>
          <w:szCs w:val="32"/>
        </w:rPr>
      </w:pPr>
      <w:r>
        <w:rPr>
          <w:rFonts w:ascii="仿宋_GB2312" w:eastAsia="仿宋_GB2312" w:hint="eastAsia"/>
          <w:sz w:val="32"/>
          <w:szCs w:val="32"/>
        </w:rPr>
        <w:t>上述所有材料要求统一使用</w:t>
      </w:r>
      <w:r>
        <w:rPr>
          <w:rFonts w:ascii="仿宋_GB2312" w:eastAsia="仿宋_GB2312" w:hint="eastAsia"/>
          <w:sz w:val="32"/>
          <w:szCs w:val="32"/>
        </w:rPr>
        <w:t>A4</w:t>
      </w:r>
      <w:r>
        <w:rPr>
          <w:rFonts w:ascii="仿宋_GB2312" w:eastAsia="仿宋_GB2312" w:hint="eastAsia"/>
          <w:sz w:val="32"/>
          <w:szCs w:val="32"/>
        </w:rPr>
        <w:t>纸报送并加盖申报单位公章。</w:t>
      </w:r>
      <w:r>
        <w:rPr>
          <w:rFonts w:ascii="仿宋_GB2312" w:eastAsia="仿宋_GB2312" w:hint="eastAsia"/>
          <w:sz w:val="32"/>
          <w:szCs w:val="32"/>
        </w:rPr>
        <w:t xml:space="preserve"> </w:t>
      </w:r>
    </w:p>
    <w:p w:rsidR="009A1ABB" w:rsidRDefault="003B5E3A">
      <w:pPr>
        <w:spacing w:line="360" w:lineRule="auto"/>
        <w:jc w:val="center"/>
        <w:rPr>
          <w:rFonts w:ascii="黑体" w:eastAsia="黑体" w:hAnsi="黑体"/>
          <w:b/>
          <w:sz w:val="32"/>
          <w:szCs w:val="32"/>
        </w:rPr>
      </w:pPr>
      <w:r>
        <w:rPr>
          <w:rFonts w:ascii="黑体" w:eastAsia="黑体" w:hAnsi="黑体" w:hint="eastAsia"/>
          <w:b/>
          <w:sz w:val="32"/>
          <w:szCs w:val="32"/>
        </w:rPr>
        <w:t>第四章</w:t>
      </w:r>
      <w:r>
        <w:rPr>
          <w:rFonts w:ascii="黑体" w:eastAsia="黑体" w:hAnsi="黑体" w:hint="eastAsia"/>
          <w:b/>
          <w:sz w:val="32"/>
          <w:szCs w:val="32"/>
        </w:rPr>
        <w:t xml:space="preserve">  </w:t>
      </w:r>
      <w:r>
        <w:rPr>
          <w:rFonts w:ascii="黑体" w:eastAsia="黑体" w:hAnsi="黑体" w:hint="eastAsia"/>
          <w:b/>
          <w:sz w:val="32"/>
          <w:szCs w:val="32"/>
        </w:rPr>
        <w:t>经费审批</w:t>
      </w:r>
    </w:p>
    <w:p w:rsidR="009A1ABB" w:rsidRDefault="003B5E3A" w:rsidP="00E75CA5">
      <w:pPr>
        <w:tabs>
          <w:tab w:val="left" w:pos="142"/>
        </w:tabs>
        <w:adjustRightInd w:val="0"/>
        <w:snapToGrid w:val="0"/>
        <w:spacing w:line="360" w:lineRule="auto"/>
        <w:ind w:firstLineChars="200" w:firstLine="623"/>
        <w:rPr>
          <w:rFonts w:ascii="仿宋_GB2312" w:eastAsia="仿宋_GB2312"/>
          <w:sz w:val="32"/>
          <w:szCs w:val="32"/>
        </w:rPr>
      </w:pPr>
      <w:r>
        <w:rPr>
          <w:rFonts w:ascii="仿宋_GB2312" w:eastAsia="仿宋_GB2312" w:hint="eastAsia"/>
          <w:sz w:val="32"/>
          <w:szCs w:val="32"/>
        </w:rPr>
        <w:t>第十</w:t>
      </w:r>
      <w:r>
        <w:rPr>
          <w:rFonts w:ascii="仿宋_GB2312" w:eastAsia="仿宋_GB2312" w:hint="eastAsia"/>
          <w:sz w:val="32"/>
          <w:szCs w:val="32"/>
        </w:rPr>
        <w:t>五</w:t>
      </w:r>
      <w:r>
        <w:rPr>
          <w:rFonts w:ascii="仿宋_GB2312" w:eastAsia="仿宋_GB2312" w:hint="eastAsia"/>
          <w:sz w:val="32"/>
          <w:szCs w:val="32"/>
        </w:rPr>
        <w:t>条</w:t>
      </w:r>
      <w:r>
        <w:rPr>
          <w:rFonts w:ascii="仿宋_GB2312" w:eastAsia="仿宋_GB2312" w:hint="eastAsia"/>
          <w:sz w:val="32"/>
          <w:szCs w:val="32"/>
        </w:rPr>
        <w:t xml:space="preserve">  </w:t>
      </w:r>
      <w:r>
        <w:rPr>
          <w:rFonts w:ascii="仿宋_GB2312" w:eastAsia="仿宋_GB2312" w:hint="eastAsia"/>
          <w:sz w:val="32"/>
          <w:szCs w:val="32"/>
        </w:rPr>
        <w:t>公服</w:t>
      </w:r>
      <w:r>
        <w:rPr>
          <w:rFonts w:ascii="仿宋_GB2312" w:eastAsia="仿宋_GB2312" w:hint="eastAsia"/>
          <w:sz w:val="32"/>
          <w:szCs w:val="32"/>
        </w:rPr>
        <w:t>中心负责在</w:t>
      </w:r>
      <w:r>
        <w:rPr>
          <w:rFonts w:ascii="仿宋_GB2312" w:eastAsia="仿宋_GB2312" w:hint="eastAsia"/>
          <w:sz w:val="32"/>
          <w:szCs w:val="32"/>
        </w:rPr>
        <w:t>5</w:t>
      </w:r>
      <w:r>
        <w:rPr>
          <w:rFonts w:ascii="仿宋_GB2312" w:eastAsia="仿宋_GB2312" w:hint="eastAsia"/>
          <w:sz w:val="32"/>
          <w:szCs w:val="32"/>
        </w:rPr>
        <w:t>个工作日内对申请材料进行受理和初审，初审合格后报送职建科。</w:t>
      </w:r>
    </w:p>
    <w:p w:rsidR="009A1ABB" w:rsidRDefault="003B5E3A" w:rsidP="00E75CA5">
      <w:pPr>
        <w:spacing w:line="360" w:lineRule="auto"/>
        <w:ind w:firstLineChars="200" w:firstLine="623"/>
        <w:rPr>
          <w:rFonts w:ascii="仿宋_GB2312" w:eastAsia="仿宋_GB2312"/>
          <w:sz w:val="32"/>
          <w:szCs w:val="32"/>
        </w:rPr>
      </w:pPr>
      <w:r>
        <w:rPr>
          <w:rFonts w:ascii="仿宋_GB2312" w:eastAsia="仿宋_GB2312" w:hint="eastAsia"/>
          <w:sz w:val="32"/>
          <w:szCs w:val="32"/>
        </w:rPr>
        <w:t>第十</w:t>
      </w:r>
      <w:r>
        <w:rPr>
          <w:rFonts w:ascii="仿宋_GB2312" w:eastAsia="仿宋_GB2312" w:hint="eastAsia"/>
          <w:sz w:val="32"/>
          <w:szCs w:val="32"/>
        </w:rPr>
        <w:t>六</w:t>
      </w:r>
      <w:r>
        <w:rPr>
          <w:rFonts w:ascii="仿宋_GB2312" w:eastAsia="仿宋_GB2312" w:hint="eastAsia"/>
          <w:sz w:val="32"/>
          <w:szCs w:val="32"/>
        </w:rPr>
        <w:t>条</w:t>
      </w:r>
      <w:r>
        <w:rPr>
          <w:rFonts w:ascii="仿宋_GB2312" w:eastAsia="仿宋_GB2312" w:hint="eastAsia"/>
          <w:sz w:val="32"/>
          <w:szCs w:val="32"/>
        </w:rPr>
        <w:t xml:space="preserve">  </w:t>
      </w:r>
      <w:r>
        <w:rPr>
          <w:rFonts w:ascii="仿宋_GB2312" w:eastAsia="仿宋_GB2312" w:hint="eastAsia"/>
          <w:sz w:val="32"/>
          <w:szCs w:val="32"/>
        </w:rPr>
        <w:t>职建科在</w:t>
      </w:r>
      <w:r>
        <w:rPr>
          <w:rFonts w:ascii="仿宋_GB2312" w:eastAsia="仿宋_GB2312" w:hint="eastAsia"/>
          <w:sz w:val="32"/>
          <w:szCs w:val="32"/>
        </w:rPr>
        <w:t>5</w:t>
      </w:r>
      <w:r>
        <w:rPr>
          <w:rFonts w:ascii="仿宋_GB2312" w:eastAsia="仿宋_GB2312" w:hint="eastAsia"/>
          <w:sz w:val="32"/>
          <w:szCs w:val="32"/>
        </w:rPr>
        <w:t>个工作日内对申请材料进行复审，复审合格的，在区人力社保局网站公示拟拨付资金情况</w:t>
      </w:r>
      <w:r>
        <w:rPr>
          <w:rFonts w:ascii="仿宋_GB2312" w:eastAsia="仿宋_GB2312" w:hint="eastAsia"/>
          <w:sz w:val="32"/>
          <w:szCs w:val="32"/>
        </w:rPr>
        <w:t>5</w:t>
      </w:r>
      <w:r>
        <w:rPr>
          <w:rFonts w:ascii="仿宋_GB2312" w:eastAsia="仿宋_GB2312" w:hint="eastAsia"/>
          <w:sz w:val="32"/>
          <w:szCs w:val="32"/>
        </w:rPr>
        <w:t>个工作日，公示无异议予以审批。</w:t>
      </w:r>
      <w:r>
        <w:rPr>
          <w:rFonts w:ascii="仿宋_GB2312" w:eastAsia="仿宋_GB2312" w:hAnsi="仿宋" w:cs="华文仿宋" w:hint="eastAsia"/>
          <w:sz w:val="32"/>
          <w:szCs w:val="32"/>
          <w:shd w:val="clear" w:color="auto" w:fill="FFFFFF"/>
        </w:rPr>
        <w:t>对公示有异议的，由职建科负责组织调查核实后</w:t>
      </w:r>
      <w:r>
        <w:rPr>
          <w:rFonts w:ascii="仿宋_GB2312" w:eastAsia="仿宋_GB2312" w:hAnsi="仿宋" w:cs="华文仿宋" w:hint="eastAsia"/>
          <w:sz w:val="32"/>
          <w:szCs w:val="32"/>
          <w:shd w:val="clear" w:color="auto" w:fill="FFFFFF"/>
        </w:rPr>
        <w:t>重新公示；审核不通过的，告知申请单位原因，符合条件的可重新申请</w:t>
      </w:r>
      <w:r>
        <w:rPr>
          <w:rFonts w:ascii="仿宋_GB2312" w:eastAsia="仿宋_GB2312" w:hint="eastAsia"/>
          <w:sz w:val="32"/>
          <w:szCs w:val="32"/>
        </w:rPr>
        <w:t>。</w:t>
      </w:r>
    </w:p>
    <w:p w:rsidR="009A1ABB" w:rsidRDefault="003B5E3A" w:rsidP="00E75CA5">
      <w:pPr>
        <w:pStyle w:val="a9"/>
        <w:widowControl/>
        <w:shd w:val="clear" w:color="auto" w:fill="FFFFFF"/>
        <w:spacing w:beforeAutospacing="0" w:afterAutospacing="0" w:line="360" w:lineRule="auto"/>
        <w:ind w:firstLineChars="200" w:firstLine="623"/>
        <w:rPr>
          <w:rFonts w:ascii="仿宋_GB2312" w:eastAsia="仿宋_GB2312" w:hAnsi="仿宋" w:cs="华文仿宋"/>
          <w:sz w:val="32"/>
          <w:szCs w:val="32"/>
          <w:shd w:val="clear" w:color="auto" w:fill="FFFFFF"/>
        </w:rPr>
      </w:pPr>
      <w:r>
        <w:rPr>
          <w:rFonts w:ascii="仿宋_GB2312" w:eastAsia="仿宋_GB2312" w:hint="eastAsia"/>
          <w:sz w:val="32"/>
          <w:szCs w:val="32"/>
        </w:rPr>
        <w:t>第十</w:t>
      </w:r>
      <w:r>
        <w:rPr>
          <w:rFonts w:ascii="仿宋_GB2312" w:eastAsia="仿宋_GB2312" w:hint="eastAsia"/>
          <w:sz w:val="32"/>
          <w:szCs w:val="32"/>
        </w:rPr>
        <w:t>七</w:t>
      </w:r>
      <w:r>
        <w:rPr>
          <w:rFonts w:ascii="仿宋_GB2312" w:eastAsia="仿宋_GB2312" w:hint="eastAsia"/>
          <w:sz w:val="32"/>
          <w:szCs w:val="32"/>
        </w:rPr>
        <w:t>条</w:t>
      </w:r>
      <w:r>
        <w:rPr>
          <w:rFonts w:ascii="仿宋_GB2312" w:eastAsia="仿宋_GB2312" w:hAnsi="仿宋" w:cs="华文仿宋" w:hint="eastAsia"/>
          <w:kern w:val="2"/>
          <w:sz w:val="32"/>
          <w:szCs w:val="32"/>
          <w:shd w:val="clear" w:color="auto" w:fill="FFFFFF"/>
        </w:rPr>
        <w:t xml:space="preserve">  </w:t>
      </w:r>
      <w:r>
        <w:rPr>
          <w:rFonts w:ascii="仿宋_GB2312" w:eastAsia="仿宋_GB2312" w:hAnsi="仿宋" w:cs="华文仿宋" w:hint="eastAsia"/>
          <w:kern w:val="2"/>
          <w:sz w:val="32"/>
          <w:szCs w:val="32"/>
          <w:shd w:val="clear" w:color="auto" w:fill="FFFFFF"/>
        </w:rPr>
        <w:t>经审批的培训补贴，由</w:t>
      </w:r>
      <w:r>
        <w:rPr>
          <w:rFonts w:ascii="仿宋_GB2312" w:eastAsia="仿宋_GB2312" w:hint="eastAsia"/>
          <w:sz w:val="32"/>
          <w:szCs w:val="32"/>
        </w:rPr>
        <w:t>职建科</w:t>
      </w:r>
      <w:r>
        <w:rPr>
          <w:rFonts w:ascii="仿宋_GB2312" w:eastAsia="仿宋_GB2312" w:hint="eastAsia"/>
          <w:sz w:val="32"/>
          <w:szCs w:val="32"/>
        </w:rPr>
        <w:t>向区财政局报送用款申请，区财政局将资金拨付至区人力社保局账户，由区人力社保局拨付至相关单位</w:t>
      </w:r>
      <w:r>
        <w:rPr>
          <w:rFonts w:ascii="仿宋_GB2312" w:eastAsia="仿宋_GB2312" w:hAnsi="仿宋" w:cs="华文仿宋" w:hint="eastAsia"/>
          <w:sz w:val="32"/>
          <w:szCs w:val="32"/>
          <w:shd w:val="clear" w:color="auto" w:fill="FFFFFF"/>
        </w:rPr>
        <w:t>。</w:t>
      </w:r>
    </w:p>
    <w:p w:rsidR="009A1ABB" w:rsidRDefault="003B5E3A">
      <w:pPr>
        <w:spacing w:line="360" w:lineRule="auto"/>
        <w:jc w:val="center"/>
        <w:rPr>
          <w:rFonts w:ascii="黑体" w:eastAsia="黑体" w:hAnsi="黑体"/>
          <w:b/>
          <w:sz w:val="32"/>
          <w:szCs w:val="32"/>
        </w:rPr>
      </w:pPr>
      <w:r>
        <w:rPr>
          <w:rFonts w:ascii="黑体" w:eastAsia="黑体" w:hAnsi="黑体" w:hint="eastAsia"/>
          <w:b/>
          <w:sz w:val="32"/>
          <w:szCs w:val="32"/>
        </w:rPr>
        <w:t>第五章</w:t>
      </w:r>
      <w:r>
        <w:rPr>
          <w:rFonts w:ascii="黑体" w:eastAsia="黑体" w:hAnsi="黑体" w:hint="eastAsia"/>
          <w:b/>
          <w:sz w:val="32"/>
          <w:szCs w:val="32"/>
        </w:rPr>
        <w:t xml:space="preserve">  </w:t>
      </w:r>
      <w:r>
        <w:rPr>
          <w:rFonts w:ascii="黑体" w:eastAsia="黑体" w:hAnsi="黑体" w:hint="eastAsia"/>
          <w:b/>
          <w:sz w:val="32"/>
          <w:szCs w:val="32"/>
        </w:rPr>
        <w:t>监督管理</w:t>
      </w:r>
    </w:p>
    <w:p w:rsidR="009A1ABB" w:rsidRDefault="003B5E3A" w:rsidP="00E75CA5">
      <w:pPr>
        <w:spacing w:line="360" w:lineRule="auto"/>
        <w:ind w:firstLineChars="200" w:firstLine="623"/>
        <w:rPr>
          <w:rFonts w:ascii="仿宋_GB2312" w:eastAsia="仿宋_GB2312" w:hAnsi="Calibri"/>
          <w:kern w:val="0"/>
          <w:sz w:val="32"/>
          <w:szCs w:val="32"/>
        </w:rPr>
      </w:pPr>
      <w:r>
        <w:rPr>
          <w:rFonts w:ascii="仿宋_GB2312" w:eastAsia="仿宋_GB2312" w:hAnsi="Calibri" w:hint="eastAsia"/>
          <w:kern w:val="0"/>
          <w:sz w:val="32"/>
          <w:szCs w:val="32"/>
        </w:rPr>
        <w:t>第十</w:t>
      </w:r>
      <w:r>
        <w:rPr>
          <w:rFonts w:ascii="仿宋_GB2312" w:eastAsia="仿宋_GB2312" w:hAnsi="Calibri" w:hint="eastAsia"/>
          <w:kern w:val="0"/>
          <w:sz w:val="32"/>
          <w:szCs w:val="32"/>
        </w:rPr>
        <w:t>八</w:t>
      </w:r>
      <w:r>
        <w:rPr>
          <w:rFonts w:ascii="仿宋_GB2312" w:eastAsia="仿宋_GB2312" w:hAnsi="Calibri" w:hint="eastAsia"/>
          <w:kern w:val="0"/>
          <w:sz w:val="32"/>
          <w:szCs w:val="32"/>
        </w:rPr>
        <w:t>条</w:t>
      </w:r>
      <w:r>
        <w:rPr>
          <w:rFonts w:ascii="仿宋_GB2312" w:eastAsia="仿宋_GB2312" w:hAnsi="Calibri" w:hint="eastAsia"/>
          <w:kern w:val="0"/>
          <w:sz w:val="32"/>
          <w:szCs w:val="32"/>
        </w:rPr>
        <w:t xml:space="preserve">  </w:t>
      </w:r>
      <w:r>
        <w:rPr>
          <w:rFonts w:ascii="仿宋_GB2312" w:eastAsia="仿宋_GB2312" w:hAnsi="Calibri" w:hint="eastAsia"/>
          <w:kern w:val="0"/>
          <w:sz w:val="32"/>
          <w:szCs w:val="32"/>
        </w:rPr>
        <w:t>公服中心</w:t>
      </w:r>
      <w:r>
        <w:rPr>
          <w:rFonts w:ascii="仿宋_GB2312" w:eastAsia="仿宋_GB2312" w:hAnsi="Calibri" w:hint="eastAsia"/>
          <w:kern w:val="0"/>
          <w:sz w:val="32"/>
          <w:szCs w:val="32"/>
        </w:rPr>
        <w:t>要加强对培训超市项目的过程监管</w:t>
      </w:r>
      <w:r>
        <w:rPr>
          <w:rFonts w:ascii="仿宋_GB2312" w:eastAsia="仿宋_GB2312" w:hAnsi="Calibri" w:hint="eastAsia"/>
          <w:kern w:val="0"/>
          <w:sz w:val="32"/>
          <w:szCs w:val="32"/>
        </w:rPr>
        <w:t>和</w:t>
      </w:r>
      <w:r>
        <w:rPr>
          <w:rFonts w:ascii="仿宋_GB2312" w:eastAsia="仿宋_GB2312" w:hAnsi="Calibri" w:hint="eastAsia"/>
          <w:kern w:val="0"/>
          <w:sz w:val="32"/>
          <w:szCs w:val="32"/>
        </w:rPr>
        <w:t>质量督导，指导辖区培训机构紧贴急需紧缺、新兴业态职业（工种）市场需求，加强教研教改，</w:t>
      </w:r>
      <w:r>
        <w:rPr>
          <w:rFonts w:ascii="仿宋_GB2312" w:eastAsia="仿宋_GB2312" w:hAnsi="Calibri"/>
          <w:kern w:val="0"/>
          <w:sz w:val="32"/>
          <w:szCs w:val="32"/>
        </w:rPr>
        <w:t>创新培训</w:t>
      </w:r>
      <w:r>
        <w:rPr>
          <w:rFonts w:ascii="仿宋_GB2312" w:eastAsia="仿宋_GB2312" w:hAnsi="Calibri" w:hint="eastAsia"/>
          <w:kern w:val="0"/>
          <w:sz w:val="32"/>
          <w:szCs w:val="32"/>
        </w:rPr>
        <w:t>模式，改进培训内容，</w:t>
      </w:r>
      <w:r>
        <w:rPr>
          <w:rFonts w:ascii="仿宋_GB2312" w:eastAsia="仿宋_GB2312" w:hAnsi="Calibri"/>
          <w:kern w:val="0"/>
          <w:sz w:val="32"/>
          <w:szCs w:val="32"/>
        </w:rPr>
        <w:t>满足多样化、个性化培训需求</w:t>
      </w:r>
      <w:r>
        <w:rPr>
          <w:rFonts w:ascii="仿宋_GB2312" w:eastAsia="仿宋_GB2312" w:hAnsi="Calibri" w:hint="eastAsia"/>
          <w:kern w:val="0"/>
          <w:sz w:val="32"/>
          <w:szCs w:val="32"/>
        </w:rPr>
        <w:t>，不断提升培训质量和就业实效。</w:t>
      </w:r>
    </w:p>
    <w:p w:rsidR="009A1ABB" w:rsidRDefault="003B5E3A" w:rsidP="00E75CA5">
      <w:pPr>
        <w:spacing w:line="360" w:lineRule="auto"/>
        <w:ind w:firstLineChars="200" w:firstLine="623"/>
        <w:rPr>
          <w:rFonts w:ascii="仿宋_GB2312" w:eastAsia="仿宋_GB2312"/>
          <w:sz w:val="32"/>
          <w:szCs w:val="32"/>
        </w:rPr>
      </w:pPr>
      <w:r>
        <w:rPr>
          <w:rFonts w:ascii="仿宋_GB2312" w:eastAsia="仿宋_GB2312" w:hint="eastAsia"/>
          <w:sz w:val="32"/>
          <w:szCs w:val="32"/>
        </w:rPr>
        <w:t>第十</w:t>
      </w:r>
      <w:r>
        <w:rPr>
          <w:rFonts w:ascii="仿宋_GB2312" w:eastAsia="仿宋_GB2312" w:hint="eastAsia"/>
          <w:sz w:val="32"/>
          <w:szCs w:val="32"/>
        </w:rPr>
        <w:t>九</w:t>
      </w:r>
      <w:r>
        <w:rPr>
          <w:rFonts w:ascii="仿宋_GB2312" w:eastAsia="仿宋_GB2312" w:hint="eastAsia"/>
          <w:sz w:val="32"/>
          <w:szCs w:val="32"/>
        </w:rPr>
        <w:t>条</w:t>
      </w:r>
      <w:r>
        <w:rPr>
          <w:rFonts w:ascii="仿宋_GB2312" w:eastAsia="仿宋_GB2312" w:hint="eastAsia"/>
          <w:sz w:val="32"/>
          <w:szCs w:val="32"/>
        </w:rPr>
        <w:t xml:space="preserve"> </w:t>
      </w:r>
      <w:r>
        <w:rPr>
          <w:rFonts w:ascii="仿宋_GB2312" w:eastAsia="仿宋_GB2312" w:hint="eastAsia"/>
          <w:sz w:val="32"/>
          <w:szCs w:val="32"/>
        </w:rPr>
        <w:t>申请单位要对培训补贴经费材料的真实性负责，并</w:t>
      </w:r>
      <w:r>
        <w:rPr>
          <w:rFonts w:eastAsia="仿宋_GB2312" w:hint="eastAsia"/>
          <w:sz w:val="32"/>
          <w:szCs w:val="32"/>
        </w:rPr>
        <w:t>严格执行</w:t>
      </w:r>
      <w:r>
        <w:rPr>
          <w:rFonts w:ascii="仿宋" w:eastAsia="仿宋" w:hAnsi="仿宋" w:hint="eastAsia"/>
          <w:sz w:val="32"/>
        </w:rPr>
        <w:t>培训补贴资金管理规定和要求，</w:t>
      </w:r>
      <w:r>
        <w:rPr>
          <w:rFonts w:ascii="仿宋" w:eastAsia="仿宋" w:hAnsi="仿宋"/>
          <w:sz w:val="32"/>
        </w:rPr>
        <w:t>提高</w:t>
      </w:r>
      <w:r>
        <w:rPr>
          <w:rFonts w:ascii="仿宋" w:eastAsia="仿宋" w:hAnsi="仿宋" w:hint="eastAsia"/>
          <w:sz w:val="32"/>
        </w:rPr>
        <w:t>资金使用效益，确保培训补贴经费安全。相关</w:t>
      </w:r>
      <w:r>
        <w:rPr>
          <w:rFonts w:eastAsia="仿宋_GB2312" w:hint="eastAsia"/>
          <w:sz w:val="32"/>
          <w:szCs w:val="32"/>
        </w:rPr>
        <w:t>培训补贴经费材料和培训过程管理档案材料要</w:t>
      </w:r>
      <w:r>
        <w:rPr>
          <w:rFonts w:ascii="仿宋_GB2312" w:eastAsia="仿宋_GB2312" w:hAnsi="仿宋" w:cs="华文仿宋" w:hint="eastAsia"/>
          <w:sz w:val="32"/>
          <w:szCs w:val="32"/>
        </w:rPr>
        <w:t>长</w:t>
      </w:r>
      <w:r>
        <w:rPr>
          <w:rFonts w:eastAsia="仿宋_GB2312" w:hint="eastAsia"/>
          <w:sz w:val="32"/>
          <w:szCs w:val="32"/>
        </w:rPr>
        <w:t>期留存备查。</w:t>
      </w:r>
    </w:p>
    <w:p w:rsidR="009A1ABB" w:rsidRDefault="003B5E3A" w:rsidP="00E75CA5">
      <w:pPr>
        <w:spacing w:line="360" w:lineRule="auto"/>
        <w:ind w:firstLineChars="200" w:firstLine="623"/>
        <w:rPr>
          <w:rFonts w:ascii="仿宋_GB2312" w:eastAsia="仿宋_GB2312"/>
          <w:sz w:val="32"/>
          <w:szCs w:val="32"/>
        </w:rPr>
      </w:pPr>
      <w:r>
        <w:rPr>
          <w:rFonts w:ascii="仿宋_GB2312" w:eastAsia="仿宋_GB2312" w:hint="eastAsia"/>
          <w:sz w:val="32"/>
          <w:szCs w:val="32"/>
        </w:rPr>
        <w:t>第</w:t>
      </w:r>
      <w:r>
        <w:rPr>
          <w:rFonts w:ascii="仿宋_GB2312" w:eastAsia="仿宋_GB2312" w:hint="eastAsia"/>
          <w:sz w:val="32"/>
          <w:szCs w:val="32"/>
        </w:rPr>
        <w:t>二</w:t>
      </w:r>
      <w:r>
        <w:rPr>
          <w:rFonts w:ascii="仿宋_GB2312" w:eastAsia="仿宋_GB2312" w:hint="eastAsia"/>
          <w:sz w:val="32"/>
          <w:szCs w:val="32"/>
        </w:rPr>
        <w:t>十条</w:t>
      </w:r>
      <w:r>
        <w:rPr>
          <w:rFonts w:ascii="仿宋_GB2312" w:eastAsia="仿宋_GB2312" w:hint="eastAsia"/>
          <w:sz w:val="32"/>
          <w:szCs w:val="32"/>
        </w:rPr>
        <w:t xml:space="preserve">  </w:t>
      </w:r>
      <w:r>
        <w:rPr>
          <w:rFonts w:ascii="仿宋" w:eastAsia="仿宋" w:hAnsi="仿宋" w:hint="eastAsia"/>
          <w:kern w:val="0"/>
          <w:sz w:val="32"/>
        </w:rPr>
        <w:t>对违反规定弄虚作假、骗取、冒领培训补贴的申报单位，</w:t>
      </w:r>
      <w:r>
        <w:rPr>
          <w:rFonts w:ascii="仿宋_GB2312" w:eastAsia="仿宋_GB2312" w:hint="eastAsia"/>
          <w:sz w:val="32"/>
          <w:szCs w:val="32"/>
        </w:rPr>
        <w:t>一经查实，由区人力社保局按资金申请渠道追回违规所得补贴资金</w:t>
      </w:r>
      <w:r>
        <w:rPr>
          <w:rFonts w:ascii="仿宋" w:eastAsia="仿宋" w:hAnsi="仿宋" w:hint="eastAsia"/>
          <w:kern w:val="0"/>
          <w:sz w:val="32"/>
        </w:rPr>
        <w:t>并按原渠道退回</w:t>
      </w:r>
      <w:r>
        <w:rPr>
          <w:rFonts w:ascii="仿宋_GB2312" w:eastAsia="仿宋_GB2312" w:hint="eastAsia"/>
          <w:sz w:val="32"/>
          <w:szCs w:val="32"/>
        </w:rPr>
        <w:t>；</w:t>
      </w:r>
      <w:r>
        <w:rPr>
          <w:rFonts w:ascii="仿宋" w:eastAsia="仿宋" w:hAnsi="仿宋" w:hint="eastAsia"/>
          <w:kern w:val="0"/>
          <w:sz w:val="32"/>
        </w:rPr>
        <w:t>涉嫌违法犯罪的，</w:t>
      </w:r>
      <w:r>
        <w:rPr>
          <w:rFonts w:ascii="仿宋_GB2312" w:eastAsia="仿宋_GB2312" w:hint="eastAsia"/>
          <w:sz w:val="32"/>
          <w:szCs w:val="32"/>
        </w:rPr>
        <w:t>移送司法机关依法追究</w:t>
      </w:r>
      <w:r>
        <w:rPr>
          <w:rFonts w:ascii="仿宋" w:eastAsia="仿宋" w:hAnsi="仿宋" w:hint="eastAsia"/>
          <w:kern w:val="0"/>
          <w:sz w:val="32"/>
        </w:rPr>
        <w:t>刑事责任</w:t>
      </w:r>
      <w:r>
        <w:rPr>
          <w:rFonts w:ascii="仿宋_GB2312" w:eastAsia="仿宋_GB2312" w:hint="eastAsia"/>
          <w:sz w:val="32"/>
          <w:szCs w:val="32"/>
        </w:rPr>
        <w:t>。</w:t>
      </w:r>
      <w:r>
        <w:rPr>
          <w:rFonts w:ascii="仿宋" w:eastAsia="仿宋" w:hAnsi="仿宋" w:hint="eastAsia"/>
          <w:kern w:val="0"/>
          <w:sz w:val="32"/>
        </w:rPr>
        <w:t>对工作人员利用职务之便收受贿赂，伙同申报单位骗取培训补贴资金，造成资金损失的，依法追回资金并按原渠道退回；涉嫌违法犯罪的，移送司法机关依法追究刑事责任。</w:t>
      </w:r>
    </w:p>
    <w:p w:rsidR="009A1ABB" w:rsidRDefault="003B5E3A">
      <w:pPr>
        <w:spacing w:line="360" w:lineRule="auto"/>
        <w:jc w:val="center"/>
        <w:rPr>
          <w:rFonts w:ascii="黑体" w:eastAsia="黑体" w:hAnsi="黑体"/>
          <w:b/>
          <w:sz w:val="32"/>
          <w:szCs w:val="32"/>
        </w:rPr>
      </w:pPr>
      <w:r>
        <w:rPr>
          <w:rFonts w:ascii="黑体" w:eastAsia="黑体" w:hAnsi="黑体" w:hint="eastAsia"/>
          <w:b/>
          <w:sz w:val="32"/>
          <w:szCs w:val="32"/>
        </w:rPr>
        <w:t>第六章</w:t>
      </w:r>
      <w:r>
        <w:rPr>
          <w:rFonts w:ascii="黑体" w:eastAsia="黑体" w:hAnsi="黑体" w:hint="eastAsia"/>
          <w:b/>
          <w:sz w:val="32"/>
          <w:szCs w:val="32"/>
        </w:rPr>
        <w:t xml:space="preserve">  </w:t>
      </w:r>
      <w:r>
        <w:rPr>
          <w:rFonts w:ascii="黑体" w:eastAsia="黑体" w:hAnsi="黑体" w:hint="eastAsia"/>
          <w:b/>
          <w:sz w:val="32"/>
          <w:szCs w:val="32"/>
        </w:rPr>
        <w:t>附</w:t>
      </w:r>
      <w:r>
        <w:rPr>
          <w:rFonts w:ascii="黑体" w:eastAsia="黑体" w:hAnsi="黑体" w:hint="eastAsia"/>
          <w:b/>
          <w:sz w:val="32"/>
          <w:szCs w:val="32"/>
        </w:rPr>
        <w:t xml:space="preserve">  </w:t>
      </w:r>
      <w:r>
        <w:rPr>
          <w:rFonts w:ascii="黑体" w:eastAsia="黑体" w:hAnsi="黑体" w:hint="eastAsia"/>
          <w:b/>
          <w:sz w:val="32"/>
          <w:szCs w:val="32"/>
        </w:rPr>
        <w:t>则</w:t>
      </w:r>
    </w:p>
    <w:p w:rsidR="009A1ABB" w:rsidRDefault="003B5E3A" w:rsidP="00E75CA5">
      <w:pPr>
        <w:spacing w:line="360" w:lineRule="auto"/>
        <w:ind w:firstLineChars="200" w:firstLine="623"/>
        <w:rPr>
          <w:rFonts w:ascii="仿宋_GB2312" w:eastAsia="仿宋_GB2312"/>
          <w:sz w:val="32"/>
          <w:szCs w:val="32"/>
        </w:rPr>
      </w:pPr>
      <w:r>
        <w:rPr>
          <w:rFonts w:ascii="仿宋_GB2312" w:eastAsia="仿宋_GB2312" w:hint="eastAsia"/>
          <w:sz w:val="32"/>
          <w:szCs w:val="32"/>
        </w:rPr>
        <w:t>第</w:t>
      </w:r>
      <w:r>
        <w:rPr>
          <w:rFonts w:ascii="仿宋_GB2312" w:eastAsia="仿宋_GB2312" w:hint="eastAsia"/>
          <w:sz w:val="32"/>
          <w:szCs w:val="32"/>
        </w:rPr>
        <w:t>二十一</w:t>
      </w:r>
      <w:r>
        <w:rPr>
          <w:rFonts w:ascii="仿宋_GB2312" w:eastAsia="仿宋_GB2312" w:hint="eastAsia"/>
          <w:sz w:val="32"/>
          <w:szCs w:val="32"/>
        </w:rPr>
        <w:t>条</w:t>
      </w:r>
      <w:r>
        <w:rPr>
          <w:rFonts w:ascii="仿宋_GB2312" w:eastAsia="仿宋_GB2312" w:hint="eastAsia"/>
          <w:sz w:val="32"/>
          <w:szCs w:val="32"/>
        </w:rPr>
        <w:t xml:space="preserve">  </w:t>
      </w:r>
      <w:r>
        <w:rPr>
          <w:rFonts w:ascii="仿宋_GB2312" w:eastAsia="仿宋_GB2312" w:hint="eastAsia"/>
          <w:sz w:val="32"/>
          <w:szCs w:val="32"/>
        </w:rPr>
        <w:t>本办法自</w:t>
      </w:r>
      <w:r>
        <w:rPr>
          <w:rFonts w:ascii="仿宋_GB2312" w:eastAsia="仿宋_GB2312" w:hint="eastAsia"/>
          <w:sz w:val="32"/>
          <w:szCs w:val="32"/>
          <w:shd w:val="clear" w:color="auto" w:fill="FFFFFF"/>
        </w:rPr>
        <w:t>印发之</w:t>
      </w:r>
      <w:r>
        <w:rPr>
          <w:rFonts w:ascii="仿宋_GB2312" w:eastAsia="仿宋_GB2312" w:hint="eastAsia"/>
          <w:sz w:val="32"/>
          <w:szCs w:val="32"/>
          <w:shd w:val="clear" w:color="auto" w:fill="FFFFFF"/>
        </w:rPr>
        <w:t>日</w:t>
      </w:r>
      <w:r>
        <w:rPr>
          <w:rFonts w:ascii="仿宋_GB2312" w:eastAsia="仿宋_GB2312" w:hint="eastAsia"/>
          <w:sz w:val="32"/>
          <w:szCs w:val="32"/>
        </w:rPr>
        <w:t>起执行。</w:t>
      </w:r>
    </w:p>
    <w:p w:rsidR="009A1ABB" w:rsidRDefault="003B5E3A" w:rsidP="00E75CA5">
      <w:pPr>
        <w:spacing w:line="360" w:lineRule="auto"/>
        <w:ind w:firstLineChars="200" w:firstLine="623"/>
        <w:rPr>
          <w:rFonts w:ascii="仿宋_GB2312" w:eastAsia="仿宋_GB2312"/>
          <w:sz w:val="32"/>
          <w:szCs w:val="32"/>
        </w:rPr>
      </w:pPr>
      <w:r>
        <w:rPr>
          <w:rFonts w:ascii="仿宋_GB2312" w:eastAsia="仿宋_GB2312" w:hint="eastAsia"/>
          <w:sz w:val="32"/>
          <w:szCs w:val="32"/>
        </w:rPr>
        <w:t>第二十</w:t>
      </w:r>
      <w:r>
        <w:rPr>
          <w:rFonts w:ascii="仿宋_GB2312" w:eastAsia="仿宋_GB2312" w:hint="eastAsia"/>
          <w:sz w:val="32"/>
          <w:szCs w:val="32"/>
        </w:rPr>
        <w:t>二</w:t>
      </w:r>
      <w:r>
        <w:rPr>
          <w:rFonts w:ascii="仿宋_GB2312" w:eastAsia="仿宋_GB2312" w:hint="eastAsia"/>
          <w:sz w:val="32"/>
          <w:szCs w:val="32"/>
        </w:rPr>
        <w:t>条</w:t>
      </w:r>
      <w:r>
        <w:rPr>
          <w:rFonts w:ascii="仿宋_GB2312" w:eastAsia="仿宋_GB2312" w:hint="eastAsia"/>
          <w:sz w:val="32"/>
          <w:szCs w:val="32"/>
        </w:rPr>
        <w:t xml:space="preserve">  </w:t>
      </w:r>
      <w:r>
        <w:rPr>
          <w:rFonts w:ascii="仿宋_GB2312" w:eastAsia="仿宋_GB2312" w:hint="eastAsia"/>
          <w:sz w:val="32"/>
          <w:szCs w:val="32"/>
        </w:rPr>
        <w:t>本办法由朝阳区人力资源和社会保障局负责解释。</w:t>
      </w:r>
    </w:p>
    <w:p w:rsidR="009A1ABB" w:rsidRDefault="003B5E3A" w:rsidP="00E75CA5">
      <w:pPr>
        <w:tabs>
          <w:tab w:val="left" w:pos="142"/>
        </w:tabs>
        <w:adjustRightInd w:val="0"/>
        <w:snapToGrid w:val="0"/>
        <w:spacing w:line="360" w:lineRule="auto"/>
        <w:ind w:firstLineChars="200" w:firstLine="623"/>
        <w:rPr>
          <w:rFonts w:ascii="仿宋_GB2312" w:eastAsia="仿宋_GB2312"/>
          <w:sz w:val="32"/>
          <w:szCs w:val="32"/>
        </w:rPr>
      </w:pPr>
      <w:r>
        <w:rPr>
          <w:rFonts w:ascii="仿宋_GB2312" w:eastAsia="仿宋_GB2312" w:hint="eastAsia"/>
          <w:sz w:val="32"/>
          <w:szCs w:val="32"/>
        </w:rPr>
        <w:t>附件</w:t>
      </w: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朝阳区培训超市项目计划表</w:t>
      </w:r>
    </w:p>
    <w:p w:rsidR="009A1ABB" w:rsidRDefault="003B5E3A" w:rsidP="00E75CA5">
      <w:pPr>
        <w:tabs>
          <w:tab w:val="left" w:pos="142"/>
        </w:tabs>
        <w:adjustRightInd w:val="0"/>
        <w:snapToGrid w:val="0"/>
        <w:spacing w:line="360" w:lineRule="auto"/>
        <w:ind w:firstLineChars="550" w:firstLine="1714"/>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朝阳区培训超市项目申报表</w:t>
      </w:r>
    </w:p>
    <w:p w:rsidR="009A1ABB" w:rsidRDefault="003B5E3A" w:rsidP="00E75CA5">
      <w:pPr>
        <w:tabs>
          <w:tab w:val="left" w:pos="142"/>
        </w:tabs>
        <w:adjustRightInd w:val="0"/>
        <w:snapToGrid w:val="0"/>
        <w:spacing w:line="360" w:lineRule="auto"/>
        <w:ind w:firstLineChars="550" w:firstLine="1714"/>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朝阳区培训超市项目补贴申请</w:t>
      </w:r>
    </w:p>
    <w:p w:rsidR="009A1ABB" w:rsidRDefault="003B5E3A" w:rsidP="00E75CA5">
      <w:pPr>
        <w:tabs>
          <w:tab w:val="left" w:pos="142"/>
        </w:tabs>
        <w:adjustRightInd w:val="0"/>
        <w:snapToGrid w:val="0"/>
        <w:spacing w:line="360" w:lineRule="auto"/>
        <w:ind w:firstLineChars="550" w:firstLine="1714"/>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朝阳区培训超市项目补贴申请表</w:t>
      </w:r>
    </w:p>
    <w:p w:rsidR="009A1ABB" w:rsidRDefault="003B5E3A" w:rsidP="00E75CA5">
      <w:pPr>
        <w:tabs>
          <w:tab w:val="left" w:pos="142"/>
        </w:tabs>
        <w:adjustRightInd w:val="0"/>
        <w:snapToGrid w:val="0"/>
        <w:spacing w:line="360" w:lineRule="auto"/>
        <w:ind w:firstLineChars="550" w:firstLine="1714"/>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朝阳区培训超市项目培训就业花名册</w:t>
      </w:r>
    </w:p>
    <w:p w:rsidR="009A1ABB" w:rsidRDefault="009A1ABB">
      <w:pPr>
        <w:spacing w:line="360" w:lineRule="auto"/>
        <w:rPr>
          <w:rFonts w:ascii="仿宋_GB2312" w:eastAsia="仿宋_GB2312"/>
          <w:sz w:val="32"/>
          <w:szCs w:val="32"/>
        </w:rPr>
        <w:sectPr w:rsidR="009A1ABB">
          <w:pgSz w:w="11906" w:h="16838"/>
          <w:pgMar w:top="1440" w:right="1418" w:bottom="1440" w:left="1418" w:header="851" w:footer="992" w:gutter="0"/>
          <w:cols w:space="0"/>
          <w:docGrid w:type="linesAndChars" w:linePitch="303" w:charSpace="-1730"/>
        </w:sectPr>
      </w:pPr>
    </w:p>
    <w:p w:rsidR="009A1ABB" w:rsidRDefault="003B5E3A">
      <w:pPr>
        <w:spacing w:line="580" w:lineRule="exact"/>
        <w:rPr>
          <w:rFonts w:ascii="仿宋_GB2312" w:eastAsia="仿宋_GB2312"/>
          <w:sz w:val="32"/>
          <w:szCs w:val="32"/>
        </w:rPr>
      </w:pPr>
      <w:r>
        <w:rPr>
          <w:rFonts w:ascii="仿宋_GB2312" w:eastAsia="仿宋_GB2312" w:hint="eastAsia"/>
          <w:sz w:val="32"/>
          <w:szCs w:val="32"/>
        </w:rPr>
        <w:t>附件</w:t>
      </w:r>
      <w:r>
        <w:rPr>
          <w:rFonts w:ascii="仿宋_GB2312" w:eastAsia="仿宋_GB2312" w:hint="eastAsia"/>
          <w:sz w:val="32"/>
          <w:szCs w:val="32"/>
        </w:rPr>
        <w:t>1</w:t>
      </w:r>
    </w:p>
    <w:p w:rsidR="009A1ABB" w:rsidRDefault="003B5E3A">
      <w:pPr>
        <w:tabs>
          <w:tab w:val="left" w:pos="142"/>
        </w:tabs>
        <w:adjustRightInd w:val="0"/>
        <w:snapToGrid w:val="0"/>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朝阳区培训超市项目计划表</w:t>
      </w:r>
    </w:p>
    <w:p w:rsidR="009A1ABB" w:rsidRDefault="003B5E3A" w:rsidP="00E75CA5">
      <w:pPr>
        <w:spacing w:line="580" w:lineRule="exact"/>
        <w:ind w:firstLineChars="199" w:firstLine="620"/>
        <w:rPr>
          <w:rFonts w:ascii="仿宋_GB2312" w:eastAsia="仿宋_GB2312"/>
          <w:sz w:val="32"/>
          <w:szCs w:val="32"/>
        </w:rPr>
      </w:pPr>
      <w:r>
        <w:rPr>
          <w:rFonts w:ascii="仿宋_GB2312" w:eastAsia="仿宋_GB2312" w:hint="eastAsia"/>
          <w:sz w:val="32"/>
          <w:szCs w:val="32"/>
        </w:rPr>
        <w:t>申报单位名称（盖章）：</w:t>
      </w:r>
      <w:r>
        <w:rPr>
          <w:rFonts w:ascii="仿宋_GB2312" w:eastAsia="仿宋_GB2312" w:hint="eastAsia"/>
          <w:sz w:val="32"/>
          <w:szCs w:val="32"/>
        </w:rPr>
        <w:t xml:space="preserve">                                       </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r>
        <w:rPr>
          <w:rFonts w:ascii="仿宋_GB2312" w:eastAsia="仿宋_GB2312" w:hint="eastAsia"/>
          <w:sz w:val="32"/>
          <w:szCs w:val="32"/>
        </w:rPr>
        <w:t xml:space="preserve">            </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8"/>
        <w:gridCol w:w="2470"/>
        <w:gridCol w:w="1796"/>
        <w:gridCol w:w="1559"/>
        <w:gridCol w:w="2835"/>
        <w:gridCol w:w="2203"/>
      </w:tblGrid>
      <w:tr w:rsidR="009A1ABB">
        <w:trPr>
          <w:trHeight w:val="737"/>
        </w:trPr>
        <w:tc>
          <w:tcPr>
            <w:tcW w:w="1868" w:type="dxa"/>
            <w:vAlign w:val="center"/>
          </w:tcPr>
          <w:p w:rsidR="009A1ABB" w:rsidRDefault="003B5E3A">
            <w:pPr>
              <w:spacing w:line="580" w:lineRule="exact"/>
              <w:jc w:val="center"/>
              <w:rPr>
                <w:rFonts w:ascii="仿宋_GB2312" w:eastAsia="仿宋_GB2312"/>
                <w:sz w:val="32"/>
                <w:szCs w:val="32"/>
              </w:rPr>
            </w:pPr>
            <w:r>
              <w:rPr>
                <w:rFonts w:ascii="仿宋_GB2312" w:eastAsia="仿宋_GB2312" w:hint="eastAsia"/>
                <w:sz w:val="32"/>
                <w:szCs w:val="32"/>
              </w:rPr>
              <w:t>职业类型</w:t>
            </w:r>
          </w:p>
        </w:tc>
        <w:tc>
          <w:tcPr>
            <w:tcW w:w="2470" w:type="dxa"/>
            <w:vAlign w:val="center"/>
          </w:tcPr>
          <w:p w:rsidR="009A1ABB" w:rsidRDefault="003B5E3A">
            <w:pPr>
              <w:spacing w:line="580" w:lineRule="exact"/>
              <w:jc w:val="center"/>
              <w:rPr>
                <w:rFonts w:ascii="仿宋_GB2312" w:eastAsia="仿宋_GB2312"/>
                <w:sz w:val="32"/>
                <w:szCs w:val="32"/>
              </w:rPr>
            </w:pPr>
            <w:r>
              <w:rPr>
                <w:rFonts w:ascii="仿宋_GB2312" w:eastAsia="仿宋_GB2312" w:hint="eastAsia"/>
                <w:sz w:val="32"/>
                <w:szCs w:val="32"/>
              </w:rPr>
              <w:t>培训职业（工种）</w:t>
            </w:r>
          </w:p>
        </w:tc>
        <w:tc>
          <w:tcPr>
            <w:tcW w:w="1796" w:type="dxa"/>
            <w:vAlign w:val="center"/>
          </w:tcPr>
          <w:p w:rsidR="009A1ABB" w:rsidRDefault="003B5E3A">
            <w:pPr>
              <w:spacing w:line="580" w:lineRule="exact"/>
              <w:jc w:val="center"/>
              <w:rPr>
                <w:rFonts w:ascii="仿宋_GB2312" w:eastAsia="仿宋_GB2312"/>
                <w:sz w:val="32"/>
                <w:szCs w:val="32"/>
              </w:rPr>
            </w:pPr>
            <w:r>
              <w:rPr>
                <w:rFonts w:ascii="仿宋_GB2312" w:eastAsia="仿宋_GB2312" w:hint="eastAsia"/>
                <w:sz w:val="32"/>
                <w:szCs w:val="32"/>
              </w:rPr>
              <w:t>培训人数</w:t>
            </w:r>
          </w:p>
        </w:tc>
        <w:tc>
          <w:tcPr>
            <w:tcW w:w="1559" w:type="dxa"/>
            <w:vAlign w:val="center"/>
          </w:tcPr>
          <w:p w:rsidR="009A1ABB" w:rsidRDefault="003B5E3A">
            <w:pPr>
              <w:spacing w:line="580" w:lineRule="exact"/>
              <w:jc w:val="center"/>
              <w:rPr>
                <w:rFonts w:ascii="仿宋_GB2312" w:eastAsia="仿宋_GB2312"/>
                <w:sz w:val="32"/>
                <w:szCs w:val="32"/>
              </w:rPr>
            </w:pPr>
            <w:r>
              <w:rPr>
                <w:rFonts w:ascii="仿宋_GB2312" w:eastAsia="仿宋_GB2312" w:hint="eastAsia"/>
                <w:sz w:val="32"/>
                <w:szCs w:val="32"/>
              </w:rPr>
              <w:t>预计补贴金额</w:t>
            </w:r>
          </w:p>
        </w:tc>
        <w:tc>
          <w:tcPr>
            <w:tcW w:w="2835" w:type="dxa"/>
            <w:vAlign w:val="center"/>
          </w:tcPr>
          <w:p w:rsidR="009A1ABB" w:rsidRDefault="003B5E3A">
            <w:pPr>
              <w:spacing w:line="580" w:lineRule="exact"/>
              <w:jc w:val="center"/>
              <w:rPr>
                <w:rFonts w:ascii="仿宋_GB2312" w:eastAsia="仿宋_GB2312"/>
                <w:sz w:val="32"/>
                <w:szCs w:val="32"/>
              </w:rPr>
            </w:pPr>
            <w:r>
              <w:rPr>
                <w:rFonts w:ascii="仿宋_GB2312" w:eastAsia="仿宋_GB2312" w:hint="eastAsia"/>
                <w:sz w:val="32"/>
                <w:szCs w:val="32"/>
              </w:rPr>
              <w:t>预计培训起止时间</w:t>
            </w:r>
          </w:p>
        </w:tc>
        <w:tc>
          <w:tcPr>
            <w:tcW w:w="2203" w:type="dxa"/>
            <w:vAlign w:val="center"/>
          </w:tcPr>
          <w:p w:rsidR="009A1ABB" w:rsidRDefault="003B5E3A">
            <w:pPr>
              <w:spacing w:line="580" w:lineRule="exact"/>
              <w:jc w:val="center"/>
              <w:rPr>
                <w:rFonts w:ascii="仿宋_GB2312" w:eastAsia="仿宋_GB2312"/>
                <w:sz w:val="32"/>
                <w:szCs w:val="32"/>
              </w:rPr>
            </w:pPr>
            <w:r>
              <w:rPr>
                <w:rFonts w:ascii="仿宋_GB2312" w:eastAsia="仿宋_GB2312" w:hint="eastAsia"/>
                <w:sz w:val="32"/>
                <w:szCs w:val="32"/>
              </w:rPr>
              <w:t>预计申请经费时间</w:t>
            </w:r>
          </w:p>
        </w:tc>
      </w:tr>
      <w:tr w:rsidR="009A1ABB">
        <w:trPr>
          <w:trHeight w:val="737"/>
        </w:trPr>
        <w:tc>
          <w:tcPr>
            <w:tcW w:w="1868" w:type="dxa"/>
            <w:vMerge w:val="restart"/>
            <w:vAlign w:val="center"/>
          </w:tcPr>
          <w:p w:rsidR="009A1ABB" w:rsidRDefault="003B5E3A">
            <w:pPr>
              <w:spacing w:line="580" w:lineRule="exact"/>
              <w:jc w:val="center"/>
              <w:rPr>
                <w:rFonts w:ascii="仿宋_GB2312" w:eastAsia="仿宋_GB2312"/>
                <w:sz w:val="32"/>
                <w:szCs w:val="32"/>
              </w:rPr>
            </w:pPr>
            <w:r>
              <w:rPr>
                <w:rFonts w:ascii="仿宋_GB2312" w:eastAsia="仿宋_GB2312" w:hint="eastAsia"/>
                <w:sz w:val="32"/>
                <w:szCs w:val="32"/>
              </w:rPr>
              <w:t>急需紧缺类</w:t>
            </w:r>
          </w:p>
        </w:tc>
        <w:tc>
          <w:tcPr>
            <w:tcW w:w="2470" w:type="dxa"/>
            <w:vAlign w:val="center"/>
          </w:tcPr>
          <w:p w:rsidR="009A1ABB" w:rsidRDefault="009A1ABB">
            <w:pPr>
              <w:spacing w:line="580" w:lineRule="exact"/>
              <w:jc w:val="center"/>
              <w:rPr>
                <w:rFonts w:ascii="仿宋_GB2312" w:eastAsia="仿宋_GB2312"/>
                <w:sz w:val="32"/>
                <w:szCs w:val="32"/>
              </w:rPr>
            </w:pPr>
          </w:p>
        </w:tc>
        <w:tc>
          <w:tcPr>
            <w:tcW w:w="1796" w:type="dxa"/>
            <w:vAlign w:val="center"/>
          </w:tcPr>
          <w:p w:rsidR="009A1ABB" w:rsidRDefault="009A1ABB">
            <w:pPr>
              <w:spacing w:line="580" w:lineRule="exact"/>
              <w:jc w:val="center"/>
              <w:rPr>
                <w:rFonts w:ascii="仿宋_GB2312" w:eastAsia="仿宋_GB2312"/>
                <w:sz w:val="32"/>
                <w:szCs w:val="32"/>
              </w:rPr>
            </w:pPr>
          </w:p>
        </w:tc>
        <w:tc>
          <w:tcPr>
            <w:tcW w:w="1559" w:type="dxa"/>
            <w:vAlign w:val="center"/>
          </w:tcPr>
          <w:p w:rsidR="009A1ABB" w:rsidRDefault="009A1ABB">
            <w:pPr>
              <w:spacing w:line="580" w:lineRule="exact"/>
              <w:jc w:val="center"/>
              <w:rPr>
                <w:rFonts w:ascii="仿宋_GB2312" w:eastAsia="仿宋_GB2312"/>
                <w:sz w:val="32"/>
                <w:szCs w:val="32"/>
              </w:rPr>
            </w:pPr>
          </w:p>
        </w:tc>
        <w:tc>
          <w:tcPr>
            <w:tcW w:w="2835" w:type="dxa"/>
            <w:vAlign w:val="center"/>
          </w:tcPr>
          <w:p w:rsidR="009A1ABB" w:rsidRDefault="003B5E3A">
            <w:pPr>
              <w:spacing w:line="580" w:lineRule="exact"/>
              <w:jc w:val="center"/>
              <w:rPr>
                <w:rFonts w:ascii="仿宋_GB2312" w:eastAsia="仿宋_GB2312"/>
                <w:sz w:val="28"/>
                <w:szCs w:val="28"/>
              </w:rPr>
            </w:pP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p>
        </w:tc>
        <w:tc>
          <w:tcPr>
            <w:tcW w:w="2203" w:type="dxa"/>
            <w:vAlign w:val="center"/>
          </w:tcPr>
          <w:p w:rsidR="009A1ABB" w:rsidRDefault="003B5E3A">
            <w:pPr>
              <w:spacing w:line="580" w:lineRule="exact"/>
              <w:jc w:val="center"/>
              <w:rPr>
                <w:rFonts w:ascii="仿宋_GB2312" w:eastAsia="仿宋_GB2312"/>
                <w:sz w:val="32"/>
                <w:szCs w:val="32"/>
              </w:rPr>
            </w:pP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p>
        </w:tc>
      </w:tr>
      <w:tr w:rsidR="009A1ABB">
        <w:trPr>
          <w:trHeight w:val="737"/>
        </w:trPr>
        <w:tc>
          <w:tcPr>
            <w:tcW w:w="1868" w:type="dxa"/>
            <w:vMerge/>
            <w:vAlign w:val="center"/>
          </w:tcPr>
          <w:p w:rsidR="009A1ABB" w:rsidRDefault="009A1ABB" w:rsidP="00E75CA5">
            <w:pPr>
              <w:spacing w:line="580" w:lineRule="exact"/>
              <w:ind w:firstLineChars="200" w:firstLine="623"/>
              <w:jc w:val="center"/>
              <w:rPr>
                <w:rFonts w:ascii="仿宋_GB2312" w:eastAsia="仿宋_GB2312"/>
                <w:sz w:val="32"/>
                <w:szCs w:val="32"/>
              </w:rPr>
            </w:pPr>
          </w:p>
        </w:tc>
        <w:tc>
          <w:tcPr>
            <w:tcW w:w="2470" w:type="dxa"/>
            <w:vAlign w:val="center"/>
          </w:tcPr>
          <w:p w:rsidR="009A1ABB" w:rsidRDefault="009A1ABB">
            <w:pPr>
              <w:spacing w:line="580" w:lineRule="exact"/>
              <w:jc w:val="center"/>
              <w:rPr>
                <w:rFonts w:ascii="仿宋_GB2312" w:eastAsia="仿宋_GB2312"/>
                <w:sz w:val="32"/>
                <w:szCs w:val="32"/>
              </w:rPr>
            </w:pPr>
          </w:p>
        </w:tc>
        <w:tc>
          <w:tcPr>
            <w:tcW w:w="1796" w:type="dxa"/>
            <w:vAlign w:val="center"/>
          </w:tcPr>
          <w:p w:rsidR="009A1ABB" w:rsidRDefault="009A1ABB">
            <w:pPr>
              <w:spacing w:line="580" w:lineRule="exact"/>
              <w:jc w:val="center"/>
              <w:rPr>
                <w:rFonts w:ascii="仿宋_GB2312" w:eastAsia="仿宋_GB2312"/>
                <w:sz w:val="32"/>
                <w:szCs w:val="32"/>
              </w:rPr>
            </w:pPr>
          </w:p>
        </w:tc>
        <w:tc>
          <w:tcPr>
            <w:tcW w:w="1559" w:type="dxa"/>
            <w:vAlign w:val="center"/>
          </w:tcPr>
          <w:p w:rsidR="009A1ABB" w:rsidRDefault="009A1ABB">
            <w:pPr>
              <w:spacing w:line="580" w:lineRule="exact"/>
              <w:jc w:val="center"/>
              <w:rPr>
                <w:rFonts w:ascii="仿宋_GB2312" w:eastAsia="仿宋_GB2312"/>
                <w:sz w:val="32"/>
                <w:szCs w:val="32"/>
              </w:rPr>
            </w:pPr>
          </w:p>
        </w:tc>
        <w:tc>
          <w:tcPr>
            <w:tcW w:w="2835" w:type="dxa"/>
            <w:vAlign w:val="center"/>
          </w:tcPr>
          <w:p w:rsidR="009A1ABB" w:rsidRDefault="009A1ABB">
            <w:pPr>
              <w:spacing w:line="580" w:lineRule="exact"/>
              <w:jc w:val="center"/>
              <w:rPr>
                <w:rFonts w:ascii="仿宋_GB2312" w:eastAsia="仿宋_GB2312"/>
                <w:sz w:val="32"/>
                <w:szCs w:val="32"/>
              </w:rPr>
            </w:pPr>
          </w:p>
        </w:tc>
        <w:tc>
          <w:tcPr>
            <w:tcW w:w="2203" w:type="dxa"/>
            <w:vAlign w:val="center"/>
          </w:tcPr>
          <w:p w:rsidR="009A1ABB" w:rsidRDefault="009A1ABB">
            <w:pPr>
              <w:spacing w:line="580" w:lineRule="exact"/>
              <w:jc w:val="center"/>
              <w:rPr>
                <w:rFonts w:ascii="仿宋_GB2312" w:eastAsia="仿宋_GB2312"/>
                <w:sz w:val="32"/>
                <w:szCs w:val="32"/>
              </w:rPr>
            </w:pPr>
          </w:p>
        </w:tc>
      </w:tr>
      <w:tr w:rsidR="009A1ABB">
        <w:trPr>
          <w:trHeight w:val="737"/>
        </w:trPr>
        <w:tc>
          <w:tcPr>
            <w:tcW w:w="1868" w:type="dxa"/>
            <w:vMerge w:val="restart"/>
            <w:vAlign w:val="center"/>
          </w:tcPr>
          <w:p w:rsidR="009A1ABB" w:rsidRDefault="003B5E3A">
            <w:pPr>
              <w:spacing w:line="580" w:lineRule="exact"/>
              <w:jc w:val="center"/>
              <w:rPr>
                <w:rFonts w:ascii="仿宋_GB2312" w:eastAsia="仿宋_GB2312"/>
                <w:sz w:val="32"/>
                <w:szCs w:val="32"/>
              </w:rPr>
            </w:pPr>
            <w:r>
              <w:rPr>
                <w:rFonts w:ascii="仿宋_GB2312" w:eastAsia="仿宋_GB2312" w:hint="eastAsia"/>
                <w:sz w:val="32"/>
                <w:szCs w:val="32"/>
              </w:rPr>
              <w:t>新兴业态类</w:t>
            </w:r>
          </w:p>
        </w:tc>
        <w:tc>
          <w:tcPr>
            <w:tcW w:w="2470" w:type="dxa"/>
            <w:vAlign w:val="center"/>
          </w:tcPr>
          <w:p w:rsidR="009A1ABB" w:rsidRDefault="009A1ABB">
            <w:pPr>
              <w:spacing w:line="580" w:lineRule="exact"/>
              <w:jc w:val="center"/>
              <w:rPr>
                <w:rFonts w:ascii="仿宋_GB2312" w:eastAsia="仿宋_GB2312"/>
                <w:sz w:val="32"/>
                <w:szCs w:val="32"/>
              </w:rPr>
            </w:pPr>
          </w:p>
        </w:tc>
        <w:tc>
          <w:tcPr>
            <w:tcW w:w="1796" w:type="dxa"/>
            <w:vAlign w:val="center"/>
          </w:tcPr>
          <w:p w:rsidR="009A1ABB" w:rsidRDefault="009A1ABB">
            <w:pPr>
              <w:spacing w:line="580" w:lineRule="exact"/>
              <w:jc w:val="center"/>
              <w:rPr>
                <w:rFonts w:ascii="仿宋_GB2312" w:eastAsia="仿宋_GB2312"/>
                <w:sz w:val="32"/>
                <w:szCs w:val="32"/>
              </w:rPr>
            </w:pPr>
          </w:p>
        </w:tc>
        <w:tc>
          <w:tcPr>
            <w:tcW w:w="1559" w:type="dxa"/>
            <w:vAlign w:val="center"/>
          </w:tcPr>
          <w:p w:rsidR="009A1ABB" w:rsidRDefault="009A1ABB">
            <w:pPr>
              <w:spacing w:line="580" w:lineRule="exact"/>
              <w:jc w:val="center"/>
              <w:rPr>
                <w:rFonts w:ascii="仿宋_GB2312" w:eastAsia="仿宋_GB2312"/>
                <w:sz w:val="32"/>
                <w:szCs w:val="32"/>
              </w:rPr>
            </w:pPr>
          </w:p>
        </w:tc>
        <w:tc>
          <w:tcPr>
            <w:tcW w:w="2835" w:type="dxa"/>
            <w:vAlign w:val="center"/>
          </w:tcPr>
          <w:p w:rsidR="009A1ABB" w:rsidRDefault="009A1ABB">
            <w:pPr>
              <w:spacing w:line="580" w:lineRule="exact"/>
              <w:jc w:val="center"/>
              <w:rPr>
                <w:rFonts w:ascii="仿宋_GB2312" w:eastAsia="仿宋_GB2312"/>
                <w:sz w:val="32"/>
                <w:szCs w:val="32"/>
              </w:rPr>
            </w:pPr>
          </w:p>
        </w:tc>
        <w:tc>
          <w:tcPr>
            <w:tcW w:w="2203" w:type="dxa"/>
            <w:vAlign w:val="center"/>
          </w:tcPr>
          <w:p w:rsidR="009A1ABB" w:rsidRDefault="009A1ABB">
            <w:pPr>
              <w:spacing w:line="580" w:lineRule="exact"/>
              <w:jc w:val="center"/>
              <w:rPr>
                <w:rFonts w:ascii="仿宋_GB2312" w:eastAsia="仿宋_GB2312"/>
                <w:sz w:val="32"/>
                <w:szCs w:val="32"/>
              </w:rPr>
            </w:pPr>
          </w:p>
        </w:tc>
      </w:tr>
      <w:tr w:rsidR="009A1ABB">
        <w:trPr>
          <w:trHeight w:val="737"/>
        </w:trPr>
        <w:tc>
          <w:tcPr>
            <w:tcW w:w="1868" w:type="dxa"/>
            <w:vMerge/>
            <w:vAlign w:val="center"/>
          </w:tcPr>
          <w:p w:rsidR="009A1ABB" w:rsidRDefault="009A1ABB" w:rsidP="00E75CA5">
            <w:pPr>
              <w:spacing w:line="580" w:lineRule="exact"/>
              <w:ind w:firstLineChars="200" w:firstLine="623"/>
              <w:jc w:val="center"/>
              <w:rPr>
                <w:rFonts w:ascii="仿宋_GB2312" w:eastAsia="仿宋_GB2312"/>
                <w:sz w:val="32"/>
                <w:szCs w:val="32"/>
              </w:rPr>
            </w:pPr>
          </w:p>
        </w:tc>
        <w:tc>
          <w:tcPr>
            <w:tcW w:w="2470" w:type="dxa"/>
            <w:vAlign w:val="center"/>
          </w:tcPr>
          <w:p w:rsidR="009A1ABB" w:rsidRDefault="009A1ABB">
            <w:pPr>
              <w:spacing w:line="580" w:lineRule="exact"/>
              <w:jc w:val="center"/>
              <w:rPr>
                <w:rFonts w:ascii="仿宋_GB2312" w:eastAsia="仿宋_GB2312"/>
                <w:sz w:val="32"/>
                <w:szCs w:val="32"/>
              </w:rPr>
            </w:pPr>
          </w:p>
        </w:tc>
        <w:tc>
          <w:tcPr>
            <w:tcW w:w="1796" w:type="dxa"/>
            <w:vAlign w:val="center"/>
          </w:tcPr>
          <w:p w:rsidR="009A1ABB" w:rsidRDefault="009A1ABB">
            <w:pPr>
              <w:spacing w:line="580" w:lineRule="exact"/>
              <w:jc w:val="center"/>
              <w:rPr>
                <w:rFonts w:ascii="仿宋_GB2312" w:eastAsia="仿宋_GB2312"/>
                <w:sz w:val="32"/>
                <w:szCs w:val="32"/>
              </w:rPr>
            </w:pPr>
          </w:p>
        </w:tc>
        <w:tc>
          <w:tcPr>
            <w:tcW w:w="1559" w:type="dxa"/>
            <w:vAlign w:val="center"/>
          </w:tcPr>
          <w:p w:rsidR="009A1ABB" w:rsidRDefault="009A1ABB">
            <w:pPr>
              <w:spacing w:line="580" w:lineRule="exact"/>
              <w:jc w:val="center"/>
              <w:rPr>
                <w:rFonts w:ascii="仿宋_GB2312" w:eastAsia="仿宋_GB2312"/>
                <w:sz w:val="32"/>
                <w:szCs w:val="32"/>
              </w:rPr>
            </w:pPr>
          </w:p>
        </w:tc>
        <w:tc>
          <w:tcPr>
            <w:tcW w:w="2835" w:type="dxa"/>
            <w:vAlign w:val="center"/>
          </w:tcPr>
          <w:p w:rsidR="009A1ABB" w:rsidRDefault="009A1ABB">
            <w:pPr>
              <w:spacing w:line="580" w:lineRule="exact"/>
              <w:jc w:val="center"/>
              <w:rPr>
                <w:rFonts w:ascii="仿宋_GB2312" w:eastAsia="仿宋_GB2312"/>
                <w:sz w:val="32"/>
                <w:szCs w:val="32"/>
              </w:rPr>
            </w:pPr>
          </w:p>
        </w:tc>
        <w:tc>
          <w:tcPr>
            <w:tcW w:w="2203" w:type="dxa"/>
            <w:vAlign w:val="center"/>
          </w:tcPr>
          <w:p w:rsidR="009A1ABB" w:rsidRDefault="009A1ABB">
            <w:pPr>
              <w:spacing w:line="580" w:lineRule="exact"/>
              <w:jc w:val="center"/>
              <w:rPr>
                <w:rFonts w:ascii="仿宋_GB2312" w:eastAsia="仿宋_GB2312"/>
                <w:sz w:val="32"/>
                <w:szCs w:val="32"/>
              </w:rPr>
            </w:pPr>
          </w:p>
        </w:tc>
      </w:tr>
      <w:tr w:rsidR="009A1ABB">
        <w:trPr>
          <w:trHeight w:val="737"/>
        </w:trPr>
        <w:tc>
          <w:tcPr>
            <w:tcW w:w="1868" w:type="dxa"/>
            <w:vMerge w:val="restart"/>
            <w:vAlign w:val="center"/>
          </w:tcPr>
          <w:p w:rsidR="009A1ABB" w:rsidRDefault="003B5E3A">
            <w:pPr>
              <w:spacing w:line="580" w:lineRule="exact"/>
              <w:jc w:val="center"/>
              <w:rPr>
                <w:rFonts w:ascii="仿宋_GB2312" w:eastAsia="仿宋_GB2312"/>
                <w:sz w:val="32"/>
                <w:szCs w:val="32"/>
              </w:rPr>
            </w:pPr>
            <w:r>
              <w:rPr>
                <w:rFonts w:ascii="仿宋_GB2312" w:eastAsia="仿宋_GB2312" w:hint="eastAsia"/>
                <w:sz w:val="32"/>
                <w:szCs w:val="32"/>
              </w:rPr>
              <w:t>重点群体类</w:t>
            </w:r>
          </w:p>
        </w:tc>
        <w:tc>
          <w:tcPr>
            <w:tcW w:w="2470" w:type="dxa"/>
            <w:vAlign w:val="center"/>
          </w:tcPr>
          <w:p w:rsidR="009A1ABB" w:rsidRDefault="009A1ABB">
            <w:pPr>
              <w:spacing w:line="580" w:lineRule="exact"/>
              <w:jc w:val="center"/>
              <w:rPr>
                <w:rFonts w:ascii="仿宋_GB2312" w:eastAsia="仿宋_GB2312"/>
                <w:sz w:val="32"/>
                <w:szCs w:val="32"/>
              </w:rPr>
            </w:pPr>
          </w:p>
        </w:tc>
        <w:tc>
          <w:tcPr>
            <w:tcW w:w="1796" w:type="dxa"/>
            <w:vAlign w:val="center"/>
          </w:tcPr>
          <w:p w:rsidR="009A1ABB" w:rsidRDefault="009A1ABB">
            <w:pPr>
              <w:spacing w:line="580" w:lineRule="exact"/>
              <w:jc w:val="center"/>
              <w:rPr>
                <w:rFonts w:ascii="仿宋_GB2312" w:eastAsia="仿宋_GB2312"/>
                <w:sz w:val="32"/>
                <w:szCs w:val="32"/>
              </w:rPr>
            </w:pPr>
          </w:p>
        </w:tc>
        <w:tc>
          <w:tcPr>
            <w:tcW w:w="1559" w:type="dxa"/>
            <w:vAlign w:val="center"/>
          </w:tcPr>
          <w:p w:rsidR="009A1ABB" w:rsidRDefault="009A1ABB">
            <w:pPr>
              <w:spacing w:line="580" w:lineRule="exact"/>
              <w:jc w:val="center"/>
              <w:rPr>
                <w:rFonts w:ascii="仿宋_GB2312" w:eastAsia="仿宋_GB2312"/>
                <w:sz w:val="32"/>
                <w:szCs w:val="32"/>
              </w:rPr>
            </w:pPr>
          </w:p>
        </w:tc>
        <w:tc>
          <w:tcPr>
            <w:tcW w:w="2835" w:type="dxa"/>
            <w:vAlign w:val="center"/>
          </w:tcPr>
          <w:p w:rsidR="009A1ABB" w:rsidRDefault="009A1ABB">
            <w:pPr>
              <w:tabs>
                <w:tab w:val="left" w:pos="1710"/>
              </w:tabs>
              <w:spacing w:line="580" w:lineRule="exact"/>
              <w:jc w:val="center"/>
              <w:rPr>
                <w:rFonts w:ascii="仿宋_GB2312" w:eastAsia="仿宋_GB2312"/>
                <w:sz w:val="32"/>
                <w:szCs w:val="32"/>
              </w:rPr>
            </w:pPr>
          </w:p>
        </w:tc>
        <w:tc>
          <w:tcPr>
            <w:tcW w:w="2203" w:type="dxa"/>
            <w:vAlign w:val="center"/>
          </w:tcPr>
          <w:p w:rsidR="009A1ABB" w:rsidRDefault="009A1ABB">
            <w:pPr>
              <w:spacing w:line="580" w:lineRule="exact"/>
              <w:jc w:val="center"/>
              <w:rPr>
                <w:rFonts w:ascii="仿宋_GB2312" w:eastAsia="仿宋_GB2312"/>
                <w:sz w:val="32"/>
                <w:szCs w:val="32"/>
              </w:rPr>
            </w:pPr>
          </w:p>
        </w:tc>
      </w:tr>
      <w:tr w:rsidR="009A1ABB">
        <w:trPr>
          <w:trHeight w:val="737"/>
        </w:trPr>
        <w:tc>
          <w:tcPr>
            <w:tcW w:w="1868" w:type="dxa"/>
            <w:vMerge/>
            <w:vAlign w:val="center"/>
          </w:tcPr>
          <w:p w:rsidR="009A1ABB" w:rsidRDefault="009A1ABB">
            <w:pPr>
              <w:spacing w:line="580" w:lineRule="exact"/>
              <w:jc w:val="center"/>
              <w:rPr>
                <w:rFonts w:ascii="仿宋_GB2312" w:eastAsia="仿宋_GB2312"/>
                <w:sz w:val="32"/>
                <w:szCs w:val="32"/>
              </w:rPr>
            </w:pPr>
          </w:p>
        </w:tc>
        <w:tc>
          <w:tcPr>
            <w:tcW w:w="2470" w:type="dxa"/>
            <w:vAlign w:val="center"/>
          </w:tcPr>
          <w:p w:rsidR="009A1ABB" w:rsidRDefault="009A1ABB">
            <w:pPr>
              <w:spacing w:line="580" w:lineRule="exact"/>
              <w:jc w:val="center"/>
              <w:rPr>
                <w:rFonts w:ascii="仿宋_GB2312" w:eastAsia="仿宋_GB2312"/>
                <w:sz w:val="32"/>
                <w:szCs w:val="32"/>
              </w:rPr>
            </w:pPr>
          </w:p>
        </w:tc>
        <w:tc>
          <w:tcPr>
            <w:tcW w:w="1796" w:type="dxa"/>
            <w:vAlign w:val="center"/>
          </w:tcPr>
          <w:p w:rsidR="009A1ABB" w:rsidRDefault="009A1ABB">
            <w:pPr>
              <w:spacing w:line="580" w:lineRule="exact"/>
              <w:jc w:val="center"/>
              <w:rPr>
                <w:rFonts w:ascii="仿宋_GB2312" w:eastAsia="仿宋_GB2312"/>
                <w:sz w:val="32"/>
                <w:szCs w:val="32"/>
              </w:rPr>
            </w:pPr>
          </w:p>
        </w:tc>
        <w:tc>
          <w:tcPr>
            <w:tcW w:w="1559" w:type="dxa"/>
            <w:vAlign w:val="center"/>
          </w:tcPr>
          <w:p w:rsidR="009A1ABB" w:rsidRDefault="009A1ABB">
            <w:pPr>
              <w:spacing w:line="580" w:lineRule="exact"/>
              <w:jc w:val="center"/>
              <w:rPr>
                <w:rFonts w:ascii="仿宋_GB2312" w:eastAsia="仿宋_GB2312"/>
                <w:sz w:val="32"/>
                <w:szCs w:val="32"/>
              </w:rPr>
            </w:pPr>
          </w:p>
        </w:tc>
        <w:tc>
          <w:tcPr>
            <w:tcW w:w="2835" w:type="dxa"/>
            <w:vAlign w:val="center"/>
          </w:tcPr>
          <w:p w:rsidR="009A1ABB" w:rsidRDefault="009A1ABB">
            <w:pPr>
              <w:tabs>
                <w:tab w:val="left" w:pos="1710"/>
              </w:tabs>
              <w:spacing w:line="580" w:lineRule="exact"/>
              <w:jc w:val="center"/>
              <w:rPr>
                <w:rFonts w:ascii="仿宋_GB2312" w:eastAsia="仿宋_GB2312"/>
                <w:sz w:val="32"/>
                <w:szCs w:val="32"/>
              </w:rPr>
            </w:pPr>
          </w:p>
        </w:tc>
        <w:tc>
          <w:tcPr>
            <w:tcW w:w="2203" w:type="dxa"/>
            <w:vAlign w:val="center"/>
          </w:tcPr>
          <w:p w:rsidR="009A1ABB" w:rsidRDefault="009A1ABB">
            <w:pPr>
              <w:spacing w:line="580" w:lineRule="exact"/>
              <w:jc w:val="center"/>
              <w:rPr>
                <w:rFonts w:ascii="仿宋_GB2312" w:eastAsia="仿宋_GB2312"/>
                <w:sz w:val="32"/>
                <w:szCs w:val="32"/>
              </w:rPr>
            </w:pPr>
          </w:p>
        </w:tc>
      </w:tr>
      <w:tr w:rsidR="009A1ABB">
        <w:trPr>
          <w:trHeight w:val="542"/>
        </w:trPr>
        <w:tc>
          <w:tcPr>
            <w:tcW w:w="1868" w:type="dxa"/>
            <w:vAlign w:val="center"/>
          </w:tcPr>
          <w:p w:rsidR="009A1ABB" w:rsidRDefault="003B5E3A">
            <w:pPr>
              <w:spacing w:line="580" w:lineRule="exact"/>
              <w:jc w:val="center"/>
              <w:rPr>
                <w:rFonts w:ascii="仿宋_GB2312" w:eastAsia="仿宋_GB2312"/>
                <w:sz w:val="32"/>
                <w:szCs w:val="32"/>
              </w:rPr>
            </w:pPr>
            <w:r>
              <w:rPr>
                <w:rFonts w:ascii="仿宋_GB2312" w:eastAsia="仿宋_GB2312" w:hint="eastAsia"/>
                <w:sz w:val="32"/>
                <w:szCs w:val="32"/>
              </w:rPr>
              <w:t>合计</w:t>
            </w:r>
          </w:p>
        </w:tc>
        <w:tc>
          <w:tcPr>
            <w:tcW w:w="2470" w:type="dxa"/>
            <w:vAlign w:val="center"/>
          </w:tcPr>
          <w:p w:rsidR="009A1ABB" w:rsidRDefault="003B5E3A">
            <w:pPr>
              <w:spacing w:line="580" w:lineRule="exact"/>
              <w:jc w:val="center"/>
              <w:rPr>
                <w:rFonts w:ascii="仿宋_GB2312" w:eastAsia="仿宋_GB2312"/>
                <w:sz w:val="32"/>
                <w:szCs w:val="32"/>
              </w:rPr>
            </w:pPr>
            <w:r>
              <w:rPr>
                <w:rFonts w:ascii="仿宋_GB2312" w:eastAsia="仿宋_GB2312" w:hint="eastAsia"/>
                <w:sz w:val="32"/>
                <w:szCs w:val="32"/>
              </w:rPr>
              <w:t>---</w:t>
            </w:r>
          </w:p>
        </w:tc>
        <w:tc>
          <w:tcPr>
            <w:tcW w:w="1796" w:type="dxa"/>
            <w:vAlign w:val="center"/>
          </w:tcPr>
          <w:p w:rsidR="009A1ABB" w:rsidRDefault="009A1ABB">
            <w:pPr>
              <w:spacing w:line="580" w:lineRule="exact"/>
              <w:jc w:val="center"/>
              <w:rPr>
                <w:rFonts w:ascii="仿宋_GB2312" w:eastAsia="仿宋_GB2312"/>
                <w:sz w:val="32"/>
                <w:szCs w:val="32"/>
              </w:rPr>
            </w:pPr>
          </w:p>
        </w:tc>
        <w:tc>
          <w:tcPr>
            <w:tcW w:w="1559" w:type="dxa"/>
            <w:vAlign w:val="center"/>
          </w:tcPr>
          <w:p w:rsidR="009A1ABB" w:rsidRDefault="009A1ABB">
            <w:pPr>
              <w:spacing w:line="580" w:lineRule="exact"/>
              <w:jc w:val="center"/>
              <w:rPr>
                <w:rFonts w:ascii="仿宋_GB2312" w:eastAsia="仿宋_GB2312"/>
                <w:sz w:val="32"/>
                <w:szCs w:val="32"/>
              </w:rPr>
            </w:pPr>
          </w:p>
        </w:tc>
        <w:tc>
          <w:tcPr>
            <w:tcW w:w="2835" w:type="dxa"/>
            <w:vAlign w:val="center"/>
          </w:tcPr>
          <w:p w:rsidR="009A1ABB" w:rsidRDefault="003B5E3A">
            <w:pPr>
              <w:spacing w:line="580" w:lineRule="exact"/>
              <w:jc w:val="center"/>
              <w:rPr>
                <w:rFonts w:ascii="仿宋_GB2312" w:eastAsia="仿宋_GB2312"/>
                <w:sz w:val="32"/>
                <w:szCs w:val="32"/>
              </w:rPr>
            </w:pPr>
            <w:r>
              <w:rPr>
                <w:rFonts w:ascii="仿宋_GB2312" w:eastAsia="仿宋_GB2312" w:hint="eastAsia"/>
                <w:sz w:val="32"/>
                <w:szCs w:val="32"/>
              </w:rPr>
              <w:t>---</w:t>
            </w:r>
          </w:p>
        </w:tc>
        <w:tc>
          <w:tcPr>
            <w:tcW w:w="2203" w:type="dxa"/>
            <w:vAlign w:val="center"/>
          </w:tcPr>
          <w:p w:rsidR="009A1ABB" w:rsidRDefault="003B5E3A">
            <w:pPr>
              <w:spacing w:line="580" w:lineRule="exact"/>
              <w:jc w:val="center"/>
              <w:rPr>
                <w:rFonts w:ascii="仿宋_GB2312" w:eastAsia="仿宋_GB2312"/>
                <w:b/>
                <w:sz w:val="32"/>
                <w:szCs w:val="32"/>
              </w:rPr>
            </w:pPr>
            <w:r>
              <w:rPr>
                <w:rFonts w:ascii="仿宋_GB2312" w:eastAsia="仿宋_GB2312" w:hint="eastAsia"/>
                <w:sz w:val="32"/>
                <w:szCs w:val="32"/>
              </w:rPr>
              <w:t>---</w:t>
            </w:r>
          </w:p>
        </w:tc>
      </w:tr>
    </w:tbl>
    <w:p w:rsidR="009A1ABB" w:rsidRDefault="003B5E3A" w:rsidP="00E75CA5">
      <w:pPr>
        <w:spacing w:line="580" w:lineRule="exact"/>
        <w:ind w:firstLineChars="200" w:firstLine="623"/>
        <w:rPr>
          <w:rFonts w:ascii="仿宋_GB2312" w:eastAsia="仿宋_GB2312"/>
          <w:sz w:val="32"/>
          <w:szCs w:val="32"/>
        </w:rPr>
        <w:sectPr w:rsidR="009A1ABB">
          <w:pgSz w:w="16838" w:h="11906" w:orient="landscape"/>
          <w:pgMar w:top="1418" w:right="1418" w:bottom="1418" w:left="1418" w:header="851" w:footer="992" w:gutter="0"/>
          <w:cols w:space="720"/>
          <w:docGrid w:type="linesAndChars" w:linePitch="304" w:charSpace="-1730"/>
        </w:sectPr>
      </w:pPr>
      <w:r>
        <w:rPr>
          <w:rFonts w:ascii="仿宋_GB2312" w:eastAsia="仿宋_GB2312" w:hint="eastAsia"/>
          <w:sz w:val="32"/>
          <w:szCs w:val="32"/>
        </w:rPr>
        <w:t>负责人（签字）：</w:t>
      </w:r>
      <w:r>
        <w:rPr>
          <w:rFonts w:ascii="仿宋_GB2312" w:eastAsia="仿宋_GB2312" w:hint="eastAsia"/>
          <w:sz w:val="32"/>
          <w:szCs w:val="32"/>
        </w:rPr>
        <w:t xml:space="preserve">                  </w:t>
      </w:r>
      <w:r>
        <w:rPr>
          <w:rFonts w:ascii="仿宋_GB2312" w:eastAsia="仿宋_GB2312" w:hint="eastAsia"/>
          <w:sz w:val="32"/>
          <w:szCs w:val="32"/>
        </w:rPr>
        <w:t>经办人：</w:t>
      </w:r>
      <w:r>
        <w:rPr>
          <w:rFonts w:ascii="仿宋_GB2312" w:eastAsia="仿宋_GB2312" w:hint="eastAsia"/>
          <w:sz w:val="32"/>
          <w:szCs w:val="32"/>
        </w:rPr>
        <w:t xml:space="preserve">                 </w:t>
      </w:r>
      <w:r>
        <w:rPr>
          <w:rFonts w:ascii="仿宋_GB2312" w:eastAsia="仿宋_GB2312" w:hint="eastAsia"/>
          <w:sz w:val="32"/>
          <w:szCs w:val="32"/>
        </w:rPr>
        <w:t>联系电话：</w:t>
      </w:r>
    </w:p>
    <w:p w:rsidR="009A1ABB" w:rsidRDefault="003B5E3A">
      <w:pPr>
        <w:rPr>
          <w:rFonts w:ascii="宋体" w:hAnsi="宋体"/>
          <w:sz w:val="36"/>
          <w:szCs w:val="36"/>
        </w:rPr>
      </w:pPr>
      <w:r>
        <w:rPr>
          <w:rFonts w:ascii="仿宋_GB2312" w:eastAsia="仿宋_GB2312" w:hint="eastAsia"/>
          <w:sz w:val="32"/>
          <w:szCs w:val="32"/>
        </w:rPr>
        <w:t>附件</w:t>
      </w:r>
      <w:r>
        <w:rPr>
          <w:rFonts w:ascii="仿宋_GB2312" w:eastAsia="仿宋_GB2312" w:hint="eastAsia"/>
          <w:sz w:val="32"/>
          <w:szCs w:val="32"/>
        </w:rPr>
        <w:t>2</w:t>
      </w:r>
    </w:p>
    <w:p w:rsidR="009A1ABB" w:rsidRDefault="009A1ABB">
      <w:pPr>
        <w:tabs>
          <w:tab w:val="left" w:pos="142"/>
        </w:tabs>
        <w:adjustRightInd w:val="0"/>
        <w:snapToGrid w:val="0"/>
        <w:spacing w:line="360" w:lineRule="auto"/>
        <w:jc w:val="center"/>
        <w:rPr>
          <w:rFonts w:ascii="方正小标宋简体" w:eastAsia="方正小标宋简体"/>
          <w:sz w:val="52"/>
          <w:szCs w:val="52"/>
        </w:rPr>
      </w:pPr>
    </w:p>
    <w:p w:rsidR="009A1ABB" w:rsidRDefault="003B5E3A">
      <w:pPr>
        <w:tabs>
          <w:tab w:val="left" w:pos="142"/>
        </w:tabs>
        <w:adjustRightInd w:val="0"/>
        <w:snapToGrid w:val="0"/>
        <w:spacing w:line="360" w:lineRule="auto"/>
        <w:jc w:val="center"/>
        <w:rPr>
          <w:rFonts w:ascii="方正小标宋简体" w:eastAsia="方正小标宋简体"/>
          <w:sz w:val="52"/>
          <w:szCs w:val="52"/>
        </w:rPr>
      </w:pPr>
      <w:r>
        <w:rPr>
          <w:rFonts w:ascii="方正小标宋简体" w:eastAsia="方正小标宋简体" w:hint="eastAsia"/>
          <w:sz w:val="52"/>
          <w:szCs w:val="52"/>
        </w:rPr>
        <w:t>朝阳区培训超市项目</w:t>
      </w:r>
    </w:p>
    <w:p w:rsidR="009A1ABB" w:rsidRDefault="003B5E3A">
      <w:pPr>
        <w:tabs>
          <w:tab w:val="left" w:pos="142"/>
        </w:tabs>
        <w:adjustRightInd w:val="0"/>
        <w:snapToGrid w:val="0"/>
        <w:spacing w:line="360" w:lineRule="auto"/>
        <w:jc w:val="center"/>
        <w:rPr>
          <w:rFonts w:ascii="方正小标宋简体" w:eastAsia="方正小标宋简体"/>
          <w:sz w:val="52"/>
          <w:szCs w:val="52"/>
        </w:rPr>
      </w:pPr>
      <w:r>
        <w:rPr>
          <w:rFonts w:ascii="方正小标宋简体" w:eastAsia="方正小标宋简体" w:hint="eastAsia"/>
          <w:sz w:val="52"/>
          <w:szCs w:val="52"/>
        </w:rPr>
        <w:t>申</w:t>
      </w:r>
      <w:r>
        <w:rPr>
          <w:rFonts w:ascii="方正小标宋简体" w:eastAsia="方正小标宋简体" w:hint="eastAsia"/>
          <w:sz w:val="52"/>
          <w:szCs w:val="52"/>
        </w:rPr>
        <w:t xml:space="preserve">  </w:t>
      </w:r>
      <w:r>
        <w:rPr>
          <w:rFonts w:ascii="方正小标宋简体" w:eastAsia="方正小标宋简体" w:hint="eastAsia"/>
          <w:sz w:val="52"/>
          <w:szCs w:val="52"/>
        </w:rPr>
        <w:t>报</w:t>
      </w:r>
      <w:r>
        <w:rPr>
          <w:rFonts w:ascii="方正小标宋简体" w:eastAsia="方正小标宋简体" w:hint="eastAsia"/>
          <w:sz w:val="52"/>
          <w:szCs w:val="52"/>
        </w:rPr>
        <w:t xml:space="preserve">  </w:t>
      </w:r>
      <w:r>
        <w:rPr>
          <w:rFonts w:ascii="方正小标宋简体" w:eastAsia="方正小标宋简体" w:hint="eastAsia"/>
          <w:sz w:val="52"/>
          <w:szCs w:val="52"/>
        </w:rPr>
        <w:t>表</w:t>
      </w:r>
    </w:p>
    <w:p w:rsidR="009A1ABB" w:rsidRDefault="009A1ABB">
      <w:pPr>
        <w:spacing w:line="580" w:lineRule="exact"/>
        <w:ind w:firstLineChars="200" w:firstLine="723"/>
        <w:jc w:val="center"/>
        <w:rPr>
          <w:rFonts w:ascii="仿宋_GB2312" w:eastAsia="仿宋_GB2312"/>
          <w:b/>
          <w:bCs/>
          <w:sz w:val="36"/>
          <w:szCs w:val="36"/>
        </w:rPr>
      </w:pPr>
    </w:p>
    <w:p w:rsidR="009A1ABB" w:rsidRDefault="009A1ABB">
      <w:pPr>
        <w:ind w:firstLineChars="1500" w:firstLine="3150"/>
      </w:pPr>
    </w:p>
    <w:p w:rsidR="009A1ABB" w:rsidRDefault="009A1ABB">
      <w:pPr>
        <w:rPr>
          <w:rFonts w:ascii="宋体" w:hAnsi="宋体"/>
        </w:rPr>
      </w:pPr>
    </w:p>
    <w:p w:rsidR="009A1ABB" w:rsidRDefault="009A1ABB">
      <w:pPr>
        <w:adjustRightInd w:val="0"/>
        <w:snapToGrid w:val="0"/>
        <w:spacing w:line="600" w:lineRule="exact"/>
        <w:ind w:leftChars="342" w:left="718"/>
        <w:rPr>
          <w:rFonts w:eastAsia="黑体"/>
          <w:sz w:val="32"/>
          <w:szCs w:val="32"/>
        </w:rPr>
      </w:pPr>
    </w:p>
    <w:p w:rsidR="009A1ABB" w:rsidRDefault="009A1ABB">
      <w:pPr>
        <w:adjustRightInd w:val="0"/>
        <w:snapToGrid w:val="0"/>
        <w:spacing w:line="600" w:lineRule="exact"/>
        <w:ind w:leftChars="342" w:left="718"/>
        <w:rPr>
          <w:rFonts w:eastAsia="黑体"/>
          <w:sz w:val="32"/>
          <w:szCs w:val="32"/>
        </w:rPr>
      </w:pPr>
    </w:p>
    <w:p w:rsidR="009A1ABB" w:rsidRDefault="009A1ABB">
      <w:pPr>
        <w:adjustRightInd w:val="0"/>
        <w:snapToGrid w:val="0"/>
        <w:spacing w:line="600" w:lineRule="exact"/>
        <w:ind w:leftChars="342" w:left="718"/>
        <w:rPr>
          <w:rFonts w:eastAsia="黑体"/>
          <w:sz w:val="32"/>
          <w:szCs w:val="32"/>
        </w:rPr>
      </w:pPr>
    </w:p>
    <w:p w:rsidR="009A1ABB" w:rsidRDefault="009A1ABB">
      <w:pPr>
        <w:adjustRightInd w:val="0"/>
        <w:snapToGrid w:val="0"/>
        <w:spacing w:line="600" w:lineRule="exact"/>
        <w:ind w:leftChars="342" w:left="718"/>
        <w:rPr>
          <w:rFonts w:eastAsia="黑体"/>
          <w:sz w:val="32"/>
          <w:szCs w:val="32"/>
        </w:rPr>
      </w:pPr>
    </w:p>
    <w:p w:rsidR="009A1ABB" w:rsidRDefault="003B5E3A">
      <w:pPr>
        <w:adjustRightInd w:val="0"/>
        <w:snapToGrid w:val="0"/>
        <w:spacing w:line="600" w:lineRule="exact"/>
        <w:ind w:leftChars="342" w:left="718"/>
        <w:rPr>
          <w:rFonts w:eastAsia="楷体_GB2312"/>
          <w:b/>
          <w:sz w:val="32"/>
          <w:szCs w:val="32"/>
          <w:u w:val="single"/>
        </w:rPr>
      </w:pPr>
      <w:r>
        <w:rPr>
          <w:rFonts w:eastAsia="黑体"/>
          <w:sz w:val="32"/>
          <w:szCs w:val="32"/>
        </w:rPr>
        <w:t>申报单位：</w:t>
      </w:r>
    </w:p>
    <w:p w:rsidR="009A1ABB" w:rsidRDefault="009A1ABB">
      <w:pPr>
        <w:adjustRightInd w:val="0"/>
        <w:snapToGrid w:val="0"/>
        <w:spacing w:line="600" w:lineRule="exact"/>
        <w:ind w:leftChars="342" w:left="718"/>
        <w:rPr>
          <w:rFonts w:eastAsia="黑体"/>
          <w:sz w:val="32"/>
          <w:szCs w:val="32"/>
        </w:rPr>
      </w:pPr>
    </w:p>
    <w:p w:rsidR="009A1ABB" w:rsidRDefault="003B5E3A">
      <w:pPr>
        <w:adjustRightInd w:val="0"/>
        <w:snapToGrid w:val="0"/>
        <w:spacing w:line="600" w:lineRule="exact"/>
        <w:ind w:leftChars="342" w:left="718"/>
        <w:rPr>
          <w:rFonts w:eastAsia="楷体_GB2312"/>
          <w:sz w:val="32"/>
          <w:szCs w:val="32"/>
        </w:rPr>
      </w:pPr>
      <w:r>
        <w:rPr>
          <w:rFonts w:eastAsia="黑体"/>
          <w:sz w:val="32"/>
          <w:szCs w:val="32"/>
        </w:rPr>
        <w:t>申报类型：</w:t>
      </w:r>
      <w:r>
        <w:rPr>
          <w:rFonts w:eastAsia="楷体_GB2312"/>
          <w:sz w:val="48"/>
          <w:szCs w:val="48"/>
        </w:rPr>
        <w:t>□</w:t>
      </w:r>
      <w:r>
        <w:rPr>
          <w:rFonts w:eastAsia="楷体_GB2312" w:hint="eastAsia"/>
          <w:sz w:val="32"/>
          <w:szCs w:val="32"/>
        </w:rPr>
        <w:t>急需紧缺</w:t>
      </w:r>
      <w:r>
        <w:rPr>
          <w:rFonts w:eastAsia="楷体_GB2312"/>
          <w:sz w:val="32"/>
          <w:szCs w:val="32"/>
        </w:rPr>
        <w:t>类</w:t>
      </w:r>
      <w:r>
        <w:rPr>
          <w:rFonts w:eastAsia="楷体_GB2312"/>
          <w:sz w:val="32"/>
          <w:szCs w:val="32"/>
        </w:rPr>
        <w:t xml:space="preserve"> </w:t>
      </w:r>
      <w:r>
        <w:rPr>
          <w:rFonts w:eastAsia="楷体_GB2312"/>
          <w:sz w:val="48"/>
          <w:szCs w:val="48"/>
        </w:rPr>
        <w:t>□</w:t>
      </w:r>
      <w:r>
        <w:rPr>
          <w:rFonts w:eastAsia="楷体_GB2312" w:hint="eastAsia"/>
          <w:sz w:val="32"/>
          <w:szCs w:val="32"/>
        </w:rPr>
        <w:t>新兴业态</w:t>
      </w:r>
      <w:r>
        <w:rPr>
          <w:rFonts w:eastAsia="楷体_GB2312"/>
          <w:sz w:val="32"/>
          <w:szCs w:val="32"/>
        </w:rPr>
        <w:t>类</w:t>
      </w:r>
    </w:p>
    <w:p w:rsidR="009A1ABB" w:rsidRDefault="003B5E3A">
      <w:pPr>
        <w:adjustRightInd w:val="0"/>
        <w:snapToGrid w:val="0"/>
        <w:spacing w:line="600" w:lineRule="exact"/>
        <w:ind w:leftChars="342" w:left="718"/>
        <w:rPr>
          <w:rFonts w:eastAsia="楷体_GB2312"/>
          <w:sz w:val="32"/>
          <w:szCs w:val="32"/>
        </w:rPr>
      </w:pPr>
      <w:r>
        <w:rPr>
          <w:rFonts w:eastAsia="楷体_GB2312" w:hint="eastAsia"/>
          <w:sz w:val="32"/>
          <w:szCs w:val="32"/>
        </w:rPr>
        <w:t xml:space="preserve">　　　　　</w:t>
      </w:r>
      <w:r>
        <w:rPr>
          <w:rFonts w:eastAsia="楷体_GB2312"/>
          <w:sz w:val="48"/>
          <w:szCs w:val="48"/>
        </w:rPr>
        <w:t>□</w:t>
      </w:r>
      <w:r>
        <w:rPr>
          <w:rFonts w:eastAsia="楷体_GB2312" w:hint="eastAsia"/>
          <w:sz w:val="32"/>
          <w:szCs w:val="32"/>
        </w:rPr>
        <w:t>重点群体类</w:t>
      </w:r>
    </w:p>
    <w:p w:rsidR="009A1ABB" w:rsidRDefault="009A1ABB">
      <w:pPr>
        <w:ind w:leftChars="342" w:left="718"/>
        <w:rPr>
          <w:rFonts w:eastAsia="仿宋_GB2312"/>
          <w:sz w:val="28"/>
          <w:szCs w:val="28"/>
        </w:rPr>
      </w:pPr>
    </w:p>
    <w:p w:rsidR="009A1ABB" w:rsidRDefault="003B5E3A">
      <w:pPr>
        <w:adjustRightInd w:val="0"/>
        <w:snapToGrid w:val="0"/>
        <w:spacing w:line="600" w:lineRule="exact"/>
        <w:ind w:leftChars="342" w:left="718"/>
        <w:rPr>
          <w:rFonts w:eastAsia="仿宋_GB2312"/>
          <w:sz w:val="28"/>
          <w:szCs w:val="28"/>
        </w:rPr>
      </w:pPr>
      <w:r>
        <w:rPr>
          <w:rFonts w:eastAsia="黑体"/>
          <w:sz w:val="32"/>
          <w:szCs w:val="32"/>
        </w:rPr>
        <w:t>申报日期：</w:t>
      </w:r>
      <w:r>
        <w:rPr>
          <w:rFonts w:eastAsia="仿宋_GB2312"/>
          <w:sz w:val="32"/>
          <w:szCs w:val="32"/>
        </w:rPr>
        <w:t>年月日</w:t>
      </w:r>
    </w:p>
    <w:p w:rsidR="009A1ABB" w:rsidRDefault="009A1ABB">
      <w:pPr>
        <w:rPr>
          <w:rFonts w:eastAsia="仿宋_GB2312"/>
          <w:sz w:val="28"/>
          <w:szCs w:val="28"/>
        </w:rPr>
      </w:pPr>
    </w:p>
    <w:p w:rsidR="009A1ABB" w:rsidRDefault="009A1ABB">
      <w:pPr>
        <w:rPr>
          <w:rFonts w:ascii="宋体" w:hAnsi="宋体"/>
        </w:rPr>
      </w:pPr>
    </w:p>
    <w:p w:rsidR="009A1ABB" w:rsidRDefault="009A1ABB">
      <w:pPr>
        <w:rPr>
          <w:rFonts w:ascii="宋体" w:hAnsi="宋体"/>
        </w:rPr>
      </w:pPr>
    </w:p>
    <w:p w:rsidR="009A1ABB" w:rsidRDefault="009A1ABB">
      <w:pPr>
        <w:rPr>
          <w:rFonts w:ascii="宋体" w:hAnsi="宋体"/>
        </w:rPr>
      </w:pPr>
    </w:p>
    <w:p w:rsidR="009A1ABB" w:rsidRDefault="009A1ABB">
      <w:pPr>
        <w:rPr>
          <w:rFonts w:ascii="宋体" w:hAnsi="宋体"/>
        </w:rPr>
      </w:pPr>
    </w:p>
    <w:p w:rsidR="009A1ABB" w:rsidRDefault="003B5E3A">
      <w:pPr>
        <w:jc w:val="center"/>
        <w:rPr>
          <w:rFonts w:ascii="宋体" w:hAnsi="宋体"/>
          <w:sz w:val="32"/>
          <w:szCs w:val="32"/>
        </w:rPr>
      </w:pPr>
      <w:r>
        <w:rPr>
          <w:rFonts w:ascii="宋体" w:hAnsi="宋体" w:hint="eastAsia"/>
          <w:sz w:val="32"/>
          <w:szCs w:val="32"/>
        </w:rPr>
        <w:t>北京市朝阳区人力资源和社会保障局制</w:t>
      </w:r>
    </w:p>
    <w:p w:rsidR="009A1ABB" w:rsidRDefault="003B5E3A">
      <w:pPr>
        <w:tabs>
          <w:tab w:val="left" w:pos="142"/>
        </w:tabs>
        <w:adjustRightInd w:val="0"/>
        <w:snapToGrid w:val="0"/>
        <w:spacing w:line="360" w:lineRule="auto"/>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朝阳区培训超市项目申报表</w:t>
      </w:r>
    </w:p>
    <w:tbl>
      <w:tblPr>
        <w:tblStyle w:val="ab"/>
        <w:tblW w:w="0" w:type="auto"/>
        <w:tblLook w:val="04A0"/>
      </w:tblPr>
      <w:tblGrid>
        <w:gridCol w:w="1809"/>
        <w:gridCol w:w="171"/>
        <w:gridCol w:w="1247"/>
        <w:gridCol w:w="1843"/>
        <w:gridCol w:w="1400"/>
        <w:gridCol w:w="1826"/>
      </w:tblGrid>
      <w:tr w:rsidR="009A1ABB">
        <w:trPr>
          <w:trHeight w:val="703"/>
        </w:trPr>
        <w:tc>
          <w:tcPr>
            <w:tcW w:w="1809" w:type="dxa"/>
            <w:vAlign w:val="center"/>
          </w:tcPr>
          <w:p w:rsidR="009A1ABB" w:rsidRDefault="003B5E3A">
            <w:pPr>
              <w:jc w:val="center"/>
              <w:rPr>
                <w:rFonts w:ascii="黑体" w:eastAsia="黑体" w:hAnsi="黑体"/>
                <w:b/>
                <w:sz w:val="28"/>
                <w:szCs w:val="28"/>
              </w:rPr>
            </w:pPr>
            <w:r>
              <w:rPr>
                <w:rFonts w:ascii="黑体" w:eastAsia="黑体" w:hAnsi="黑体" w:hint="eastAsia"/>
                <w:b/>
                <w:sz w:val="28"/>
                <w:szCs w:val="28"/>
              </w:rPr>
              <w:t>申报单位</w:t>
            </w:r>
          </w:p>
        </w:tc>
        <w:tc>
          <w:tcPr>
            <w:tcW w:w="6487" w:type="dxa"/>
            <w:gridSpan w:val="5"/>
            <w:vAlign w:val="center"/>
          </w:tcPr>
          <w:p w:rsidR="009A1ABB" w:rsidRDefault="009A1ABB">
            <w:pPr>
              <w:jc w:val="center"/>
            </w:pPr>
          </w:p>
        </w:tc>
      </w:tr>
      <w:tr w:rsidR="009A1ABB">
        <w:trPr>
          <w:trHeight w:val="703"/>
        </w:trPr>
        <w:tc>
          <w:tcPr>
            <w:tcW w:w="1809" w:type="dxa"/>
            <w:vAlign w:val="center"/>
          </w:tcPr>
          <w:p w:rsidR="009A1ABB" w:rsidRDefault="003B5E3A">
            <w:pPr>
              <w:jc w:val="center"/>
              <w:rPr>
                <w:rFonts w:ascii="黑体" w:eastAsia="黑体" w:hAnsi="黑体"/>
                <w:b/>
                <w:sz w:val="28"/>
                <w:szCs w:val="28"/>
              </w:rPr>
            </w:pPr>
            <w:r>
              <w:rPr>
                <w:rFonts w:ascii="黑体" w:eastAsia="黑体" w:hAnsi="黑体" w:hint="eastAsia"/>
                <w:b/>
                <w:sz w:val="28"/>
                <w:szCs w:val="28"/>
              </w:rPr>
              <w:t>单位地址</w:t>
            </w:r>
          </w:p>
        </w:tc>
        <w:tc>
          <w:tcPr>
            <w:tcW w:w="6487" w:type="dxa"/>
            <w:gridSpan w:val="5"/>
            <w:vAlign w:val="center"/>
          </w:tcPr>
          <w:p w:rsidR="009A1ABB" w:rsidRDefault="009A1ABB">
            <w:pPr>
              <w:jc w:val="center"/>
            </w:pPr>
          </w:p>
        </w:tc>
      </w:tr>
      <w:tr w:rsidR="009A1ABB">
        <w:trPr>
          <w:trHeight w:val="1126"/>
        </w:trPr>
        <w:tc>
          <w:tcPr>
            <w:tcW w:w="1809" w:type="dxa"/>
            <w:vAlign w:val="center"/>
          </w:tcPr>
          <w:p w:rsidR="009A1ABB" w:rsidRDefault="003B5E3A">
            <w:pPr>
              <w:jc w:val="center"/>
              <w:rPr>
                <w:rFonts w:ascii="黑体" w:eastAsia="黑体" w:hAnsi="黑体"/>
                <w:b/>
                <w:sz w:val="28"/>
                <w:szCs w:val="28"/>
              </w:rPr>
            </w:pPr>
            <w:r>
              <w:rPr>
                <w:rFonts w:ascii="黑体" w:eastAsia="黑体" w:hAnsi="黑体" w:hint="eastAsia"/>
                <w:b/>
                <w:sz w:val="28"/>
                <w:szCs w:val="28"/>
              </w:rPr>
              <w:t>培训工种</w:t>
            </w:r>
          </w:p>
        </w:tc>
        <w:tc>
          <w:tcPr>
            <w:tcW w:w="1418" w:type="dxa"/>
            <w:gridSpan w:val="2"/>
            <w:vAlign w:val="center"/>
          </w:tcPr>
          <w:p w:rsidR="009A1ABB" w:rsidRDefault="009A1ABB">
            <w:pPr>
              <w:jc w:val="center"/>
            </w:pPr>
          </w:p>
        </w:tc>
        <w:tc>
          <w:tcPr>
            <w:tcW w:w="1843" w:type="dxa"/>
            <w:vAlign w:val="center"/>
          </w:tcPr>
          <w:p w:rsidR="009A1ABB" w:rsidRDefault="003B5E3A">
            <w:pPr>
              <w:jc w:val="center"/>
            </w:pPr>
            <w:r>
              <w:rPr>
                <w:rFonts w:hint="eastAsia"/>
              </w:rPr>
              <w:t>培训形式</w:t>
            </w:r>
          </w:p>
        </w:tc>
        <w:tc>
          <w:tcPr>
            <w:tcW w:w="3226" w:type="dxa"/>
            <w:gridSpan w:val="2"/>
            <w:vAlign w:val="center"/>
          </w:tcPr>
          <w:p w:rsidR="009A1ABB" w:rsidRDefault="003B5E3A">
            <w:pPr>
              <w:spacing w:line="300" w:lineRule="exact"/>
              <w:jc w:val="left"/>
              <w:rPr>
                <w:szCs w:val="21"/>
              </w:rPr>
            </w:pPr>
            <w:r>
              <w:rPr>
                <w:sz w:val="36"/>
                <w:szCs w:val="36"/>
              </w:rPr>
              <w:t>□</w:t>
            </w:r>
            <w:r>
              <w:rPr>
                <w:rFonts w:hint="eastAsia"/>
                <w:szCs w:val="21"/>
              </w:rPr>
              <w:t>自行组织培训</w:t>
            </w:r>
          </w:p>
          <w:p w:rsidR="009A1ABB" w:rsidRDefault="003B5E3A">
            <w:pPr>
              <w:spacing w:line="300" w:lineRule="exact"/>
              <w:jc w:val="left"/>
              <w:rPr>
                <w:szCs w:val="21"/>
              </w:rPr>
            </w:pPr>
            <w:r>
              <w:rPr>
                <w:sz w:val="36"/>
                <w:szCs w:val="36"/>
              </w:rPr>
              <w:t>□</w:t>
            </w:r>
            <w:r>
              <w:rPr>
                <w:rFonts w:hint="eastAsia"/>
                <w:szCs w:val="21"/>
              </w:rPr>
              <w:t>委</w:t>
            </w:r>
            <w:r>
              <w:rPr>
                <w:rFonts w:hint="eastAsia"/>
                <w:szCs w:val="21"/>
              </w:rPr>
              <w:t xml:space="preserve"> </w:t>
            </w:r>
            <w:r>
              <w:rPr>
                <w:rFonts w:hint="eastAsia"/>
                <w:szCs w:val="21"/>
              </w:rPr>
              <w:t>托</w:t>
            </w:r>
            <w:r>
              <w:rPr>
                <w:rFonts w:hint="eastAsia"/>
                <w:szCs w:val="21"/>
              </w:rPr>
              <w:t xml:space="preserve"> </w:t>
            </w:r>
            <w:r>
              <w:rPr>
                <w:rFonts w:hint="eastAsia"/>
                <w:szCs w:val="21"/>
              </w:rPr>
              <w:t>培</w:t>
            </w:r>
            <w:r>
              <w:rPr>
                <w:rFonts w:hint="eastAsia"/>
                <w:szCs w:val="21"/>
              </w:rPr>
              <w:t xml:space="preserve"> </w:t>
            </w:r>
            <w:r>
              <w:rPr>
                <w:rFonts w:hint="eastAsia"/>
                <w:szCs w:val="21"/>
              </w:rPr>
              <w:t>训</w:t>
            </w:r>
          </w:p>
        </w:tc>
      </w:tr>
      <w:tr w:rsidR="009A1ABB">
        <w:trPr>
          <w:trHeight w:val="1088"/>
        </w:trPr>
        <w:tc>
          <w:tcPr>
            <w:tcW w:w="1809" w:type="dxa"/>
            <w:vAlign w:val="center"/>
          </w:tcPr>
          <w:p w:rsidR="009A1ABB" w:rsidRDefault="003B5E3A">
            <w:pPr>
              <w:jc w:val="center"/>
              <w:rPr>
                <w:rFonts w:ascii="黑体" w:eastAsia="黑体" w:hAnsi="黑体"/>
                <w:b/>
                <w:sz w:val="28"/>
                <w:szCs w:val="28"/>
              </w:rPr>
            </w:pPr>
            <w:r>
              <w:rPr>
                <w:rFonts w:ascii="黑体" w:eastAsia="黑体" w:hAnsi="黑体" w:hint="eastAsia"/>
                <w:b/>
                <w:sz w:val="28"/>
                <w:szCs w:val="28"/>
              </w:rPr>
              <w:t>社会信用</w:t>
            </w:r>
          </w:p>
          <w:p w:rsidR="009A1ABB" w:rsidRDefault="003B5E3A">
            <w:pPr>
              <w:jc w:val="center"/>
              <w:rPr>
                <w:rFonts w:ascii="黑体" w:eastAsia="黑体" w:hAnsi="黑体"/>
                <w:b/>
                <w:sz w:val="28"/>
                <w:szCs w:val="28"/>
              </w:rPr>
            </w:pPr>
            <w:r>
              <w:rPr>
                <w:rFonts w:ascii="黑体" w:eastAsia="黑体" w:hAnsi="黑体" w:hint="eastAsia"/>
                <w:b/>
                <w:sz w:val="28"/>
                <w:szCs w:val="28"/>
              </w:rPr>
              <w:t>代</w:t>
            </w:r>
            <w:r>
              <w:rPr>
                <w:rFonts w:ascii="黑体" w:eastAsia="黑体" w:hAnsi="黑体" w:hint="eastAsia"/>
                <w:b/>
                <w:sz w:val="28"/>
                <w:szCs w:val="28"/>
              </w:rPr>
              <w:t xml:space="preserve">    </w:t>
            </w:r>
            <w:r>
              <w:rPr>
                <w:rFonts w:ascii="黑体" w:eastAsia="黑体" w:hAnsi="黑体" w:hint="eastAsia"/>
                <w:b/>
                <w:sz w:val="28"/>
                <w:szCs w:val="28"/>
              </w:rPr>
              <w:t>码</w:t>
            </w:r>
          </w:p>
        </w:tc>
        <w:tc>
          <w:tcPr>
            <w:tcW w:w="1418" w:type="dxa"/>
            <w:gridSpan w:val="2"/>
            <w:vAlign w:val="center"/>
          </w:tcPr>
          <w:p w:rsidR="009A1ABB" w:rsidRDefault="009A1ABB">
            <w:pPr>
              <w:jc w:val="center"/>
            </w:pPr>
          </w:p>
        </w:tc>
        <w:tc>
          <w:tcPr>
            <w:tcW w:w="1843" w:type="dxa"/>
            <w:vAlign w:val="center"/>
          </w:tcPr>
          <w:p w:rsidR="009A1ABB" w:rsidRDefault="003B5E3A">
            <w:pPr>
              <w:jc w:val="center"/>
            </w:pPr>
            <w:r>
              <w:rPr>
                <w:rFonts w:hint="eastAsia"/>
              </w:rPr>
              <w:t>单位类型</w:t>
            </w:r>
          </w:p>
        </w:tc>
        <w:tc>
          <w:tcPr>
            <w:tcW w:w="3226" w:type="dxa"/>
            <w:gridSpan w:val="2"/>
            <w:vAlign w:val="center"/>
          </w:tcPr>
          <w:p w:rsidR="009A1ABB" w:rsidRDefault="003B5E3A">
            <w:pPr>
              <w:spacing w:line="300" w:lineRule="exact"/>
              <w:jc w:val="left"/>
            </w:pPr>
            <w:r>
              <w:rPr>
                <w:sz w:val="36"/>
                <w:szCs w:val="36"/>
              </w:rPr>
              <w:t>□</w:t>
            </w:r>
            <w:r>
              <w:rPr>
                <w:rFonts w:hint="eastAsia"/>
              </w:rPr>
              <w:t>企业</w:t>
            </w:r>
          </w:p>
          <w:p w:rsidR="009A1ABB" w:rsidRDefault="003B5E3A">
            <w:pPr>
              <w:spacing w:line="300" w:lineRule="exact"/>
              <w:jc w:val="left"/>
            </w:pPr>
            <w:r>
              <w:rPr>
                <w:sz w:val="36"/>
                <w:szCs w:val="36"/>
              </w:rPr>
              <w:t>□</w:t>
            </w:r>
            <w:r>
              <w:t>个体经济组织</w:t>
            </w:r>
          </w:p>
          <w:p w:rsidR="009A1ABB" w:rsidRDefault="003B5E3A">
            <w:pPr>
              <w:spacing w:line="300" w:lineRule="exact"/>
              <w:jc w:val="left"/>
            </w:pPr>
            <w:r>
              <w:rPr>
                <w:sz w:val="36"/>
                <w:szCs w:val="36"/>
              </w:rPr>
              <w:t>□</w:t>
            </w:r>
            <w:r>
              <w:rPr>
                <w:rFonts w:hint="eastAsia"/>
              </w:rPr>
              <w:t>劳务派遣单位</w:t>
            </w:r>
          </w:p>
          <w:p w:rsidR="009A1ABB" w:rsidRDefault="003B5E3A">
            <w:pPr>
              <w:spacing w:line="300" w:lineRule="exact"/>
              <w:jc w:val="left"/>
            </w:pPr>
            <w:r>
              <w:rPr>
                <w:sz w:val="36"/>
                <w:szCs w:val="36"/>
              </w:rPr>
              <w:t>□</w:t>
            </w:r>
            <w:r>
              <w:rPr>
                <w:rFonts w:hint="eastAsia"/>
              </w:rPr>
              <w:t>社会组织</w:t>
            </w:r>
          </w:p>
          <w:p w:rsidR="009A1ABB" w:rsidRDefault="003B5E3A">
            <w:pPr>
              <w:spacing w:line="300" w:lineRule="exact"/>
              <w:jc w:val="left"/>
            </w:pPr>
            <w:r>
              <w:rPr>
                <w:sz w:val="36"/>
                <w:szCs w:val="36"/>
              </w:rPr>
              <w:t>□</w:t>
            </w:r>
            <w:r>
              <w:rPr>
                <w:rFonts w:hint="eastAsia"/>
              </w:rPr>
              <w:t>培训机构</w:t>
            </w:r>
          </w:p>
        </w:tc>
      </w:tr>
      <w:tr w:rsidR="009A1ABB">
        <w:trPr>
          <w:trHeight w:val="610"/>
        </w:trPr>
        <w:tc>
          <w:tcPr>
            <w:tcW w:w="1809" w:type="dxa"/>
            <w:vMerge w:val="restart"/>
            <w:vAlign w:val="center"/>
          </w:tcPr>
          <w:p w:rsidR="009A1ABB" w:rsidRDefault="003B5E3A">
            <w:pPr>
              <w:jc w:val="center"/>
              <w:rPr>
                <w:rFonts w:ascii="黑体" w:eastAsia="黑体" w:hAnsi="黑体"/>
                <w:b/>
                <w:sz w:val="28"/>
                <w:szCs w:val="28"/>
              </w:rPr>
            </w:pPr>
            <w:r>
              <w:rPr>
                <w:rFonts w:ascii="黑体" w:eastAsia="黑体" w:hAnsi="黑体" w:hint="eastAsia"/>
                <w:b/>
                <w:sz w:val="28"/>
                <w:szCs w:val="28"/>
              </w:rPr>
              <w:t>负</w:t>
            </w:r>
            <w:r>
              <w:rPr>
                <w:rFonts w:ascii="黑体" w:eastAsia="黑体" w:hAnsi="黑体" w:hint="eastAsia"/>
                <w:b/>
                <w:sz w:val="28"/>
                <w:szCs w:val="28"/>
              </w:rPr>
              <w:t xml:space="preserve"> </w:t>
            </w:r>
            <w:r>
              <w:rPr>
                <w:rFonts w:ascii="黑体" w:eastAsia="黑体" w:hAnsi="黑体" w:hint="eastAsia"/>
                <w:b/>
                <w:sz w:val="28"/>
                <w:szCs w:val="28"/>
              </w:rPr>
              <w:t>责</w:t>
            </w:r>
            <w:r>
              <w:rPr>
                <w:rFonts w:ascii="黑体" w:eastAsia="黑体" w:hAnsi="黑体" w:hint="eastAsia"/>
                <w:b/>
                <w:sz w:val="28"/>
                <w:szCs w:val="28"/>
              </w:rPr>
              <w:t xml:space="preserve"> </w:t>
            </w:r>
            <w:r>
              <w:rPr>
                <w:rFonts w:ascii="黑体" w:eastAsia="黑体" w:hAnsi="黑体" w:hint="eastAsia"/>
                <w:b/>
                <w:sz w:val="28"/>
                <w:szCs w:val="28"/>
              </w:rPr>
              <w:t>人</w:t>
            </w:r>
          </w:p>
        </w:tc>
        <w:tc>
          <w:tcPr>
            <w:tcW w:w="1418" w:type="dxa"/>
            <w:gridSpan w:val="2"/>
            <w:vAlign w:val="center"/>
          </w:tcPr>
          <w:p w:rsidR="009A1ABB" w:rsidRDefault="003B5E3A">
            <w:pPr>
              <w:jc w:val="center"/>
            </w:pPr>
            <w:r>
              <w:rPr>
                <w:rFonts w:hint="eastAsia"/>
              </w:rPr>
              <w:t>姓名</w:t>
            </w:r>
          </w:p>
        </w:tc>
        <w:tc>
          <w:tcPr>
            <w:tcW w:w="1843" w:type="dxa"/>
            <w:vAlign w:val="center"/>
          </w:tcPr>
          <w:p w:rsidR="009A1ABB" w:rsidRDefault="009A1ABB">
            <w:pPr>
              <w:jc w:val="center"/>
            </w:pPr>
          </w:p>
        </w:tc>
        <w:tc>
          <w:tcPr>
            <w:tcW w:w="1400" w:type="dxa"/>
            <w:vAlign w:val="center"/>
          </w:tcPr>
          <w:p w:rsidR="009A1ABB" w:rsidRDefault="003B5E3A">
            <w:pPr>
              <w:spacing w:line="300" w:lineRule="exact"/>
              <w:jc w:val="center"/>
            </w:pPr>
            <w:r>
              <w:rPr>
                <w:rFonts w:hint="eastAsia"/>
              </w:rPr>
              <w:t>职务</w:t>
            </w:r>
          </w:p>
        </w:tc>
        <w:tc>
          <w:tcPr>
            <w:tcW w:w="1826" w:type="dxa"/>
            <w:vAlign w:val="center"/>
          </w:tcPr>
          <w:p w:rsidR="009A1ABB" w:rsidRDefault="009A1ABB">
            <w:pPr>
              <w:spacing w:line="300" w:lineRule="exact"/>
              <w:jc w:val="center"/>
            </w:pPr>
          </w:p>
        </w:tc>
      </w:tr>
      <w:tr w:rsidR="009A1ABB">
        <w:trPr>
          <w:trHeight w:val="610"/>
        </w:trPr>
        <w:tc>
          <w:tcPr>
            <w:tcW w:w="1809" w:type="dxa"/>
            <w:vMerge/>
            <w:vAlign w:val="center"/>
          </w:tcPr>
          <w:p w:rsidR="009A1ABB" w:rsidRDefault="009A1ABB">
            <w:pPr>
              <w:jc w:val="center"/>
              <w:rPr>
                <w:rFonts w:ascii="黑体" w:eastAsia="黑体" w:hAnsi="黑体"/>
                <w:b/>
                <w:sz w:val="28"/>
                <w:szCs w:val="28"/>
              </w:rPr>
            </w:pPr>
          </w:p>
        </w:tc>
        <w:tc>
          <w:tcPr>
            <w:tcW w:w="1418" w:type="dxa"/>
            <w:gridSpan w:val="2"/>
            <w:vAlign w:val="center"/>
          </w:tcPr>
          <w:p w:rsidR="009A1ABB" w:rsidRDefault="003B5E3A">
            <w:pPr>
              <w:jc w:val="center"/>
            </w:pPr>
            <w:r>
              <w:rPr>
                <w:rFonts w:hint="eastAsia"/>
              </w:rPr>
              <w:t>电话</w:t>
            </w:r>
          </w:p>
        </w:tc>
        <w:tc>
          <w:tcPr>
            <w:tcW w:w="1843" w:type="dxa"/>
            <w:vAlign w:val="center"/>
          </w:tcPr>
          <w:p w:rsidR="009A1ABB" w:rsidRDefault="009A1ABB">
            <w:pPr>
              <w:jc w:val="center"/>
            </w:pPr>
          </w:p>
        </w:tc>
        <w:tc>
          <w:tcPr>
            <w:tcW w:w="1400" w:type="dxa"/>
            <w:vAlign w:val="center"/>
          </w:tcPr>
          <w:p w:rsidR="009A1ABB" w:rsidRDefault="003B5E3A">
            <w:pPr>
              <w:spacing w:line="300" w:lineRule="exact"/>
              <w:jc w:val="center"/>
            </w:pPr>
            <w:r>
              <w:rPr>
                <w:rFonts w:hint="eastAsia"/>
              </w:rPr>
              <w:t>手机</w:t>
            </w:r>
          </w:p>
        </w:tc>
        <w:tc>
          <w:tcPr>
            <w:tcW w:w="1826" w:type="dxa"/>
            <w:vAlign w:val="center"/>
          </w:tcPr>
          <w:p w:rsidR="009A1ABB" w:rsidRDefault="009A1ABB">
            <w:pPr>
              <w:spacing w:line="300" w:lineRule="exact"/>
              <w:jc w:val="center"/>
            </w:pPr>
          </w:p>
        </w:tc>
      </w:tr>
      <w:tr w:rsidR="009A1ABB">
        <w:trPr>
          <w:trHeight w:val="690"/>
        </w:trPr>
        <w:tc>
          <w:tcPr>
            <w:tcW w:w="1809" w:type="dxa"/>
            <w:vMerge w:val="restart"/>
            <w:vAlign w:val="center"/>
          </w:tcPr>
          <w:p w:rsidR="009A1ABB" w:rsidRDefault="003B5E3A">
            <w:pPr>
              <w:jc w:val="center"/>
              <w:rPr>
                <w:rFonts w:ascii="黑体" w:eastAsia="黑体" w:hAnsi="黑体"/>
                <w:b/>
                <w:sz w:val="28"/>
                <w:szCs w:val="28"/>
              </w:rPr>
            </w:pPr>
            <w:r>
              <w:rPr>
                <w:rFonts w:ascii="黑体" w:eastAsia="黑体" w:hAnsi="黑体" w:hint="eastAsia"/>
                <w:b/>
                <w:sz w:val="28"/>
                <w:szCs w:val="28"/>
              </w:rPr>
              <w:t>联</w:t>
            </w:r>
            <w:r>
              <w:rPr>
                <w:rFonts w:ascii="黑体" w:eastAsia="黑体" w:hAnsi="黑体" w:hint="eastAsia"/>
                <w:b/>
                <w:sz w:val="28"/>
                <w:szCs w:val="28"/>
              </w:rPr>
              <w:t xml:space="preserve"> </w:t>
            </w:r>
            <w:r>
              <w:rPr>
                <w:rFonts w:ascii="黑体" w:eastAsia="黑体" w:hAnsi="黑体" w:hint="eastAsia"/>
                <w:b/>
                <w:sz w:val="28"/>
                <w:szCs w:val="28"/>
              </w:rPr>
              <w:t>系</w:t>
            </w:r>
            <w:r>
              <w:rPr>
                <w:rFonts w:ascii="黑体" w:eastAsia="黑体" w:hAnsi="黑体" w:hint="eastAsia"/>
                <w:b/>
                <w:sz w:val="28"/>
                <w:szCs w:val="28"/>
              </w:rPr>
              <w:t xml:space="preserve"> </w:t>
            </w:r>
            <w:r>
              <w:rPr>
                <w:rFonts w:ascii="黑体" w:eastAsia="黑体" w:hAnsi="黑体" w:hint="eastAsia"/>
                <w:b/>
                <w:sz w:val="28"/>
                <w:szCs w:val="28"/>
              </w:rPr>
              <w:t>人</w:t>
            </w:r>
          </w:p>
        </w:tc>
        <w:tc>
          <w:tcPr>
            <w:tcW w:w="1418" w:type="dxa"/>
            <w:gridSpan w:val="2"/>
            <w:vAlign w:val="center"/>
          </w:tcPr>
          <w:p w:rsidR="009A1ABB" w:rsidRDefault="003B5E3A">
            <w:pPr>
              <w:jc w:val="center"/>
            </w:pPr>
            <w:r>
              <w:rPr>
                <w:rFonts w:hint="eastAsia"/>
              </w:rPr>
              <w:t>姓名</w:t>
            </w:r>
          </w:p>
        </w:tc>
        <w:tc>
          <w:tcPr>
            <w:tcW w:w="1843" w:type="dxa"/>
            <w:vAlign w:val="center"/>
          </w:tcPr>
          <w:p w:rsidR="009A1ABB" w:rsidRDefault="009A1ABB">
            <w:pPr>
              <w:jc w:val="center"/>
            </w:pPr>
          </w:p>
        </w:tc>
        <w:tc>
          <w:tcPr>
            <w:tcW w:w="1400" w:type="dxa"/>
            <w:vAlign w:val="center"/>
          </w:tcPr>
          <w:p w:rsidR="009A1ABB" w:rsidRDefault="003B5E3A">
            <w:pPr>
              <w:spacing w:line="300" w:lineRule="exact"/>
              <w:jc w:val="center"/>
            </w:pPr>
            <w:r>
              <w:rPr>
                <w:rFonts w:hint="eastAsia"/>
              </w:rPr>
              <w:t>职务</w:t>
            </w:r>
          </w:p>
        </w:tc>
        <w:tc>
          <w:tcPr>
            <w:tcW w:w="1826" w:type="dxa"/>
            <w:vAlign w:val="center"/>
          </w:tcPr>
          <w:p w:rsidR="009A1ABB" w:rsidRDefault="009A1ABB">
            <w:pPr>
              <w:spacing w:line="300" w:lineRule="exact"/>
              <w:jc w:val="center"/>
            </w:pPr>
          </w:p>
        </w:tc>
      </w:tr>
      <w:tr w:rsidR="009A1ABB">
        <w:trPr>
          <w:trHeight w:val="690"/>
        </w:trPr>
        <w:tc>
          <w:tcPr>
            <w:tcW w:w="1809" w:type="dxa"/>
            <w:vMerge/>
            <w:vAlign w:val="center"/>
          </w:tcPr>
          <w:p w:rsidR="009A1ABB" w:rsidRDefault="009A1ABB">
            <w:pPr>
              <w:jc w:val="center"/>
            </w:pPr>
          </w:p>
        </w:tc>
        <w:tc>
          <w:tcPr>
            <w:tcW w:w="1418" w:type="dxa"/>
            <w:gridSpan w:val="2"/>
            <w:vAlign w:val="center"/>
          </w:tcPr>
          <w:p w:rsidR="009A1ABB" w:rsidRDefault="003B5E3A">
            <w:pPr>
              <w:jc w:val="center"/>
            </w:pPr>
            <w:r>
              <w:rPr>
                <w:rFonts w:hint="eastAsia"/>
              </w:rPr>
              <w:t>电话</w:t>
            </w:r>
          </w:p>
        </w:tc>
        <w:tc>
          <w:tcPr>
            <w:tcW w:w="1843" w:type="dxa"/>
            <w:vAlign w:val="center"/>
          </w:tcPr>
          <w:p w:rsidR="009A1ABB" w:rsidRDefault="009A1ABB">
            <w:pPr>
              <w:jc w:val="center"/>
            </w:pPr>
          </w:p>
        </w:tc>
        <w:tc>
          <w:tcPr>
            <w:tcW w:w="1400" w:type="dxa"/>
            <w:vAlign w:val="center"/>
          </w:tcPr>
          <w:p w:rsidR="009A1ABB" w:rsidRDefault="003B5E3A">
            <w:pPr>
              <w:spacing w:line="300" w:lineRule="exact"/>
              <w:jc w:val="center"/>
            </w:pPr>
            <w:r>
              <w:rPr>
                <w:rFonts w:hint="eastAsia"/>
              </w:rPr>
              <w:t>手机</w:t>
            </w:r>
          </w:p>
        </w:tc>
        <w:tc>
          <w:tcPr>
            <w:tcW w:w="1826" w:type="dxa"/>
            <w:vAlign w:val="center"/>
          </w:tcPr>
          <w:p w:rsidR="009A1ABB" w:rsidRDefault="009A1ABB">
            <w:pPr>
              <w:spacing w:line="300" w:lineRule="exact"/>
              <w:jc w:val="center"/>
            </w:pPr>
          </w:p>
        </w:tc>
      </w:tr>
      <w:tr w:rsidR="009A1ABB">
        <w:trPr>
          <w:trHeight w:val="690"/>
        </w:trPr>
        <w:tc>
          <w:tcPr>
            <w:tcW w:w="1809" w:type="dxa"/>
            <w:vMerge/>
            <w:vAlign w:val="center"/>
          </w:tcPr>
          <w:p w:rsidR="009A1ABB" w:rsidRDefault="009A1ABB">
            <w:pPr>
              <w:jc w:val="center"/>
            </w:pPr>
          </w:p>
        </w:tc>
        <w:tc>
          <w:tcPr>
            <w:tcW w:w="1418" w:type="dxa"/>
            <w:gridSpan w:val="2"/>
            <w:vAlign w:val="center"/>
          </w:tcPr>
          <w:p w:rsidR="009A1ABB" w:rsidRDefault="003B5E3A">
            <w:pPr>
              <w:jc w:val="center"/>
            </w:pPr>
            <w:r>
              <w:rPr>
                <w:rFonts w:hint="eastAsia"/>
              </w:rPr>
              <w:t>传真</w:t>
            </w:r>
          </w:p>
        </w:tc>
        <w:tc>
          <w:tcPr>
            <w:tcW w:w="1843" w:type="dxa"/>
            <w:vAlign w:val="center"/>
          </w:tcPr>
          <w:p w:rsidR="009A1ABB" w:rsidRDefault="009A1ABB">
            <w:pPr>
              <w:jc w:val="center"/>
            </w:pPr>
          </w:p>
        </w:tc>
        <w:tc>
          <w:tcPr>
            <w:tcW w:w="1400" w:type="dxa"/>
            <w:vAlign w:val="center"/>
          </w:tcPr>
          <w:p w:rsidR="009A1ABB" w:rsidRDefault="003B5E3A">
            <w:pPr>
              <w:spacing w:line="300" w:lineRule="exact"/>
              <w:jc w:val="center"/>
            </w:pPr>
            <w:r>
              <w:rPr>
                <w:rFonts w:hint="eastAsia"/>
              </w:rPr>
              <w:t>电子邮箱</w:t>
            </w:r>
          </w:p>
        </w:tc>
        <w:tc>
          <w:tcPr>
            <w:tcW w:w="1826" w:type="dxa"/>
            <w:vAlign w:val="center"/>
          </w:tcPr>
          <w:p w:rsidR="009A1ABB" w:rsidRDefault="009A1ABB">
            <w:pPr>
              <w:spacing w:line="300" w:lineRule="exact"/>
              <w:jc w:val="center"/>
            </w:pPr>
          </w:p>
        </w:tc>
      </w:tr>
      <w:tr w:rsidR="009A1ABB">
        <w:trPr>
          <w:trHeight w:val="388"/>
        </w:trPr>
        <w:tc>
          <w:tcPr>
            <w:tcW w:w="8296" w:type="dxa"/>
            <w:gridSpan w:val="6"/>
          </w:tcPr>
          <w:p w:rsidR="009A1ABB" w:rsidRDefault="003B5E3A">
            <w:pPr>
              <w:jc w:val="center"/>
              <w:rPr>
                <w:rFonts w:ascii="黑体" w:eastAsia="黑体" w:hAnsi="黑体"/>
                <w:b/>
                <w:sz w:val="28"/>
                <w:szCs w:val="28"/>
              </w:rPr>
            </w:pPr>
            <w:r>
              <w:rPr>
                <w:rFonts w:ascii="黑体" w:eastAsia="黑体" w:hAnsi="黑体" w:hint="eastAsia"/>
                <w:b/>
                <w:sz w:val="28"/>
                <w:szCs w:val="28"/>
              </w:rPr>
              <w:t>项目简介</w:t>
            </w:r>
          </w:p>
        </w:tc>
      </w:tr>
      <w:tr w:rsidR="009A1ABB">
        <w:trPr>
          <w:trHeight w:val="1198"/>
        </w:trPr>
        <w:tc>
          <w:tcPr>
            <w:tcW w:w="8296" w:type="dxa"/>
            <w:gridSpan w:val="6"/>
          </w:tcPr>
          <w:p w:rsidR="009A1ABB" w:rsidRDefault="009A1ABB">
            <w:pPr>
              <w:jc w:val="center"/>
            </w:pPr>
          </w:p>
        </w:tc>
      </w:tr>
      <w:tr w:rsidR="009A1ABB">
        <w:trPr>
          <w:trHeight w:val="813"/>
        </w:trPr>
        <w:tc>
          <w:tcPr>
            <w:tcW w:w="8296" w:type="dxa"/>
            <w:gridSpan w:val="6"/>
          </w:tcPr>
          <w:p w:rsidR="009A1ABB" w:rsidRDefault="003B5E3A">
            <w:pPr>
              <w:jc w:val="center"/>
              <w:rPr>
                <w:rFonts w:ascii="黑体" w:eastAsia="黑体" w:hAnsi="黑体"/>
                <w:b/>
                <w:sz w:val="28"/>
                <w:szCs w:val="28"/>
              </w:rPr>
            </w:pPr>
            <w:r>
              <w:rPr>
                <w:rFonts w:ascii="黑体" w:eastAsia="黑体" w:hAnsi="黑体" w:hint="eastAsia"/>
                <w:b/>
                <w:sz w:val="28"/>
                <w:szCs w:val="28"/>
              </w:rPr>
              <w:t>培训计划</w:t>
            </w:r>
          </w:p>
          <w:p w:rsidR="009A1ABB" w:rsidRDefault="003B5E3A">
            <w:pPr>
              <w:jc w:val="center"/>
            </w:pPr>
            <w:r>
              <w:rPr>
                <w:rFonts w:hint="eastAsia"/>
              </w:rPr>
              <w:t>（培训对象、人数、工种、方式、内容等）</w:t>
            </w:r>
          </w:p>
        </w:tc>
      </w:tr>
      <w:tr w:rsidR="009A1ABB">
        <w:trPr>
          <w:trHeight w:val="2697"/>
        </w:trPr>
        <w:tc>
          <w:tcPr>
            <w:tcW w:w="8296" w:type="dxa"/>
            <w:gridSpan w:val="6"/>
          </w:tcPr>
          <w:p w:rsidR="009A1ABB" w:rsidRDefault="009A1ABB">
            <w:pPr>
              <w:jc w:val="center"/>
            </w:pPr>
          </w:p>
        </w:tc>
      </w:tr>
      <w:tr w:rsidR="009A1ABB">
        <w:trPr>
          <w:trHeight w:val="416"/>
        </w:trPr>
        <w:tc>
          <w:tcPr>
            <w:tcW w:w="8296" w:type="dxa"/>
            <w:gridSpan w:val="6"/>
          </w:tcPr>
          <w:p w:rsidR="009A1ABB" w:rsidRDefault="003B5E3A">
            <w:pPr>
              <w:jc w:val="center"/>
              <w:rPr>
                <w:rFonts w:ascii="黑体" w:eastAsia="黑体" w:hAnsi="黑体"/>
                <w:b/>
                <w:sz w:val="28"/>
                <w:szCs w:val="28"/>
              </w:rPr>
            </w:pPr>
            <w:r>
              <w:rPr>
                <w:rFonts w:ascii="黑体" w:eastAsia="黑体" w:hAnsi="黑体" w:hint="eastAsia"/>
                <w:b/>
                <w:sz w:val="28"/>
                <w:szCs w:val="28"/>
              </w:rPr>
              <w:t>实施本项目的预期效果分析</w:t>
            </w:r>
          </w:p>
        </w:tc>
      </w:tr>
      <w:tr w:rsidR="009A1ABB">
        <w:trPr>
          <w:trHeight w:val="3614"/>
        </w:trPr>
        <w:tc>
          <w:tcPr>
            <w:tcW w:w="8296" w:type="dxa"/>
            <w:gridSpan w:val="6"/>
          </w:tcPr>
          <w:p w:rsidR="009A1ABB" w:rsidRDefault="009A1ABB"/>
        </w:tc>
      </w:tr>
      <w:tr w:rsidR="009A1ABB">
        <w:trPr>
          <w:trHeight w:val="3294"/>
        </w:trPr>
        <w:tc>
          <w:tcPr>
            <w:tcW w:w="1980" w:type="dxa"/>
            <w:gridSpan w:val="2"/>
            <w:vAlign w:val="center"/>
          </w:tcPr>
          <w:p w:rsidR="009A1ABB" w:rsidRDefault="003B5E3A">
            <w:pPr>
              <w:jc w:val="center"/>
              <w:rPr>
                <w:rFonts w:ascii="黑体" w:eastAsia="黑体" w:hAnsi="黑体"/>
                <w:b/>
                <w:sz w:val="28"/>
                <w:szCs w:val="28"/>
              </w:rPr>
            </w:pPr>
            <w:r>
              <w:rPr>
                <w:rFonts w:ascii="黑体" w:eastAsia="黑体" w:hAnsi="黑体" w:hint="eastAsia"/>
                <w:b/>
                <w:sz w:val="28"/>
                <w:szCs w:val="28"/>
              </w:rPr>
              <w:t>申报单位</w:t>
            </w:r>
          </w:p>
          <w:p w:rsidR="009A1ABB" w:rsidRDefault="003B5E3A">
            <w:pPr>
              <w:jc w:val="center"/>
              <w:rPr>
                <w:rFonts w:ascii="黑体" w:eastAsia="黑体" w:hAnsi="黑体"/>
                <w:b/>
                <w:sz w:val="28"/>
                <w:szCs w:val="28"/>
              </w:rPr>
            </w:pPr>
            <w:r>
              <w:rPr>
                <w:rFonts w:ascii="黑体" w:eastAsia="黑体" w:hAnsi="黑体" w:hint="eastAsia"/>
                <w:b/>
                <w:sz w:val="28"/>
                <w:szCs w:val="28"/>
              </w:rPr>
              <w:t>意见</w:t>
            </w:r>
          </w:p>
        </w:tc>
        <w:tc>
          <w:tcPr>
            <w:tcW w:w="6316" w:type="dxa"/>
            <w:gridSpan w:val="4"/>
          </w:tcPr>
          <w:p w:rsidR="009A1ABB" w:rsidRDefault="009A1ABB">
            <w:pPr>
              <w:rPr>
                <w:rFonts w:eastAsia="楷体_GB2312"/>
                <w:sz w:val="28"/>
                <w:szCs w:val="28"/>
              </w:rPr>
            </w:pPr>
          </w:p>
          <w:p w:rsidR="009A1ABB" w:rsidRDefault="009A1ABB">
            <w:pPr>
              <w:rPr>
                <w:rFonts w:eastAsia="楷体_GB2312"/>
                <w:sz w:val="28"/>
                <w:szCs w:val="28"/>
              </w:rPr>
            </w:pPr>
          </w:p>
          <w:p w:rsidR="009A1ABB" w:rsidRDefault="003B5E3A">
            <w:pPr>
              <w:ind w:firstLineChars="1100" w:firstLine="3080"/>
              <w:rPr>
                <w:sz w:val="28"/>
                <w:szCs w:val="28"/>
              </w:rPr>
            </w:pPr>
            <w:r>
              <w:rPr>
                <w:rFonts w:eastAsia="楷体_GB2312"/>
                <w:sz w:val="28"/>
                <w:szCs w:val="28"/>
              </w:rPr>
              <w:t>负责人签字：</w:t>
            </w:r>
            <w:r>
              <w:rPr>
                <w:rFonts w:eastAsia="楷体_GB2312"/>
                <w:sz w:val="28"/>
                <w:szCs w:val="28"/>
              </w:rPr>
              <w:t xml:space="preserve"> </w:t>
            </w:r>
          </w:p>
          <w:p w:rsidR="009A1ABB" w:rsidRDefault="003B5E3A">
            <w:pPr>
              <w:wordWrap w:val="0"/>
            </w:pPr>
            <w:r>
              <w:rPr>
                <w:rFonts w:eastAsia="楷体_GB2312"/>
                <w:sz w:val="28"/>
                <w:szCs w:val="28"/>
              </w:rPr>
              <w:t xml:space="preserve">                      </w:t>
            </w:r>
            <w:r>
              <w:rPr>
                <w:rFonts w:eastAsia="楷体_GB2312"/>
                <w:sz w:val="28"/>
                <w:szCs w:val="28"/>
              </w:rPr>
              <w:t>年</w:t>
            </w:r>
            <w:r>
              <w:rPr>
                <w:rFonts w:eastAsia="楷体_GB2312"/>
                <w:sz w:val="28"/>
                <w:szCs w:val="28"/>
              </w:rPr>
              <w:t xml:space="preserve">  </w:t>
            </w:r>
            <w:r>
              <w:rPr>
                <w:rFonts w:eastAsia="楷体_GB2312"/>
                <w:sz w:val="28"/>
                <w:szCs w:val="28"/>
              </w:rPr>
              <w:t>月</w:t>
            </w:r>
            <w:r>
              <w:rPr>
                <w:rFonts w:eastAsia="楷体_GB2312"/>
                <w:sz w:val="28"/>
                <w:szCs w:val="28"/>
              </w:rPr>
              <w:t xml:space="preserve">  </w:t>
            </w:r>
            <w:r>
              <w:rPr>
                <w:rFonts w:eastAsia="楷体_GB2312"/>
                <w:sz w:val="28"/>
                <w:szCs w:val="28"/>
              </w:rPr>
              <w:t>日</w:t>
            </w:r>
            <w:r>
              <w:rPr>
                <w:rFonts w:eastAsia="楷体_GB2312"/>
                <w:sz w:val="28"/>
                <w:szCs w:val="28"/>
              </w:rPr>
              <w:t xml:space="preserve">                      </w:t>
            </w:r>
            <w:r>
              <w:rPr>
                <w:rFonts w:eastAsia="楷体_GB2312"/>
                <w:sz w:val="28"/>
                <w:szCs w:val="28"/>
              </w:rPr>
              <w:t>（申报单位公章）</w:t>
            </w:r>
          </w:p>
        </w:tc>
      </w:tr>
      <w:tr w:rsidR="009A1ABB">
        <w:trPr>
          <w:trHeight w:val="2345"/>
        </w:trPr>
        <w:tc>
          <w:tcPr>
            <w:tcW w:w="1980" w:type="dxa"/>
            <w:gridSpan w:val="2"/>
            <w:vAlign w:val="center"/>
          </w:tcPr>
          <w:p w:rsidR="009A1ABB" w:rsidRDefault="003B5E3A">
            <w:pPr>
              <w:jc w:val="center"/>
              <w:rPr>
                <w:rFonts w:ascii="黑体" w:eastAsia="黑体" w:hAnsi="黑体"/>
                <w:b/>
                <w:sz w:val="28"/>
                <w:szCs w:val="28"/>
              </w:rPr>
            </w:pPr>
            <w:r>
              <w:rPr>
                <w:rFonts w:ascii="黑体" w:eastAsia="黑体" w:hAnsi="黑体" w:hint="eastAsia"/>
                <w:b/>
                <w:sz w:val="28"/>
                <w:szCs w:val="28"/>
              </w:rPr>
              <w:t>公服</w:t>
            </w:r>
            <w:r>
              <w:rPr>
                <w:rFonts w:ascii="黑体" w:eastAsia="黑体" w:hAnsi="黑体" w:hint="eastAsia"/>
                <w:b/>
                <w:sz w:val="28"/>
                <w:szCs w:val="28"/>
              </w:rPr>
              <w:t>中心</w:t>
            </w:r>
          </w:p>
          <w:p w:rsidR="009A1ABB" w:rsidRDefault="003B5E3A">
            <w:pPr>
              <w:jc w:val="center"/>
            </w:pPr>
            <w:r>
              <w:rPr>
                <w:rFonts w:ascii="黑体" w:eastAsia="黑体" w:hAnsi="黑体" w:hint="eastAsia"/>
                <w:b/>
                <w:sz w:val="28"/>
                <w:szCs w:val="28"/>
              </w:rPr>
              <w:t>意见</w:t>
            </w:r>
          </w:p>
        </w:tc>
        <w:tc>
          <w:tcPr>
            <w:tcW w:w="6316" w:type="dxa"/>
            <w:gridSpan w:val="4"/>
          </w:tcPr>
          <w:p w:rsidR="009A1ABB" w:rsidRDefault="009A1ABB">
            <w:pPr>
              <w:rPr>
                <w:rFonts w:eastAsia="楷体_GB2312"/>
                <w:sz w:val="28"/>
                <w:szCs w:val="28"/>
              </w:rPr>
            </w:pPr>
          </w:p>
          <w:p w:rsidR="009A1ABB" w:rsidRDefault="009A1ABB">
            <w:pPr>
              <w:rPr>
                <w:rFonts w:eastAsia="楷体_GB2312"/>
                <w:sz w:val="28"/>
                <w:szCs w:val="28"/>
              </w:rPr>
            </w:pPr>
          </w:p>
          <w:p w:rsidR="009A1ABB" w:rsidRDefault="003B5E3A">
            <w:pPr>
              <w:ind w:firstLineChars="1100" w:firstLine="3080"/>
              <w:rPr>
                <w:sz w:val="28"/>
                <w:szCs w:val="28"/>
              </w:rPr>
            </w:pPr>
            <w:r>
              <w:rPr>
                <w:rFonts w:eastAsia="楷体_GB2312"/>
                <w:sz w:val="28"/>
                <w:szCs w:val="28"/>
              </w:rPr>
              <w:t>负责人签字：</w:t>
            </w:r>
            <w:r>
              <w:rPr>
                <w:rFonts w:eastAsia="楷体_GB2312"/>
                <w:sz w:val="28"/>
                <w:szCs w:val="28"/>
              </w:rPr>
              <w:t xml:space="preserve"> </w:t>
            </w:r>
          </w:p>
          <w:p w:rsidR="009A1ABB" w:rsidRDefault="003B5E3A">
            <w:pPr>
              <w:wordWrap w:val="0"/>
            </w:pPr>
            <w:r>
              <w:rPr>
                <w:rFonts w:eastAsia="楷体_GB2312"/>
                <w:sz w:val="28"/>
                <w:szCs w:val="28"/>
              </w:rPr>
              <w:t xml:space="preserve">                      </w:t>
            </w:r>
            <w:r>
              <w:rPr>
                <w:rFonts w:eastAsia="楷体_GB2312"/>
                <w:sz w:val="28"/>
                <w:szCs w:val="28"/>
              </w:rPr>
              <w:t>年</w:t>
            </w:r>
            <w:r>
              <w:rPr>
                <w:rFonts w:eastAsia="楷体_GB2312"/>
                <w:sz w:val="28"/>
                <w:szCs w:val="28"/>
              </w:rPr>
              <w:t xml:space="preserve">  </w:t>
            </w:r>
            <w:r>
              <w:rPr>
                <w:rFonts w:eastAsia="楷体_GB2312"/>
                <w:sz w:val="28"/>
                <w:szCs w:val="28"/>
              </w:rPr>
              <w:t>月</w:t>
            </w:r>
            <w:r>
              <w:rPr>
                <w:rFonts w:eastAsia="楷体_GB2312"/>
                <w:sz w:val="28"/>
                <w:szCs w:val="28"/>
              </w:rPr>
              <w:t xml:space="preserve">  </w:t>
            </w:r>
            <w:r>
              <w:rPr>
                <w:rFonts w:eastAsia="楷体_GB2312"/>
                <w:sz w:val="28"/>
                <w:szCs w:val="28"/>
              </w:rPr>
              <w:t>日</w:t>
            </w:r>
            <w:r>
              <w:rPr>
                <w:rFonts w:eastAsia="楷体_GB2312"/>
                <w:sz w:val="28"/>
                <w:szCs w:val="28"/>
              </w:rPr>
              <w:t xml:space="preserve">                      </w:t>
            </w:r>
            <w:r>
              <w:rPr>
                <w:rFonts w:eastAsia="楷体_GB2312"/>
                <w:sz w:val="28"/>
                <w:szCs w:val="28"/>
              </w:rPr>
              <w:t>（申报单位公章）</w:t>
            </w:r>
          </w:p>
        </w:tc>
      </w:tr>
      <w:tr w:rsidR="009A1ABB">
        <w:trPr>
          <w:trHeight w:val="2690"/>
        </w:trPr>
        <w:tc>
          <w:tcPr>
            <w:tcW w:w="1980" w:type="dxa"/>
            <w:gridSpan w:val="2"/>
            <w:vAlign w:val="center"/>
          </w:tcPr>
          <w:p w:rsidR="009A1ABB" w:rsidRDefault="003B5E3A">
            <w:pPr>
              <w:jc w:val="center"/>
              <w:rPr>
                <w:rFonts w:ascii="黑体" w:eastAsia="黑体" w:hAnsi="黑体"/>
                <w:b/>
                <w:sz w:val="28"/>
                <w:szCs w:val="28"/>
              </w:rPr>
            </w:pPr>
            <w:r>
              <w:rPr>
                <w:rFonts w:ascii="黑体" w:eastAsia="黑体" w:hAnsi="黑体" w:hint="eastAsia"/>
                <w:b/>
                <w:sz w:val="28"/>
                <w:szCs w:val="28"/>
              </w:rPr>
              <w:t>区人力社保局意见</w:t>
            </w:r>
          </w:p>
        </w:tc>
        <w:tc>
          <w:tcPr>
            <w:tcW w:w="6316" w:type="dxa"/>
            <w:gridSpan w:val="4"/>
          </w:tcPr>
          <w:p w:rsidR="009A1ABB" w:rsidRDefault="009A1ABB">
            <w:pPr>
              <w:rPr>
                <w:rFonts w:eastAsia="楷体_GB2312"/>
                <w:sz w:val="28"/>
                <w:szCs w:val="28"/>
              </w:rPr>
            </w:pPr>
          </w:p>
          <w:p w:rsidR="009A1ABB" w:rsidRDefault="009A1ABB">
            <w:pPr>
              <w:rPr>
                <w:rFonts w:eastAsia="楷体_GB2312"/>
                <w:sz w:val="28"/>
                <w:szCs w:val="28"/>
              </w:rPr>
            </w:pPr>
          </w:p>
          <w:p w:rsidR="009A1ABB" w:rsidRDefault="003B5E3A">
            <w:pPr>
              <w:ind w:firstLineChars="1100" w:firstLine="3080"/>
              <w:rPr>
                <w:sz w:val="28"/>
                <w:szCs w:val="28"/>
              </w:rPr>
            </w:pPr>
            <w:r>
              <w:rPr>
                <w:rFonts w:eastAsia="楷体_GB2312"/>
                <w:sz w:val="28"/>
                <w:szCs w:val="28"/>
              </w:rPr>
              <w:t>负责人签字：</w:t>
            </w:r>
            <w:r>
              <w:rPr>
                <w:rFonts w:eastAsia="楷体_GB2312"/>
                <w:sz w:val="28"/>
                <w:szCs w:val="28"/>
              </w:rPr>
              <w:t xml:space="preserve"> </w:t>
            </w:r>
          </w:p>
          <w:p w:rsidR="009A1ABB" w:rsidRDefault="003B5E3A">
            <w:pPr>
              <w:wordWrap w:val="0"/>
            </w:pPr>
            <w:r>
              <w:rPr>
                <w:rFonts w:eastAsia="楷体_GB2312"/>
                <w:sz w:val="28"/>
                <w:szCs w:val="28"/>
              </w:rPr>
              <w:t xml:space="preserve">                      </w:t>
            </w:r>
            <w:r>
              <w:rPr>
                <w:rFonts w:eastAsia="楷体_GB2312"/>
                <w:sz w:val="28"/>
                <w:szCs w:val="28"/>
              </w:rPr>
              <w:t>年</w:t>
            </w:r>
            <w:r>
              <w:rPr>
                <w:rFonts w:eastAsia="楷体_GB2312"/>
                <w:sz w:val="28"/>
                <w:szCs w:val="28"/>
              </w:rPr>
              <w:t xml:space="preserve">  </w:t>
            </w:r>
            <w:r>
              <w:rPr>
                <w:rFonts w:eastAsia="楷体_GB2312"/>
                <w:sz w:val="28"/>
                <w:szCs w:val="28"/>
              </w:rPr>
              <w:t>月</w:t>
            </w:r>
            <w:r>
              <w:rPr>
                <w:rFonts w:eastAsia="楷体_GB2312"/>
                <w:sz w:val="28"/>
                <w:szCs w:val="28"/>
              </w:rPr>
              <w:t xml:space="preserve">  </w:t>
            </w:r>
            <w:r>
              <w:rPr>
                <w:rFonts w:eastAsia="楷体_GB2312"/>
                <w:sz w:val="28"/>
                <w:szCs w:val="28"/>
              </w:rPr>
              <w:t>日</w:t>
            </w:r>
            <w:r>
              <w:rPr>
                <w:rFonts w:eastAsia="楷体_GB2312"/>
                <w:sz w:val="28"/>
                <w:szCs w:val="28"/>
              </w:rPr>
              <w:t xml:space="preserve">                      </w:t>
            </w:r>
            <w:r>
              <w:rPr>
                <w:rFonts w:eastAsia="楷体_GB2312"/>
                <w:sz w:val="28"/>
                <w:szCs w:val="28"/>
              </w:rPr>
              <w:t>（申报单位公章）</w:t>
            </w:r>
          </w:p>
        </w:tc>
      </w:tr>
    </w:tbl>
    <w:p w:rsidR="009A1ABB" w:rsidRDefault="003B5E3A">
      <w:pPr>
        <w:spacing w:line="580" w:lineRule="exact"/>
        <w:rPr>
          <w:rFonts w:ascii="仿宋_GB2312" w:eastAsia="仿宋_GB2312"/>
          <w:sz w:val="32"/>
          <w:szCs w:val="32"/>
        </w:rPr>
      </w:pPr>
      <w:r>
        <w:rPr>
          <w:rFonts w:ascii="仿宋_GB2312" w:eastAsia="仿宋_GB2312" w:hint="eastAsia"/>
          <w:sz w:val="32"/>
          <w:szCs w:val="32"/>
        </w:rPr>
        <w:t>附件</w:t>
      </w:r>
      <w:r>
        <w:rPr>
          <w:rFonts w:ascii="仿宋_GB2312" w:eastAsia="仿宋_GB2312" w:hint="eastAsia"/>
          <w:sz w:val="32"/>
          <w:szCs w:val="32"/>
        </w:rPr>
        <w:t>3</w:t>
      </w:r>
    </w:p>
    <w:p w:rsidR="009A1ABB" w:rsidRDefault="003B5E3A">
      <w:pPr>
        <w:tabs>
          <w:tab w:val="left" w:pos="142"/>
        </w:tabs>
        <w:adjustRightInd w:val="0"/>
        <w:snapToGrid w:val="0"/>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朝阳区培训超市项目补贴申请</w:t>
      </w:r>
    </w:p>
    <w:p w:rsidR="009A1ABB" w:rsidRDefault="009A1ABB">
      <w:pPr>
        <w:spacing w:line="580" w:lineRule="exact"/>
        <w:rPr>
          <w:rFonts w:ascii="仿宋_GB2312" w:eastAsia="仿宋_GB2312"/>
          <w:sz w:val="32"/>
          <w:szCs w:val="32"/>
        </w:rPr>
      </w:pPr>
    </w:p>
    <w:p w:rsidR="009A1ABB" w:rsidRDefault="003B5E3A">
      <w:pPr>
        <w:spacing w:line="580" w:lineRule="exact"/>
        <w:rPr>
          <w:rFonts w:ascii="仿宋_GB2312" w:eastAsia="仿宋_GB2312"/>
          <w:sz w:val="32"/>
          <w:szCs w:val="32"/>
        </w:rPr>
      </w:pPr>
      <w:r>
        <w:rPr>
          <w:rFonts w:ascii="仿宋_GB2312" w:eastAsia="仿宋_GB2312" w:hint="eastAsia"/>
          <w:sz w:val="32"/>
          <w:szCs w:val="32"/>
        </w:rPr>
        <w:t>朝阳区人力资源和社会保障局：</w:t>
      </w:r>
    </w:p>
    <w:p w:rsidR="009A1ABB" w:rsidRDefault="003B5E3A">
      <w:pPr>
        <w:spacing w:line="580" w:lineRule="exact"/>
        <w:ind w:firstLineChars="200" w:firstLine="640"/>
        <w:rPr>
          <w:rFonts w:ascii="仿宋_GB2312" w:eastAsia="仿宋_GB2312"/>
          <w:sz w:val="32"/>
          <w:szCs w:val="32"/>
        </w:rPr>
      </w:pPr>
      <w:r>
        <w:rPr>
          <w:rFonts w:ascii="仿宋_GB2312" w:eastAsia="仿宋_GB2312" w:hint="eastAsia"/>
          <w:sz w:val="32"/>
          <w:szCs w:val="32"/>
        </w:rPr>
        <w:t>我单位于</w:t>
      </w:r>
      <w:r>
        <w:rPr>
          <w:rFonts w:ascii="仿宋_GB2312" w:eastAsia="仿宋_GB2312" w:hint="eastAsia"/>
          <w:sz w:val="32"/>
          <w:szCs w:val="32"/>
        </w:rPr>
        <w:t xml:space="preserve"> ** </w:t>
      </w:r>
      <w:r>
        <w:rPr>
          <w:rFonts w:ascii="仿宋_GB2312" w:eastAsia="仿宋_GB2312" w:hint="eastAsia"/>
          <w:sz w:val="32"/>
          <w:szCs w:val="32"/>
        </w:rPr>
        <w:t>年</w:t>
      </w:r>
      <w:r>
        <w:rPr>
          <w:rFonts w:ascii="仿宋_GB2312" w:eastAsia="仿宋_GB2312" w:hint="eastAsia"/>
          <w:sz w:val="32"/>
          <w:szCs w:val="32"/>
        </w:rPr>
        <w:t xml:space="preserve"> **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组织开展了</w:t>
      </w:r>
      <w:r>
        <w:rPr>
          <w:rFonts w:ascii="仿宋_GB2312" w:eastAsia="仿宋_GB2312" w:hint="eastAsia"/>
          <w:sz w:val="32"/>
          <w:szCs w:val="32"/>
        </w:rPr>
        <w:t xml:space="preserve">**  </w:t>
      </w:r>
      <w:r>
        <w:rPr>
          <w:rFonts w:ascii="仿宋_GB2312" w:eastAsia="仿宋_GB2312" w:hint="eastAsia"/>
          <w:sz w:val="32"/>
          <w:szCs w:val="32"/>
        </w:rPr>
        <w:t>职业（工种）急需紧缺</w:t>
      </w:r>
      <w:r>
        <w:rPr>
          <w:rFonts w:ascii="仿宋_GB2312" w:eastAsia="仿宋_GB2312" w:hint="eastAsia"/>
          <w:sz w:val="32"/>
          <w:szCs w:val="32"/>
        </w:rPr>
        <w:t>/</w:t>
      </w:r>
      <w:r>
        <w:rPr>
          <w:rFonts w:ascii="仿宋_GB2312" w:eastAsia="仿宋_GB2312" w:hint="eastAsia"/>
          <w:sz w:val="32"/>
          <w:szCs w:val="32"/>
        </w:rPr>
        <w:t>新兴业态</w:t>
      </w:r>
      <w:r>
        <w:rPr>
          <w:rFonts w:ascii="仿宋_GB2312" w:eastAsia="仿宋_GB2312" w:hint="eastAsia"/>
          <w:sz w:val="32"/>
          <w:szCs w:val="32"/>
        </w:rPr>
        <w:t>/</w:t>
      </w:r>
      <w:r>
        <w:rPr>
          <w:rFonts w:ascii="仿宋_GB2312" w:eastAsia="仿宋_GB2312" w:hint="eastAsia"/>
          <w:sz w:val="32"/>
          <w:szCs w:val="32"/>
        </w:rPr>
        <w:t>重点群体</w:t>
      </w:r>
      <w:bookmarkStart w:id="0" w:name="_GoBack"/>
      <w:bookmarkEnd w:id="0"/>
      <w:r>
        <w:rPr>
          <w:rFonts w:ascii="仿宋_GB2312" w:eastAsia="仿宋_GB2312" w:hint="eastAsia"/>
          <w:sz w:val="32"/>
          <w:szCs w:val="32"/>
        </w:rPr>
        <w:t>职业（工种）的培训超市项目补贴培训，共培训</w:t>
      </w:r>
      <w:r>
        <w:rPr>
          <w:rFonts w:ascii="仿宋_GB2312" w:eastAsia="仿宋_GB2312" w:hint="eastAsia"/>
          <w:sz w:val="32"/>
          <w:szCs w:val="32"/>
        </w:rPr>
        <w:t xml:space="preserve"> ** </w:t>
      </w:r>
      <w:r>
        <w:rPr>
          <w:rFonts w:ascii="仿宋_GB2312" w:eastAsia="仿宋_GB2312" w:hint="eastAsia"/>
          <w:sz w:val="32"/>
          <w:szCs w:val="32"/>
        </w:rPr>
        <w:t>人，就业</w:t>
      </w:r>
      <w:r>
        <w:rPr>
          <w:rFonts w:ascii="仿宋_GB2312" w:eastAsia="仿宋_GB2312" w:hint="eastAsia"/>
          <w:sz w:val="32"/>
          <w:szCs w:val="32"/>
        </w:rPr>
        <w:t xml:space="preserve"> **  </w:t>
      </w:r>
      <w:r>
        <w:rPr>
          <w:rFonts w:ascii="仿宋_GB2312" w:eastAsia="仿宋_GB2312" w:hint="eastAsia"/>
          <w:sz w:val="32"/>
          <w:szCs w:val="32"/>
        </w:rPr>
        <w:t>人，就业率</w:t>
      </w:r>
      <w:r>
        <w:rPr>
          <w:rFonts w:ascii="仿宋_GB2312" w:eastAsia="仿宋_GB2312" w:hint="eastAsia"/>
          <w:sz w:val="32"/>
          <w:szCs w:val="32"/>
        </w:rPr>
        <w:t>** %</w:t>
      </w:r>
      <w:r>
        <w:rPr>
          <w:rFonts w:ascii="仿宋_GB2312" w:eastAsia="仿宋_GB2312" w:hint="eastAsia"/>
          <w:sz w:val="32"/>
          <w:szCs w:val="32"/>
        </w:rPr>
        <w:t>。按照《</w:t>
      </w:r>
      <w:r>
        <w:rPr>
          <w:rFonts w:eastAsia="仿宋_GB2312"/>
          <w:sz w:val="32"/>
          <w:szCs w:val="32"/>
        </w:rPr>
        <w:t>北京市朝阳区</w:t>
      </w:r>
      <w:r>
        <w:rPr>
          <w:rFonts w:eastAsia="仿宋_GB2312" w:hint="eastAsia"/>
          <w:sz w:val="32"/>
          <w:szCs w:val="32"/>
        </w:rPr>
        <w:t>职业技能培训超市项目补贴管理办法</w:t>
      </w:r>
      <w:r>
        <w:rPr>
          <w:rFonts w:ascii="仿宋_GB2312" w:eastAsia="仿宋_GB2312" w:hint="eastAsia"/>
          <w:sz w:val="32"/>
          <w:szCs w:val="32"/>
        </w:rPr>
        <w:t>》，特申请补贴经费</w:t>
      </w:r>
      <w:r>
        <w:rPr>
          <w:rFonts w:ascii="仿宋_GB2312" w:eastAsia="仿宋_GB2312" w:hint="eastAsia"/>
          <w:sz w:val="32"/>
          <w:szCs w:val="32"/>
        </w:rPr>
        <w:t>**</w:t>
      </w:r>
      <w:r>
        <w:rPr>
          <w:rFonts w:ascii="仿宋_GB2312" w:eastAsia="仿宋_GB2312" w:hint="eastAsia"/>
          <w:sz w:val="32"/>
          <w:szCs w:val="32"/>
        </w:rPr>
        <w:t>元。</w:t>
      </w:r>
    </w:p>
    <w:p w:rsidR="009A1ABB" w:rsidRDefault="003B5E3A">
      <w:pPr>
        <w:spacing w:line="580" w:lineRule="exact"/>
        <w:ind w:firstLineChars="200" w:firstLine="640"/>
        <w:rPr>
          <w:rFonts w:ascii="仿宋_GB2312" w:eastAsia="仿宋_GB2312"/>
          <w:sz w:val="32"/>
          <w:szCs w:val="32"/>
        </w:rPr>
      </w:pPr>
      <w:r>
        <w:rPr>
          <w:rFonts w:ascii="仿宋_GB2312" w:eastAsia="仿宋_GB2312" w:hint="eastAsia"/>
          <w:sz w:val="32"/>
          <w:szCs w:val="32"/>
        </w:rPr>
        <w:t>妥否，请批示。</w:t>
      </w:r>
    </w:p>
    <w:p w:rsidR="009A1ABB" w:rsidRDefault="009A1ABB">
      <w:pPr>
        <w:spacing w:line="580" w:lineRule="exact"/>
        <w:rPr>
          <w:rFonts w:ascii="仿宋_GB2312" w:eastAsia="仿宋_GB2312"/>
          <w:sz w:val="32"/>
          <w:szCs w:val="32"/>
        </w:rPr>
      </w:pPr>
    </w:p>
    <w:p w:rsidR="009A1ABB" w:rsidRDefault="009A1ABB">
      <w:pPr>
        <w:spacing w:line="580" w:lineRule="exact"/>
        <w:ind w:firstLineChars="200" w:firstLine="640"/>
        <w:rPr>
          <w:rFonts w:ascii="仿宋_GB2312" w:eastAsia="仿宋_GB2312"/>
          <w:sz w:val="32"/>
          <w:szCs w:val="32"/>
        </w:rPr>
      </w:pPr>
    </w:p>
    <w:p w:rsidR="009A1ABB" w:rsidRDefault="003B5E3A">
      <w:pPr>
        <w:spacing w:line="58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p w:rsidR="009A1ABB" w:rsidRDefault="003B5E3A" w:rsidP="00E75CA5">
      <w:pPr>
        <w:spacing w:line="580" w:lineRule="exact"/>
        <w:ind w:firstLineChars="200" w:firstLine="560"/>
        <w:rPr>
          <w:rFonts w:ascii="仿宋_GB2312" w:eastAsia="仿宋_GB2312"/>
          <w:sz w:val="32"/>
          <w:szCs w:val="32"/>
        </w:rPr>
      </w:pPr>
      <w:r>
        <w:rPr>
          <w:rFonts w:eastAsia="楷体_GB2312"/>
          <w:sz w:val="28"/>
          <w:szCs w:val="28"/>
        </w:rPr>
        <w:t>（申报单位公章）</w:t>
      </w:r>
    </w:p>
    <w:p w:rsidR="009A1ABB" w:rsidRDefault="009A1ABB"/>
    <w:p w:rsidR="009A1ABB" w:rsidRDefault="009A1ABB"/>
    <w:p w:rsidR="009A1ABB" w:rsidRDefault="009A1ABB"/>
    <w:p w:rsidR="009A1ABB" w:rsidRDefault="009A1ABB"/>
    <w:p w:rsidR="009A1ABB" w:rsidRDefault="009A1ABB"/>
    <w:p w:rsidR="009A1ABB" w:rsidRDefault="009A1ABB"/>
    <w:p w:rsidR="009A1ABB" w:rsidRDefault="009A1ABB">
      <w:pPr>
        <w:sectPr w:rsidR="009A1ABB">
          <w:pgSz w:w="11906" w:h="16838"/>
          <w:pgMar w:top="1440" w:right="1800" w:bottom="1440" w:left="1800" w:header="851" w:footer="992" w:gutter="0"/>
          <w:cols w:space="425"/>
          <w:docGrid w:type="lines" w:linePitch="312"/>
        </w:sectPr>
      </w:pPr>
    </w:p>
    <w:p w:rsidR="009A1ABB" w:rsidRDefault="003B5E3A">
      <w:pPr>
        <w:spacing w:line="580" w:lineRule="exact"/>
        <w:rPr>
          <w:rFonts w:ascii="仿宋_GB2312" w:eastAsia="仿宋_GB2312"/>
          <w:sz w:val="32"/>
          <w:szCs w:val="32"/>
        </w:rPr>
      </w:pPr>
      <w:r>
        <w:rPr>
          <w:rFonts w:ascii="仿宋_GB2312" w:eastAsia="仿宋_GB2312" w:hint="eastAsia"/>
          <w:sz w:val="32"/>
          <w:szCs w:val="32"/>
        </w:rPr>
        <w:t>附件</w:t>
      </w:r>
      <w:r>
        <w:rPr>
          <w:rFonts w:ascii="仿宋_GB2312" w:eastAsia="仿宋_GB2312" w:hint="eastAsia"/>
          <w:sz w:val="32"/>
          <w:szCs w:val="32"/>
        </w:rPr>
        <w:t>4</w:t>
      </w:r>
    </w:p>
    <w:p w:rsidR="009A1ABB" w:rsidRDefault="003B5E3A">
      <w:pPr>
        <w:tabs>
          <w:tab w:val="left" w:pos="142"/>
        </w:tabs>
        <w:adjustRightInd w:val="0"/>
        <w:snapToGrid w:val="0"/>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朝阳区培训超市项目补贴申请表</w:t>
      </w:r>
    </w:p>
    <w:p w:rsidR="009A1ABB" w:rsidRDefault="003B5E3A">
      <w:pPr>
        <w:spacing w:line="580" w:lineRule="exact"/>
        <w:rPr>
          <w:rFonts w:ascii="仿宋_GB2312" w:eastAsia="仿宋_GB2312"/>
          <w:sz w:val="32"/>
          <w:szCs w:val="32"/>
        </w:rPr>
      </w:pPr>
      <w:r>
        <w:rPr>
          <w:rFonts w:ascii="仿宋_GB2312" w:eastAsia="仿宋_GB2312" w:hint="eastAsia"/>
          <w:sz w:val="32"/>
          <w:szCs w:val="32"/>
        </w:rPr>
        <w:t>申报单位名称（盖章）：</w:t>
      </w:r>
      <w:r>
        <w:rPr>
          <w:rFonts w:ascii="仿宋_GB2312" w:eastAsia="仿宋_GB2312" w:hint="eastAsia"/>
          <w:sz w:val="32"/>
          <w:szCs w:val="32"/>
        </w:rPr>
        <w:t xml:space="preserve">                                           </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tbl>
      <w:tblPr>
        <w:tblW w:w="15049"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4"/>
        <w:gridCol w:w="3686"/>
        <w:gridCol w:w="1843"/>
        <w:gridCol w:w="1701"/>
        <w:gridCol w:w="2126"/>
        <w:gridCol w:w="1701"/>
        <w:gridCol w:w="1638"/>
      </w:tblGrid>
      <w:tr w:rsidR="009A1ABB">
        <w:tc>
          <w:tcPr>
            <w:tcW w:w="2354" w:type="dxa"/>
            <w:vAlign w:val="center"/>
          </w:tcPr>
          <w:p w:rsidR="009A1ABB" w:rsidRDefault="003B5E3A">
            <w:pPr>
              <w:spacing w:line="580" w:lineRule="exact"/>
              <w:jc w:val="center"/>
              <w:rPr>
                <w:rFonts w:ascii="仿宋_GB2312" w:eastAsia="仿宋_GB2312"/>
                <w:sz w:val="32"/>
                <w:szCs w:val="32"/>
              </w:rPr>
            </w:pPr>
            <w:r>
              <w:rPr>
                <w:rFonts w:ascii="仿宋_GB2312" w:eastAsia="仿宋_GB2312" w:hint="eastAsia"/>
                <w:sz w:val="32"/>
                <w:szCs w:val="32"/>
              </w:rPr>
              <w:t>项目</w:t>
            </w:r>
          </w:p>
        </w:tc>
        <w:tc>
          <w:tcPr>
            <w:tcW w:w="3686" w:type="dxa"/>
            <w:vAlign w:val="center"/>
          </w:tcPr>
          <w:p w:rsidR="009A1ABB" w:rsidRDefault="003B5E3A" w:rsidP="00E75CA5">
            <w:pPr>
              <w:spacing w:line="580" w:lineRule="exact"/>
              <w:ind w:firstLineChars="200" w:firstLine="623"/>
              <w:jc w:val="center"/>
              <w:rPr>
                <w:rFonts w:ascii="仿宋_GB2312" w:eastAsia="仿宋_GB2312"/>
                <w:sz w:val="32"/>
                <w:szCs w:val="32"/>
              </w:rPr>
            </w:pPr>
            <w:r>
              <w:rPr>
                <w:rFonts w:ascii="仿宋_GB2312" w:eastAsia="仿宋_GB2312" w:hint="eastAsia"/>
                <w:sz w:val="32"/>
                <w:szCs w:val="32"/>
              </w:rPr>
              <w:t>职业（工种）</w:t>
            </w:r>
          </w:p>
        </w:tc>
        <w:tc>
          <w:tcPr>
            <w:tcW w:w="1843" w:type="dxa"/>
            <w:vAlign w:val="center"/>
          </w:tcPr>
          <w:p w:rsidR="009A1ABB" w:rsidRDefault="003B5E3A">
            <w:pPr>
              <w:spacing w:line="580" w:lineRule="exact"/>
              <w:jc w:val="center"/>
              <w:rPr>
                <w:rFonts w:ascii="仿宋_GB2312" w:eastAsia="仿宋_GB2312"/>
                <w:sz w:val="32"/>
                <w:szCs w:val="32"/>
              </w:rPr>
            </w:pPr>
            <w:r>
              <w:rPr>
                <w:rFonts w:ascii="仿宋_GB2312" w:eastAsia="仿宋_GB2312" w:hint="eastAsia"/>
                <w:sz w:val="32"/>
                <w:szCs w:val="32"/>
              </w:rPr>
              <w:t>培训人数（人）</w:t>
            </w:r>
          </w:p>
        </w:tc>
        <w:tc>
          <w:tcPr>
            <w:tcW w:w="1701" w:type="dxa"/>
            <w:vAlign w:val="center"/>
          </w:tcPr>
          <w:p w:rsidR="009A1ABB" w:rsidRDefault="003B5E3A">
            <w:pPr>
              <w:spacing w:line="580" w:lineRule="exact"/>
              <w:jc w:val="center"/>
              <w:rPr>
                <w:rFonts w:ascii="仿宋_GB2312" w:eastAsia="仿宋_GB2312"/>
                <w:sz w:val="32"/>
                <w:szCs w:val="32"/>
              </w:rPr>
            </w:pPr>
            <w:r>
              <w:rPr>
                <w:rFonts w:ascii="仿宋_GB2312" w:eastAsia="仿宋_GB2312" w:hint="eastAsia"/>
                <w:sz w:val="32"/>
                <w:szCs w:val="32"/>
              </w:rPr>
              <w:t>就业人数（人）</w:t>
            </w:r>
          </w:p>
        </w:tc>
        <w:tc>
          <w:tcPr>
            <w:tcW w:w="2126" w:type="dxa"/>
            <w:vAlign w:val="center"/>
          </w:tcPr>
          <w:p w:rsidR="009A1ABB" w:rsidRDefault="003B5E3A">
            <w:pPr>
              <w:spacing w:line="580" w:lineRule="exact"/>
              <w:jc w:val="center"/>
              <w:rPr>
                <w:rFonts w:ascii="仿宋_GB2312" w:eastAsia="仿宋_GB2312"/>
                <w:sz w:val="32"/>
                <w:szCs w:val="32"/>
              </w:rPr>
            </w:pPr>
            <w:r>
              <w:rPr>
                <w:rFonts w:ascii="仿宋_GB2312" w:eastAsia="仿宋_GB2312" w:hint="eastAsia"/>
                <w:sz w:val="32"/>
                <w:szCs w:val="32"/>
              </w:rPr>
              <w:t>就业率（</w:t>
            </w:r>
            <w:r>
              <w:rPr>
                <w:rFonts w:ascii="仿宋_GB2312" w:eastAsia="仿宋_GB2312" w:hint="eastAsia"/>
                <w:sz w:val="32"/>
                <w:szCs w:val="32"/>
              </w:rPr>
              <w:t>%</w:t>
            </w:r>
            <w:r>
              <w:rPr>
                <w:rFonts w:ascii="仿宋_GB2312" w:eastAsia="仿宋_GB2312" w:hint="eastAsia"/>
                <w:sz w:val="32"/>
                <w:szCs w:val="32"/>
              </w:rPr>
              <w:t>）</w:t>
            </w:r>
          </w:p>
        </w:tc>
        <w:tc>
          <w:tcPr>
            <w:tcW w:w="1701" w:type="dxa"/>
            <w:vAlign w:val="center"/>
          </w:tcPr>
          <w:p w:rsidR="009A1ABB" w:rsidRDefault="003B5E3A">
            <w:pPr>
              <w:spacing w:line="580" w:lineRule="exact"/>
              <w:jc w:val="center"/>
              <w:rPr>
                <w:rFonts w:ascii="仿宋_GB2312" w:eastAsia="仿宋_GB2312"/>
                <w:sz w:val="32"/>
                <w:szCs w:val="32"/>
              </w:rPr>
            </w:pPr>
            <w:r>
              <w:rPr>
                <w:rFonts w:ascii="仿宋_GB2312" w:eastAsia="仿宋_GB2312" w:hint="eastAsia"/>
                <w:sz w:val="32"/>
                <w:szCs w:val="32"/>
              </w:rPr>
              <w:t>补助标准（元）</w:t>
            </w:r>
          </w:p>
        </w:tc>
        <w:tc>
          <w:tcPr>
            <w:tcW w:w="1638" w:type="dxa"/>
            <w:vAlign w:val="center"/>
          </w:tcPr>
          <w:p w:rsidR="009A1ABB" w:rsidRDefault="003B5E3A">
            <w:pPr>
              <w:spacing w:line="580" w:lineRule="exact"/>
              <w:jc w:val="center"/>
              <w:rPr>
                <w:rFonts w:ascii="仿宋_GB2312" w:eastAsia="仿宋_GB2312"/>
                <w:sz w:val="32"/>
                <w:szCs w:val="32"/>
              </w:rPr>
            </w:pPr>
            <w:r>
              <w:rPr>
                <w:rFonts w:ascii="仿宋_GB2312" w:eastAsia="仿宋_GB2312" w:hint="eastAsia"/>
                <w:sz w:val="32"/>
                <w:szCs w:val="32"/>
              </w:rPr>
              <w:t>补助金额</w:t>
            </w:r>
          </w:p>
          <w:p w:rsidR="009A1ABB" w:rsidRDefault="003B5E3A">
            <w:pPr>
              <w:spacing w:line="580" w:lineRule="exact"/>
              <w:jc w:val="center"/>
              <w:rPr>
                <w:rFonts w:ascii="仿宋_GB2312" w:eastAsia="仿宋_GB2312"/>
                <w:sz w:val="32"/>
                <w:szCs w:val="32"/>
              </w:rPr>
            </w:pPr>
            <w:r>
              <w:rPr>
                <w:rFonts w:ascii="仿宋_GB2312" w:eastAsia="仿宋_GB2312" w:hint="eastAsia"/>
                <w:sz w:val="32"/>
                <w:szCs w:val="32"/>
              </w:rPr>
              <w:t>（元）</w:t>
            </w:r>
          </w:p>
        </w:tc>
      </w:tr>
      <w:tr w:rsidR="009A1ABB">
        <w:trPr>
          <w:trHeight w:val="1031"/>
        </w:trPr>
        <w:tc>
          <w:tcPr>
            <w:tcW w:w="2354" w:type="dxa"/>
            <w:vAlign w:val="center"/>
          </w:tcPr>
          <w:p w:rsidR="009A1ABB" w:rsidRDefault="003B5E3A">
            <w:pPr>
              <w:spacing w:line="580" w:lineRule="exact"/>
              <w:jc w:val="center"/>
              <w:rPr>
                <w:rFonts w:ascii="仿宋_GB2312" w:eastAsia="仿宋_GB2312"/>
                <w:sz w:val="32"/>
                <w:szCs w:val="32"/>
              </w:rPr>
            </w:pPr>
            <w:r>
              <w:rPr>
                <w:rFonts w:ascii="仿宋_GB2312" w:eastAsia="仿宋_GB2312" w:hint="eastAsia"/>
                <w:sz w:val="32"/>
                <w:szCs w:val="32"/>
              </w:rPr>
              <w:t>急需紧缺类</w:t>
            </w:r>
          </w:p>
        </w:tc>
        <w:tc>
          <w:tcPr>
            <w:tcW w:w="3686" w:type="dxa"/>
            <w:vAlign w:val="center"/>
          </w:tcPr>
          <w:p w:rsidR="009A1ABB" w:rsidRDefault="009A1ABB">
            <w:pPr>
              <w:spacing w:line="580" w:lineRule="exact"/>
              <w:jc w:val="center"/>
              <w:rPr>
                <w:rFonts w:ascii="仿宋_GB2312" w:eastAsia="仿宋_GB2312"/>
                <w:sz w:val="32"/>
                <w:szCs w:val="32"/>
              </w:rPr>
            </w:pPr>
          </w:p>
        </w:tc>
        <w:tc>
          <w:tcPr>
            <w:tcW w:w="1843" w:type="dxa"/>
            <w:vAlign w:val="center"/>
          </w:tcPr>
          <w:p w:rsidR="009A1ABB" w:rsidRDefault="009A1ABB">
            <w:pPr>
              <w:spacing w:line="580" w:lineRule="exact"/>
              <w:jc w:val="center"/>
              <w:rPr>
                <w:rFonts w:ascii="仿宋_GB2312" w:eastAsia="仿宋_GB2312"/>
                <w:sz w:val="32"/>
                <w:szCs w:val="32"/>
              </w:rPr>
            </w:pPr>
          </w:p>
        </w:tc>
        <w:tc>
          <w:tcPr>
            <w:tcW w:w="1701" w:type="dxa"/>
            <w:vAlign w:val="center"/>
          </w:tcPr>
          <w:p w:rsidR="009A1ABB" w:rsidRDefault="009A1ABB">
            <w:pPr>
              <w:spacing w:line="580" w:lineRule="exact"/>
              <w:jc w:val="center"/>
              <w:rPr>
                <w:rFonts w:ascii="仿宋_GB2312" w:eastAsia="仿宋_GB2312"/>
                <w:sz w:val="32"/>
                <w:szCs w:val="32"/>
              </w:rPr>
            </w:pPr>
          </w:p>
        </w:tc>
        <w:tc>
          <w:tcPr>
            <w:tcW w:w="2126" w:type="dxa"/>
          </w:tcPr>
          <w:p w:rsidR="009A1ABB" w:rsidRDefault="009A1ABB">
            <w:pPr>
              <w:spacing w:line="580" w:lineRule="exact"/>
              <w:jc w:val="center"/>
              <w:rPr>
                <w:rFonts w:ascii="仿宋_GB2312" w:eastAsia="仿宋_GB2312"/>
                <w:sz w:val="32"/>
                <w:szCs w:val="32"/>
              </w:rPr>
            </w:pPr>
          </w:p>
        </w:tc>
        <w:tc>
          <w:tcPr>
            <w:tcW w:w="1701" w:type="dxa"/>
          </w:tcPr>
          <w:p w:rsidR="009A1ABB" w:rsidRDefault="009A1ABB">
            <w:pPr>
              <w:spacing w:line="580" w:lineRule="exact"/>
              <w:jc w:val="center"/>
              <w:rPr>
                <w:rFonts w:ascii="仿宋_GB2312" w:eastAsia="仿宋_GB2312"/>
                <w:sz w:val="32"/>
                <w:szCs w:val="32"/>
              </w:rPr>
            </w:pPr>
          </w:p>
        </w:tc>
        <w:tc>
          <w:tcPr>
            <w:tcW w:w="1638" w:type="dxa"/>
            <w:vAlign w:val="center"/>
          </w:tcPr>
          <w:p w:rsidR="009A1ABB" w:rsidRDefault="009A1ABB">
            <w:pPr>
              <w:spacing w:line="580" w:lineRule="exact"/>
              <w:jc w:val="center"/>
              <w:rPr>
                <w:rFonts w:ascii="仿宋_GB2312" w:eastAsia="仿宋_GB2312"/>
                <w:sz w:val="32"/>
                <w:szCs w:val="32"/>
              </w:rPr>
            </w:pPr>
          </w:p>
        </w:tc>
      </w:tr>
      <w:tr w:rsidR="009A1ABB">
        <w:trPr>
          <w:trHeight w:val="978"/>
        </w:trPr>
        <w:tc>
          <w:tcPr>
            <w:tcW w:w="2354" w:type="dxa"/>
            <w:vAlign w:val="center"/>
          </w:tcPr>
          <w:p w:rsidR="009A1ABB" w:rsidRDefault="003B5E3A">
            <w:pPr>
              <w:spacing w:line="580" w:lineRule="exact"/>
              <w:jc w:val="center"/>
              <w:rPr>
                <w:rFonts w:ascii="仿宋_GB2312" w:eastAsia="仿宋_GB2312"/>
                <w:sz w:val="32"/>
                <w:szCs w:val="32"/>
              </w:rPr>
            </w:pPr>
            <w:r>
              <w:rPr>
                <w:rFonts w:ascii="仿宋_GB2312" w:eastAsia="仿宋_GB2312" w:hint="eastAsia"/>
                <w:sz w:val="32"/>
                <w:szCs w:val="32"/>
              </w:rPr>
              <w:t>新兴业态类</w:t>
            </w:r>
          </w:p>
        </w:tc>
        <w:tc>
          <w:tcPr>
            <w:tcW w:w="3686" w:type="dxa"/>
            <w:vAlign w:val="center"/>
          </w:tcPr>
          <w:p w:rsidR="009A1ABB" w:rsidRDefault="009A1ABB">
            <w:pPr>
              <w:spacing w:line="580" w:lineRule="exact"/>
              <w:jc w:val="center"/>
              <w:rPr>
                <w:rFonts w:ascii="仿宋_GB2312" w:eastAsia="仿宋_GB2312"/>
                <w:sz w:val="32"/>
                <w:szCs w:val="32"/>
              </w:rPr>
            </w:pPr>
          </w:p>
        </w:tc>
        <w:tc>
          <w:tcPr>
            <w:tcW w:w="1843" w:type="dxa"/>
            <w:vAlign w:val="center"/>
          </w:tcPr>
          <w:p w:rsidR="009A1ABB" w:rsidRDefault="009A1ABB">
            <w:pPr>
              <w:spacing w:line="580" w:lineRule="exact"/>
              <w:jc w:val="center"/>
              <w:rPr>
                <w:rFonts w:ascii="仿宋_GB2312" w:eastAsia="仿宋_GB2312"/>
                <w:sz w:val="32"/>
                <w:szCs w:val="32"/>
              </w:rPr>
            </w:pPr>
          </w:p>
        </w:tc>
        <w:tc>
          <w:tcPr>
            <w:tcW w:w="1701" w:type="dxa"/>
            <w:vAlign w:val="center"/>
          </w:tcPr>
          <w:p w:rsidR="009A1ABB" w:rsidRDefault="009A1ABB">
            <w:pPr>
              <w:spacing w:line="580" w:lineRule="exact"/>
              <w:jc w:val="center"/>
              <w:rPr>
                <w:rFonts w:ascii="仿宋_GB2312" w:eastAsia="仿宋_GB2312"/>
                <w:sz w:val="32"/>
                <w:szCs w:val="32"/>
              </w:rPr>
            </w:pPr>
          </w:p>
        </w:tc>
        <w:tc>
          <w:tcPr>
            <w:tcW w:w="2126" w:type="dxa"/>
          </w:tcPr>
          <w:p w:rsidR="009A1ABB" w:rsidRDefault="009A1ABB">
            <w:pPr>
              <w:spacing w:line="580" w:lineRule="exact"/>
              <w:jc w:val="center"/>
              <w:rPr>
                <w:rFonts w:ascii="仿宋_GB2312" w:eastAsia="仿宋_GB2312"/>
                <w:sz w:val="32"/>
                <w:szCs w:val="32"/>
              </w:rPr>
            </w:pPr>
          </w:p>
        </w:tc>
        <w:tc>
          <w:tcPr>
            <w:tcW w:w="1701" w:type="dxa"/>
          </w:tcPr>
          <w:p w:rsidR="009A1ABB" w:rsidRDefault="009A1ABB">
            <w:pPr>
              <w:spacing w:line="580" w:lineRule="exact"/>
              <w:jc w:val="center"/>
              <w:rPr>
                <w:rFonts w:ascii="仿宋_GB2312" w:eastAsia="仿宋_GB2312"/>
                <w:sz w:val="32"/>
                <w:szCs w:val="32"/>
              </w:rPr>
            </w:pPr>
          </w:p>
        </w:tc>
        <w:tc>
          <w:tcPr>
            <w:tcW w:w="1638" w:type="dxa"/>
            <w:vAlign w:val="center"/>
          </w:tcPr>
          <w:p w:rsidR="009A1ABB" w:rsidRDefault="009A1ABB">
            <w:pPr>
              <w:spacing w:line="580" w:lineRule="exact"/>
              <w:jc w:val="center"/>
              <w:rPr>
                <w:rFonts w:ascii="仿宋_GB2312" w:eastAsia="仿宋_GB2312"/>
                <w:sz w:val="32"/>
                <w:szCs w:val="32"/>
              </w:rPr>
            </w:pPr>
          </w:p>
        </w:tc>
      </w:tr>
      <w:tr w:rsidR="009A1ABB">
        <w:trPr>
          <w:trHeight w:val="978"/>
        </w:trPr>
        <w:tc>
          <w:tcPr>
            <w:tcW w:w="2354" w:type="dxa"/>
            <w:vAlign w:val="center"/>
          </w:tcPr>
          <w:p w:rsidR="009A1ABB" w:rsidRDefault="003B5E3A">
            <w:pPr>
              <w:spacing w:line="580" w:lineRule="exact"/>
              <w:jc w:val="center"/>
              <w:rPr>
                <w:rFonts w:ascii="仿宋_GB2312" w:eastAsia="仿宋_GB2312"/>
                <w:sz w:val="32"/>
                <w:szCs w:val="32"/>
              </w:rPr>
            </w:pPr>
            <w:r>
              <w:rPr>
                <w:rFonts w:ascii="仿宋_GB2312" w:eastAsia="仿宋_GB2312" w:hint="eastAsia"/>
                <w:sz w:val="32"/>
                <w:szCs w:val="32"/>
              </w:rPr>
              <w:t>重点群体类</w:t>
            </w:r>
          </w:p>
        </w:tc>
        <w:tc>
          <w:tcPr>
            <w:tcW w:w="3686" w:type="dxa"/>
            <w:vAlign w:val="center"/>
          </w:tcPr>
          <w:p w:rsidR="009A1ABB" w:rsidRDefault="009A1ABB">
            <w:pPr>
              <w:spacing w:line="580" w:lineRule="exact"/>
              <w:jc w:val="center"/>
              <w:rPr>
                <w:rFonts w:ascii="仿宋_GB2312" w:eastAsia="仿宋_GB2312"/>
                <w:sz w:val="32"/>
                <w:szCs w:val="32"/>
              </w:rPr>
            </w:pPr>
          </w:p>
        </w:tc>
        <w:tc>
          <w:tcPr>
            <w:tcW w:w="1843" w:type="dxa"/>
            <w:vAlign w:val="center"/>
          </w:tcPr>
          <w:p w:rsidR="009A1ABB" w:rsidRDefault="009A1ABB">
            <w:pPr>
              <w:spacing w:line="580" w:lineRule="exact"/>
              <w:jc w:val="center"/>
              <w:rPr>
                <w:rFonts w:ascii="仿宋_GB2312" w:eastAsia="仿宋_GB2312"/>
                <w:sz w:val="32"/>
                <w:szCs w:val="32"/>
              </w:rPr>
            </w:pPr>
          </w:p>
        </w:tc>
        <w:tc>
          <w:tcPr>
            <w:tcW w:w="1701" w:type="dxa"/>
            <w:vAlign w:val="center"/>
          </w:tcPr>
          <w:p w:rsidR="009A1ABB" w:rsidRDefault="009A1ABB">
            <w:pPr>
              <w:spacing w:line="580" w:lineRule="exact"/>
              <w:jc w:val="center"/>
              <w:rPr>
                <w:rFonts w:ascii="仿宋_GB2312" w:eastAsia="仿宋_GB2312"/>
                <w:sz w:val="32"/>
                <w:szCs w:val="32"/>
              </w:rPr>
            </w:pPr>
          </w:p>
        </w:tc>
        <w:tc>
          <w:tcPr>
            <w:tcW w:w="2126" w:type="dxa"/>
          </w:tcPr>
          <w:p w:rsidR="009A1ABB" w:rsidRDefault="009A1ABB">
            <w:pPr>
              <w:spacing w:line="580" w:lineRule="exact"/>
              <w:jc w:val="center"/>
              <w:rPr>
                <w:rFonts w:ascii="仿宋_GB2312" w:eastAsia="仿宋_GB2312"/>
                <w:sz w:val="32"/>
                <w:szCs w:val="32"/>
              </w:rPr>
            </w:pPr>
          </w:p>
        </w:tc>
        <w:tc>
          <w:tcPr>
            <w:tcW w:w="1701" w:type="dxa"/>
          </w:tcPr>
          <w:p w:rsidR="009A1ABB" w:rsidRDefault="009A1ABB">
            <w:pPr>
              <w:spacing w:line="580" w:lineRule="exact"/>
              <w:jc w:val="center"/>
              <w:rPr>
                <w:rFonts w:ascii="仿宋_GB2312" w:eastAsia="仿宋_GB2312"/>
                <w:sz w:val="32"/>
                <w:szCs w:val="32"/>
              </w:rPr>
            </w:pPr>
          </w:p>
        </w:tc>
        <w:tc>
          <w:tcPr>
            <w:tcW w:w="1638" w:type="dxa"/>
            <w:vAlign w:val="center"/>
          </w:tcPr>
          <w:p w:rsidR="009A1ABB" w:rsidRDefault="009A1ABB">
            <w:pPr>
              <w:spacing w:line="580" w:lineRule="exact"/>
              <w:jc w:val="center"/>
              <w:rPr>
                <w:rFonts w:ascii="仿宋_GB2312" w:eastAsia="仿宋_GB2312"/>
                <w:sz w:val="32"/>
                <w:szCs w:val="32"/>
              </w:rPr>
            </w:pPr>
          </w:p>
        </w:tc>
      </w:tr>
      <w:tr w:rsidR="009A1ABB">
        <w:trPr>
          <w:trHeight w:val="1193"/>
        </w:trPr>
        <w:tc>
          <w:tcPr>
            <w:tcW w:w="6040" w:type="dxa"/>
            <w:gridSpan w:val="2"/>
            <w:vAlign w:val="center"/>
          </w:tcPr>
          <w:p w:rsidR="009A1ABB" w:rsidRDefault="003B5E3A">
            <w:pPr>
              <w:spacing w:line="580" w:lineRule="exact"/>
              <w:jc w:val="center"/>
              <w:rPr>
                <w:rFonts w:ascii="仿宋_GB2312" w:eastAsia="仿宋_GB2312"/>
                <w:sz w:val="32"/>
                <w:szCs w:val="32"/>
              </w:rPr>
            </w:pPr>
            <w:r>
              <w:rPr>
                <w:rFonts w:ascii="仿宋_GB2312" w:eastAsia="仿宋_GB2312" w:hint="eastAsia"/>
                <w:sz w:val="32"/>
                <w:szCs w:val="32"/>
              </w:rPr>
              <w:t>总</w:t>
            </w:r>
            <w:r>
              <w:rPr>
                <w:rFonts w:ascii="仿宋_GB2312" w:eastAsia="仿宋_GB2312" w:hint="eastAsia"/>
                <w:sz w:val="32"/>
                <w:szCs w:val="32"/>
              </w:rPr>
              <w:t xml:space="preserve"> </w:t>
            </w:r>
            <w:r>
              <w:rPr>
                <w:rFonts w:ascii="仿宋_GB2312" w:eastAsia="仿宋_GB2312" w:hint="eastAsia"/>
                <w:sz w:val="32"/>
                <w:szCs w:val="32"/>
              </w:rPr>
              <w:t>计</w:t>
            </w:r>
          </w:p>
        </w:tc>
        <w:tc>
          <w:tcPr>
            <w:tcW w:w="1843" w:type="dxa"/>
            <w:vAlign w:val="center"/>
          </w:tcPr>
          <w:p w:rsidR="009A1ABB" w:rsidRDefault="009A1ABB">
            <w:pPr>
              <w:spacing w:line="580" w:lineRule="exact"/>
              <w:jc w:val="center"/>
              <w:rPr>
                <w:rFonts w:ascii="仿宋_GB2312" w:eastAsia="仿宋_GB2312"/>
                <w:sz w:val="32"/>
                <w:szCs w:val="32"/>
              </w:rPr>
            </w:pPr>
          </w:p>
        </w:tc>
        <w:tc>
          <w:tcPr>
            <w:tcW w:w="1701" w:type="dxa"/>
            <w:vAlign w:val="center"/>
          </w:tcPr>
          <w:p w:rsidR="009A1ABB" w:rsidRDefault="009A1ABB">
            <w:pPr>
              <w:spacing w:line="580" w:lineRule="exact"/>
              <w:jc w:val="center"/>
              <w:rPr>
                <w:rFonts w:ascii="仿宋_GB2312" w:eastAsia="仿宋_GB2312"/>
                <w:sz w:val="32"/>
                <w:szCs w:val="32"/>
              </w:rPr>
            </w:pPr>
          </w:p>
        </w:tc>
        <w:tc>
          <w:tcPr>
            <w:tcW w:w="2126" w:type="dxa"/>
          </w:tcPr>
          <w:p w:rsidR="009A1ABB" w:rsidRDefault="009A1ABB">
            <w:pPr>
              <w:spacing w:line="580" w:lineRule="exact"/>
              <w:jc w:val="center"/>
              <w:rPr>
                <w:rFonts w:ascii="仿宋_GB2312" w:eastAsia="仿宋_GB2312"/>
                <w:sz w:val="32"/>
                <w:szCs w:val="32"/>
              </w:rPr>
            </w:pPr>
          </w:p>
        </w:tc>
        <w:tc>
          <w:tcPr>
            <w:tcW w:w="1701" w:type="dxa"/>
          </w:tcPr>
          <w:p w:rsidR="009A1ABB" w:rsidRDefault="009A1ABB">
            <w:pPr>
              <w:spacing w:line="580" w:lineRule="exact"/>
              <w:jc w:val="center"/>
              <w:rPr>
                <w:rFonts w:ascii="仿宋_GB2312" w:eastAsia="仿宋_GB2312"/>
                <w:sz w:val="32"/>
                <w:szCs w:val="32"/>
              </w:rPr>
            </w:pPr>
          </w:p>
        </w:tc>
        <w:tc>
          <w:tcPr>
            <w:tcW w:w="1638" w:type="dxa"/>
            <w:vAlign w:val="center"/>
          </w:tcPr>
          <w:p w:rsidR="009A1ABB" w:rsidRDefault="009A1ABB">
            <w:pPr>
              <w:spacing w:line="580" w:lineRule="exact"/>
              <w:jc w:val="center"/>
              <w:rPr>
                <w:rFonts w:ascii="仿宋_GB2312" w:eastAsia="仿宋_GB2312"/>
                <w:sz w:val="32"/>
                <w:szCs w:val="32"/>
              </w:rPr>
            </w:pPr>
          </w:p>
        </w:tc>
      </w:tr>
    </w:tbl>
    <w:p w:rsidR="009A1ABB" w:rsidRDefault="003B5E3A" w:rsidP="00E75CA5">
      <w:pPr>
        <w:spacing w:line="580" w:lineRule="exact"/>
        <w:ind w:firstLineChars="200" w:firstLine="623"/>
        <w:rPr>
          <w:rFonts w:ascii="仿宋_GB2312" w:eastAsia="仿宋_GB2312"/>
          <w:sz w:val="32"/>
          <w:szCs w:val="32"/>
        </w:rPr>
        <w:sectPr w:rsidR="009A1ABB">
          <w:pgSz w:w="16838" w:h="11906" w:orient="landscape"/>
          <w:pgMar w:top="1418" w:right="1418" w:bottom="1418" w:left="1418" w:header="851" w:footer="992" w:gutter="0"/>
          <w:cols w:space="720"/>
          <w:docGrid w:type="linesAndChars" w:linePitch="304" w:charSpace="-1730"/>
        </w:sectPr>
      </w:pPr>
      <w:r>
        <w:rPr>
          <w:rFonts w:ascii="仿宋_GB2312" w:eastAsia="仿宋_GB2312" w:hint="eastAsia"/>
          <w:sz w:val="32"/>
          <w:szCs w:val="32"/>
        </w:rPr>
        <w:t>负责人（签字）：</w:t>
      </w:r>
      <w:r>
        <w:rPr>
          <w:rFonts w:ascii="仿宋_GB2312" w:eastAsia="仿宋_GB2312" w:hint="eastAsia"/>
          <w:sz w:val="32"/>
          <w:szCs w:val="32"/>
        </w:rPr>
        <w:t xml:space="preserve">                  </w:t>
      </w:r>
      <w:r>
        <w:rPr>
          <w:rFonts w:ascii="仿宋_GB2312" w:eastAsia="仿宋_GB2312" w:hint="eastAsia"/>
          <w:sz w:val="32"/>
          <w:szCs w:val="32"/>
        </w:rPr>
        <w:t>经办人：</w:t>
      </w:r>
      <w:r>
        <w:rPr>
          <w:rFonts w:ascii="仿宋_GB2312" w:eastAsia="仿宋_GB2312" w:hint="eastAsia"/>
          <w:sz w:val="32"/>
          <w:szCs w:val="32"/>
        </w:rPr>
        <w:t xml:space="preserve">                 </w:t>
      </w:r>
      <w:r>
        <w:rPr>
          <w:rFonts w:ascii="仿宋_GB2312" w:eastAsia="仿宋_GB2312" w:hint="eastAsia"/>
          <w:sz w:val="32"/>
          <w:szCs w:val="32"/>
        </w:rPr>
        <w:t>联系电话：</w:t>
      </w:r>
    </w:p>
    <w:p w:rsidR="009A1ABB" w:rsidRDefault="003B5E3A">
      <w:pPr>
        <w:spacing w:line="580" w:lineRule="exact"/>
        <w:rPr>
          <w:rFonts w:ascii="仿宋_GB2312" w:eastAsia="仿宋_GB2312"/>
          <w:sz w:val="32"/>
          <w:szCs w:val="32"/>
        </w:rPr>
      </w:pPr>
      <w:r>
        <w:rPr>
          <w:rFonts w:ascii="仿宋_GB2312" w:eastAsia="仿宋_GB2312" w:hint="eastAsia"/>
          <w:sz w:val="32"/>
          <w:szCs w:val="32"/>
        </w:rPr>
        <w:t>附件</w:t>
      </w:r>
      <w:r>
        <w:rPr>
          <w:rFonts w:ascii="仿宋_GB2312" w:eastAsia="仿宋_GB2312" w:hint="eastAsia"/>
          <w:sz w:val="32"/>
          <w:szCs w:val="32"/>
        </w:rPr>
        <w:t>5</w:t>
      </w:r>
      <w:r>
        <w:rPr>
          <w:rFonts w:ascii="仿宋_GB2312" w:eastAsia="仿宋_GB2312" w:hint="eastAsia"/>
          <w:sz w:val="32"/>
          <w:szCs w:val="32"/>
        </w:rPr>
        <w:t>：</w:t>
      </w:r>
    </w:p>
    <w:p w:rsidR="009A1ABB" w:rsidRDefault="003B5E3A">
      <w:pPr>
        <w:tabs>
          <w:tab w:val="left" w:pos="142"/>
        </w:tabs>
        <w:adjustRightInd w:val="0"/>
        <w:snapToGrid w:val="0"/>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朝阳区培训超市项目培训就业花名册</w:t>
      </w:r>
    </w:p>
    <w:p w:rsidR="009A1ABB" w:rsidRDefault="003B5E3A">
      <w:pPr>
        <w:spacing w:line="580" w:lineRule="exact"/>
        <w:rPr>
          <w:rFonts w:ascii="仿宋_GB2312" w:eastAsia="仿宋_GB2312"/>
          <w:b/>
          <w:bCs/>
          <w:sz w:val="36"/>
          <w:szCs w:val="36"/>
        </w:rPr>
      </w:pPr>
      <w:r>
        <w:rPr>
          <w:rFonts w:ascii="仿宋_GB2312" w:eastAsia="仿宋_GB2312" w:hint="eastAsia"/>
          <w:sz w:val="32"/>
          <w:szCs w:val="32"/>
        </w:rPr>
        <w:t>申报单位名称（盖章）：</w:t>
      </w:r>
      <w:r>
        <w:rPr>
          <w:rFonts w:ascii="仿宋_GB2312" w:eastAsia="仿宋_GB2312" w:hint="eastAsia"/>
          <w:sz w:val="32"/>
          <w:szCs w:val="32"/>
        </w:rPr>
        <w:t xml:space="preserve">                                      </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tbl>
      <w:tblPr>
        <w:tblW w:w="14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6"/>
        <w:gridCol w:w="1123"/>
        <w:gridCol w:w="1099"/>
        <w:gridCol w:w="2020"/>
        <w:gridCol w:w="2525"/>
        <w:gridCol w:w="3286"/>
        <w:gridCol w:w="1560"/>
        <w:gridCol w:w="1820"/>
      </w:tblGrid>
      <w:tr w:rsidR="009A1ABB">
        <w:trPr>
          <w:cantSplit/>
          <w:trHeight w:val="624"/>
          <w:jc w:val="center"/>
        </w:trPr>
        <w:tc>
          <w:tcPr>
            <w:tcW w:w="916" w:type="dxa"/>
            <w:vMerge w:val="restart"/>
            <w:vAlign w:val="center"/>
          </w:tcPr>
          <w:p w:rsidR="009A1ABB" w:rsidRDefault="003B5E3A">
            <w:pPr>
              <w:spacing w:line="580" w:lineRule="exact"/>
              <w:jc w:val="center"/>
              <w:rPr>
                <w:rFonts w:ascii="仿宋_GB2312" w:eastAsia="仿宋_GB2312"/>
                <w:sz w:val="32"/>
                <w:szCs w:val="32"/>
              </w:rPr>
            </w:pPr>
            <w:r>
              <w:rPr>
                <w:rFonts w:ascii="仿宋_GB2312" w:eastAsia="仿宋_GB2312" w:hint="eastAsia"/>
                <w:sz w:val="32"/>
                <w:szCs w:val="32"/>
              </w:rPr>
              <w:t>序号</w:t>
            </w:r>
          </w:p>
        </w:tc>
        <w:tc>
          <w:tcPr>
            <w:tcW w:w="1123" w:type="dxa"/>
            <w:vMerge w:val="restart"/>
            <w:vAlign w:val="center"/>
          </w:tcPr>
          <w:p w:rsidR="009A1ABB" w:rsidRDefault="003B5E3A">
            <w:pPr>
              <w:spacing w:line="580" w:lineRule="exact"/>
              <w:jc w:val="center"/>
              <w:rPr>
                <w:rFonts w:ascii="仿宋_GB2312" w:eastAsia="仿宋_GB2312"/>
                <w:sz w:val="32"/>
                <w:szCs w:val="32"/>
              </w:rPr>
            </w:pPr>
            <w:r>
              <w:rPr>
                <w:rFonts w:ascii="仿宋_GB2312" w:eastAsia="仿宋_GB2312" w:hint="eastAsia"/>
                <w:sz w:val="32"/>
                <w:szCs w:val="32"/>
              </w:rPr>
              <w:t>姓名</w:t>
            </w:r>
          </w:p>
        </w:tc>
        <w:tc>
          <w:tcPr>
            <w:tcW w:w="1099" w:type="dxa"/>
            <w:vMerge w:val="restart"/>
            <w:vAlign w:val="center"/>
          </w:tcPr>
          <w:p w:rsidR="009A1ABB" w:rsidRDefault="003B5E3A">
            <w:pPr>
              <w:spacing w:line="580" w:lineRule="exact"/>
              <w:jc w:val="center"/>
              <w:rPr>
                <w:rFonts w:ascii="仿宋_GB2312" w:eastAsia="仿宋_GB2312"/>
                <w:sz w:val="32"/>
                <w:szCs w:val="32"/>
              </w:rPr>
            </w:pPr>
            <w:r>
              <w:rPr>
                <w:rFonts w:ascii="仿宋_GB2312" w:eastAsia="仿宋_GB2312" w:hint="eastAsia"/>
                <w:sz w:val="32"/>
                <w:szCs w:val="32"/>
              </w:rPr>
              <w:t>性别</w:t>
            </w:r>
          </w:p>
        </w:tc>
        <w:tc>
          <w:tcPr>
            <w:tcW w:w="2020" w:type="dxa"/>
            <w:vMerge w:val="restart"/>
            <w:vAlign w:val="center"/>
          </w:tcPr>
          <w:p w:rsidR="009A1ABB" w:rsidRDefault="003B5E3A">
            <w:pPr>
              <w:spacing w:line="580" w:lineRule="exact"/>
              <w:jc w:val="center"/>
              <w:rPr>
                <w:rFonts w:ascii="仿宋_GB2312" w:eastAsia="仿宋_GB2312"/>
                <w:sz w:val="32"/>
                <w:szCs w:val="32"/>
              </w:rPr>
            </w:pPr>
            <w:r>
              <w:rPr>
                <w:rFonts w:ascii="仿宋_GB2312" w:eastAsia="仿宋_GB2312" w:hint="eastAsia"/>
                <w:sz w:val="32"/>
                <w:szCs w:val="32"/>
              </w:rPr>
              <w:t>身份证号码</w:t>
            </w:r>
          </w:p>
        </w:tc>
        <w:tc>
          <w:tcPr>
            <w:tcW w:w="2525" w:type="dxa"/>
            <w:vMerge w:val="restart"/>
            <w:vAlign w:val="center"/>
          </w:tcPr>
          <w:p w:rsidR="009A1ABB" w:rsidRDefault="003B5E3A">
            <w:pPr>
              <w:spacing w:line="580" w:lineRule="exact"/>
              <w:jc w:val="center"/>
              <w:rPr>
                <w:rFonts w:ascii="仿宋_GB2312" w:eastAsia="仿宋_GB2312"/>
                <w:sz w:val="32"/>
                <w:szCs w:val="32"/>
              </w:rPr>
            </w:pPr>
            <w:r>
              <w:rPr>
                <w:rFonts w:ascii="仿宋_GB2312" w:eastAsia="仿宋_GB2312" w:hint="eastAsia"/>
                <w:sz w:val="32"/>
                <w:szCs w:val="32"/>
              </w:rPr>
              <w:t>联系电话</w:t>
            </w:r>
          </w:p>
          <w:p w:rsidR="009A1ABB" w:rsidRDefault="003B5E3A">
            <w:pPr>
              <w:spacing w:line="580" w:lineRule="exact"/>
              <w:jc w:val="center"/>
              <w:rPr>
                <w:rFonts w:ascii="仿宋_GB2312" w:eastAsia="仿宋_GB2312"/>
                <w:sz w:val="32"/>
                <w:szCs w:val="32"/>
              </w:rPr>
            </w:pPr>
            <w:r>
              <w:rPr>
                <w:rFonts w:ascii="仿宋_GB2312" w:eastAsia="仿宋_GB2312" w:hint="eastAsia"/>
                <w:sz w:val="32"/>
                <w:szCs w:val="32"/>
              </w:rPr>
              <w:t>（手机）</w:t>
            </w:r>
          </w:p>
        </w:tc>
        <w:tc>
          <w:tcPr>
            <w:tcW w:w="3286" w:type="dxa"/>
            <w:vMerge w:val="restart"/>
            <w:vAlign w:val="center"/>
          </w:tcPr>
          <w:p w:rsidR="009A1ABB" w:rsidRDefault="003B5E3A">
            <w:pPr>
              <w:spacing w:line="580" w:lineRule="exact"/>
              <w:jc w:val="center"/>
              <w:rPr>
                <w:rFonts w:ascii="仿宋_GB2312" w:eastAsia="仿宋_GB2312"/>
                <w:sz w:val="32"/>
                <w:szCs w:val="32"/>
              </w:rPr>
            </w:pPr>
            <w:r>
              <w:rPr>
                <w:rFonts w:ascii="仿宋_GB2312" w:eastAsia="仿宋_GB2312" w:hint="eastAsia"/>
                <w:sz w:val="32"/>
                <w:szCs w:val="32"/>
              </w:rPr>
              <w:t>就业单位名称</w:t>
            </w:r>
          </w:p>
        </w:tc>
        <w:tc>
          <w:tcPr>
            <w:tcW w:w="1560" w:type="dxa"/>
            <w:vMerge w:val="restart"/>
            <w:vAlign w:val="center"/>
          </w:tcPr>
          <w:p w:rsidR="009A1ABB" w:rsidRDefault="003B5E3A">
            <w:pPr>
              <w:spacing w:line="580" w:lineRule="exact"/>
              <w:jc w:val="center"/>
              <w:rPr>
                <w:rFonts w:ascii="仿宋_GB2312" w:eastAsia="仿宋_GB2312"/>
                <w:sz w:val="32"/>
                <w:szCs w:val="32"/>
              </w:rPr>
            </w:pPr>
            <w:r>
              <w:rPr>
                <w:rFonts w:ascii="仿宋_GB2312" w:eastAsia="仿宋_GB2312" w:hint="eastAsia"/>
                <w:sz w:val="32"/>
                <w:szCs w:val="32"/>
              </w:rPr>
              <w:t>培训职业（工种）</w:t>
            </w:r>
          </w:p>
        </w:tc>
        <w:tc>
          <w:tcPr>
            <w:tcW w:w="1820" w:type="dxa"/>
            <w:vMerge w:val="restart"/>
            <w:vAlign w:val="center"/>
          </w:tcPr>
          <w:p w:rsidR="009A1ABB" w:rsidRDefault="009A1ABB">
            <w:pPr>
              <w:spacing w:line="580" w:lineRule="exact"/>
              <w:jc w:val="center"/>
              <w:rPr>
                <w:rFonts w:ascii="仿宋_GB2312" w:eastAsia="仿宋_GB2312"/>
                <w:sz w:val="32"/>
                <w:szCs w:val="32"/>
              </w:rPr>
            </w:pPr>
          </w:p>
        </w:tc>
      </w:tr>
      <w:tr w:rsidR="009A1ABB">
        <w:trPr>
          <w:cantSplit/>
          <w:trHeight w:val="624"/>
          <w:jc w:val="center"/>
        </w:trPr>
        <w:tc>
          <w:tcPr>
            <w:tcW w:w="916" w:type="dxa"/>
            <w:vMerge/>
            <w:vAlign w:val="center"/>
          </w:tcPr>
          <w:p w:rsidR="009A1ABB" w:rsidRDefault="009A1ABB">
            <w:pPr>
              <w:spacing w:line="580" w:lineRule="exact"/>
              <w:ind w:firstLineChars="200" w:firstLine="640"/>
              <w:jc w:val="center"/>
              <w:rPr>
                <w:rFonts w:ascii="仿宋_GB2312" w:eastAsia="仿宋_GB2312"/>
                <w:sz w:val="32"/>
                <w:szCs w:val="32"/>
              </w:rPr>
            </w:pPr>
          </w:p>
        </w:tc>
        <w:tc>
          <w:tcPr>
            <w:tcW w:w="1123" w:type="dxa"/>
            <w:vMerge/>
            <w:vAlign w:val="center"/>
          </w:tcPr>
          <w:p w:rsidR="009A1ABB" w:rsidRDefault="009A1ABB">
            <w:pPr>
              <w:spacing w:line="580" w:lineRule="exact"/>
              <w:ind w:firstLineChars="200" w:firstLine="640"/>
              <w:jc w:val="center"/>
              <w:rPr>
                <w:rFonts w:ascii="仿宋_GB2312" w:eastAsia="仿宋_GB2312"/>
                <w:sz w:val="32"/>
                <w:szCs w:val="32"/>
              </w:rPr>
            </w:pPr>
          </w:p>
        </w:tc>
        <w:tc>
          <w:tcPr>
            <w:tcW w:w="1099" w:type="dxa"/>
            <w:vMerge/>
            <w:vAlign w:val="center"/>
          </w:tcPr>
          <w:p w:rsidR="009A1ABB" w:rsidRDefault="009A1ABB">
            <w:pPr>
              <w:spacing w:line="580" w:lineRule="exact"/>
              <w:ind w:firstLineChars="200" w:firstLine="640"/>
              <w:jc w:val="center"/>
              <w:rPr>
                <w:rFonts w:ascii="仿宋_GB2312" w:eastAsia="仿宋_GB2312"/>
                <w:sz w:val="32"/>
                <w:szCs w:val="32"/>
              </w:rPr>
            </w:pPr>
          </w:p>
        </w:tc>
        <w:tc>
          <w:tcPr>
            <w:tcW w:w="2020" w:type="dxa"/>
            <w:vMerge/>
            <w:vAlign w:val="center"/>
          </w:tcPr>
          <w:p w:rsidR="009A1ABB" w:rsidRDefault="009A1ABB">
            <w:pPr>
              <w:spacing w:line="580" w:lineRule="exact"/>
              <w:ind w:firstLineChars="200" w:firstLine="640"/>
              <w:jc w:val="center"/>
              <w:rPr>
                <w:rFonts w:ascii="仿宋_GB2312" w:eastAsia="仿宋_GB2312"/>
                <w:sz w:val="32"/>
                <w:szCs w:val="32"/>
              </w:rPr>
            </w:pPr>
          </w:p>
        </w:tc>
        <w:tc>
          <w:tcPr>
            <w:tcW w:w="2525" w:type="dxa"/>
            <w:vMerge/>
            <w:vAlign w:val="center"/>
          </w:tcPr>
          <w:p w:rsidR="009A1ABB" w:rsidRDefault="009A1ABB">
            <w:pPr>
              <w:spacing w:line="580" w:lineRule="exact"/>
              <w:ind w:firstLineChars="200" w:firstLine="640"/>
              <w:jc w:val="center"/>
              <w:rPr>
                <w:rFonts w:ascii="仿宋_GB2312" w:eastAsia="仿宋_GB2312"/>
                <w:sz w:val="32"/>
                <w:szCs w:val="32"/>
              </w:rPr>
            </w:pPr>
          </w:p>
        </w:tc>
        <w:tc>
          <w:tcPr>
            <w:tcW w:w="3286" w:type="dxa"/>
            <w:vMerge/>
            <w:vAlign w:val="center"/>
          </w:tcPr>
          <w:p w:rsidR="009A1ABB" w:rsidRDefault="009A1ABB">
            <w:pPr>
              <w:spacing w:line="580" w:lineRule="exact"/>
              <w:ind w:firstLineChars="200" w:firstLine="640"/>
              <w:jc w:val="center"/>
              <w:rPr>
                <w:rFonts w:ascii="仿宋_GB2312" w:eastAsia="仿宋_GB2312"/>
                <w:sz w:val="32"/>
                <w:szCs w:val="32"/>
              </w:rPr>
            </w:pPr>
          </w:p>
        </w:tc>
        <w:tc>
          <w:tcPr>
            <w:tcW w:w="1560" w:type="dxa"/>
            <w:vMerge/>
            <w:vAlign w:val="center"/>
          </w:tcPr>
          <w:p w:rsidR="009A1ABB" w:rsidRDefault="009A1ABB">
            <w:pPr>
              <w:spacing w:line="580" w:lineRule="exact"/>
              <w:ind w:firstLineChars="200" w:firstLine="640"/>
              <w:jc w:val="center"/>
              <w:rPr>
                <w:rFonts w:ascii="仿宋_GB2312" w:eastAsia="仿宋_GB2312"/>
                <w:sz w:val="32"/>
                <w:szCs w:val="32"/>
              </w:rPr>
            </w:pPr>
          </w:p>
        </w:tc>
        <w:tc>
          <w:tcPr>
            <w:tcW w:w="1820" w:type="dxa"/>
            <w:vMerge/>
            <w:vAlign w:val="center"/>
          </w:tcPr>
          <w:p w:rsidR="009A1ABB" w:rsidRDefault="009A1ABB">
            <w:pPr>
              <w:spacing w:line="580" w:lineRule="exact"/>
              <w:ind w:firstLineChars="200" w:firstLine="640"/>
              <w:jc w:val="center"/>
              <w:rPr>
                <w:rFonts w:ascii="仿宋_GB2312" w:eastAsia="仿宋_GB2312"/>
                <w:sz w:val="32"/>
                <w:szCs w:val="32"/>
              </w:rPr>
            </w:pPr>
          </w:p>
        </w:tc>
      </w:tr>
      <w:tr w:rsidR="009A1ABB">
        <w:trPr>
          <w:jc w:val="center"/>
        </w:trPr>
        <w:tc>
          <w:tcPr>
            <w:tcW w:w="916" w:type="dxa"/>
            <w:vAlign w:val="center"/>
          </w:tcPr>
          <w:p w:rsidR="009A1ABB" w:rsidRDefault="009A1ABB">
            <w:pPr>
              <w:spacing w:line="580" w:lineRule="exact"/>
              <w:jc w:val="center"/>
              <w:rPr>
                <w:rFonts w:ascii="仿宋_GB2312" w:eastAsia="仿宋_GB2312"/>
                <w:sz w:val="32"/>
                <w:szCs w:val="32"/>
              </w:rPr>
            </w:pPr>
          </w:p>
        </w:tc>
        <w:tc>
          <w:tcPr>
            <w:tcW w:w="1123" w:type="dxa"/>
            <w:vAlign w:val="center"/>
          </w:tcPr>
          <w:p w:rsidR="009A1ABB" w:rsidRDefault="009A1ABB">
            <w:pPr>
              <w:spacing w:line="580" w:lineRule="exact"/>
              <w:jc w:val="center"/>
              <w:rPr>
                <w:rFonts w:ascii="仿宋_GB2312" w:eastAsia="仿宋_GB2312"/>
                <w:sz w:val="32"/>
                <w:szCs w:val="32"/>
              </w:rPr>
            </w:pPr>
          </w:p>
        </w:tc>
        <w:tc>
          <w:tcPr>
            <w:tcW w:w="1099" w:type="dxa"/>
            <w:vAlign w:val="center"/>
          </w:tcPr>
          <w:p w:rsidR="009A1ABB" w:rsidRDefault="009A1ABB">
            <w:pPr>
              <w:spacing w:line="580" w:lineRule="exact"/>
              <w:jc w:val="center"/>
              <w:rPr>
                <w:rFonts w:ascii="仿宋_GB2312" w:eastAsia="仿宋_GB2312"/>
                <w:sz w:val="32"/>
                <w:szCs w:val="32"/>
              </w:rPr>
            </w:pPr>
          </w:p>
        </w:tc>
        <w:tc>
          <w:tcPr>
            <w:tcW w:w="2020" w:type="dxa"/>
            <w:vAlign w:val="center"/>
          </w:tcPr>
          <w:p w:rsidR="009A1ABB" w:rsidRDefault="009A1ABB">
            <w:pPr>
              <w:spacing w:line="580" w:lineRule="exact"/>
              <w:jc w:val="center"/>
              <w:rPr>
                <w:rFonts w:ascii="仿宋_GB2312" w:eastAsia="仿宋_GB2312"/>
                <w:sz w:val="32"/>
                <w:szCs w:val="32"/>
              </w:rPr>
            </w:pPr>
          </w:p>
        </w:tc>
        <w:tc>
          <w:tcPr>
            <w:tcW w:w="2525" w:type="dxa"/>
            <w:vAlign w:val="center"/>
          </w:tcPr>
          <w:p w:rsidR="009A1ABB" w:rsidRDefault="009A1ABB">
            <w:pPr>
              <w:spacing w:line="580" w:lineRule="exact"/>
              <w:jc w:val="center"/>
              <w:rPr>
                <w:rFonts w:ascii="仿宋_GB2312" w:eastAsia="仿宋_GB2312"/>
                <w:sz w:val="32"/>
                <w:szCs w:val="32"/>
              </w:rPr>
            </w:pPr>
          </w:p>
        </w:tc>
        <w:tc>
          <w:tcPr>
            <w:tcW w:w="3286" w:type="dxa"/>
            <w:vAlign w:val="center"/>
          </w:tcPr>
          <w:p w:rsidR="009A1ABB" w:rsidRDefault="009A1ABB">
            <w:pPr>
              <w:spacing w:line="580" w:lineRule="exact"/>
              <w:jc w:val="center"/>
              <w:rPr>
                <w:rFonts w:ascii="仿宋_GB2312" w:eastAsia="仿宋_GB2312"/>
                <w:sz w:val="32"/>
                <w:szCs w:val="32"/>
              </w:rPr>
            </w:pPr>
          </w:p>
        </w:tc>
        <w:tc>
          <w:tcPr>
            <w:tcW w:w="1560" w:type="dxa"/>
            <w:vAlign w:val="center"/>
          </w:tcPr>
          <w:p w:rsidR="009A1ABB" w:rsidRDefault="009A1ABB">
            <w:pPr>
              <w:spacing w:line="580" w:lineRule="exact"/>
              <w:jc w:val="center"/>
              <w:rPr>
                <w:rFonts w:ascii="仿宋_GB2312" w:eastAsia="仿宋_GB2312"/>
                <w:sz w:val="32"/>
                <w:szCs w:val="32"/>
              </w:rPr>
            </w:pPr>
          </w:p>
        </w:tc>
        <w:tc>
          <w:tcPr>
            <w:tcW w:w="1820" w:type="dxa"/>
            <w:vAlign w:val="center"/>
          </w:tcPr>
          <w:p w:rsidR="009A1ABB" w:rsidRDefault="009A1ABB">
            <w:pPr>
              <w:spacing w:line="580" w:lineRule="exact"/>
              <w:jc w:val="center"/>
              <w:rPr>
                <w:rFonts w:ascii="仿宋_GB2312" w:eastAsia="仿宋_GB2312"/>
                <w:sz w:val="32"/>
                <w:szCs w:val="32"/>
              </w:rPr>
            </w:pPr>
          </w:p>
        </w:tc>
      </w:tr>
      <w:tr w:rsidR="009A1ABB">
        <w:trPr>
          <w:jc w:val="center"/>
        </w:trPr>
        <w:tc>
          <w:tcPr>
            <w:tcW w:w="916" w:type="dxa"/>
            <w:vAlign w:val="center"/>
          </w:tcPr>
          <w:p w:rsidR="009A1ABB" w:rsidRDefault="009A1ABB">
            <w:pPr>
              <w:spacing w:line="580" w:lineRule="exact"/>
              <w:jc w:val="center"/>
              <w:rPr>
                <w:rFonts w:ascii="仿宋_GB2312" w:eastAsia="仿宋_GB2312"/>
                <w:sz w:val="32"/>
                <w:szCs w:val="32"/>
              </w:rPr>
            </w:pPr>
          </w:p>
        </w:tc>
        <w:tc>
          <w:tcPr>
            <w:tcW w:w="1123" w:type="dxa"/>
            <w:vAlign w:val="center"/>
          </w:tcPr>
          <w:p w:rsidR="009A1ABB" w:rsidRDefault="009A1ABB">
            <w:pPr>
              <w:spacing w:line="580" w:lineRule="exact"/>
              <w:jc w:val="center"/>
              <w:rPr>
                <w:rFonts w:ascii="仿宋_GB2312" w:eastAsia="仿宋_GB2312"/>
                <w:sz w:val="32"/>
                <w:szCs w:val="32"/>
              </w:rPr>
            </w:pPr>
          </w:p>
        </w:tc>
        <w:tc>
          <w:tcPr>
            <w:tcW w:w="1099" w:type="dxa"/>
            <w:vAlign w:val="center"/>
          </w:tcPr>
          <w:p w:rsidR="009A1ABB" w:rsidRDefault="009A1ABB">
            <w:pPr>
              <w:spacing w:line="580" w:lineRule="exact"/>
              <w:jc w:val="center"/>
              <w:rPr>
                <w:rFonts w:ascii="仿宋_GB2312" w:eastAsia="仿宋_GB2312"/>
                <w:sz w:val="32"/>
                <w:szCs w:val="32"/>
              </w:rPr>
            </w:pPr>
          </w:p>
        </w:tc>
        <w:tc>
          <w:tcPr>
            <w:tcW w:w="2020" w:type="dxa"/>
            <w:vAlign w:val="center"/>
          </w:tcPr>
          <w:p w:rsidR="009A1ABB" w:rsidRDefault="009A1ABB">
            <w:pPr>
              <w:spacing w:line="580" w:lineRule="exact"/>
              <w:jc w:val="center"/>
              <w:rPr>
                <w:rFonts w:ascii="仿宋_GB2312" w:eastAsia="仿宋_GB2312"/>
                <w:sz w:val="32"/>
                <w:szCs w:val="32"/>
              </w:rPr>
            </w:pPr>
          </w:p>
        </w:tc>
        <w:tc>
          <w:tcPr>
            <w:tcW w:w="2525" w:type="dxa"/>
            <w:vAlign w:val="center"/>
          </w:tcPr>
          <w:p w:rsidR="009A1ABB" w:rsidRDefault="009A1ABB">
            <w:pPr>
              <w:spacing w:line="580" w:lineRule="exact"/>
              <w:jc w:val="center"/>
              <w:rPr>
                <w:rFonts w:ascii="仿宋_GB2312" w:eastAsia="仿宋_GB2312"/>
                <w:sz w:val="32"/>
                <w:szCs w:val="32"/>
              </w:rPr>
            </w:pPr>
          </w:p>
        </w:tc>
        <w:tc>
          <w:tcPr>
            <w:tcW w:w="3286" w:type="dxa"/>
            <w:vAlign w:val="center"/>
          </w:tcPr>
          <w:p w:rsidR="009A1ABB" w:rsidRDefault="009A1ABB">
            <w:pPr>
              <w:spacing w:line="580" w:lineRule="exact"/>
              <w:jc w:val="center"/>
              <w:rPr>
                <w:rFonts w:ascii="仿宋_GB2312" w:eastAsia="仿宋_GB2312"/>
                <w:sz w:val="32"/>
                <w:szCs w:val="32"/>
              </w:rPr>
            </w:pPr>
          </w:p>
        </w:tc>
        <w:tc>
          <w:tcPr>
            <w:tcW w:w="1560" w:type="dxa"/>
            <w:vAlign w:val="center"/>
          </w:tcPr>
          <w:p w:rsidR="009A1ABB" w:rsidRDefault="009A1ABB">
            <w:pPr>
              <w:spacing w:line="580" w:lineRule="exact"/>
              <w:jc w:val="center"/>
              <w:rPr>
                <w:rFonts w:ascii="仿宋_GB2312" w:eastAsia="仿宋_GB2312"/>
                <w:sz w:val="32"/>
                <w:szCs w:val="32"/>
              </w:rPr>
            </w:pPr>
          </w:p>
        </w:tc>
        <w:tc>
          <w:tcPr>
            <w:tcW w:w="1820" w:type="dxa"/>
            <w:vAlign w:val="center"/>
          </w:tcPr>
          <w:p w:rsidR="009A1ABB" w:rsidRDefault="009A1ABB">
            <w:pPr>
              <w:spacing w:line="580" w:lineRule="exact"/>
              <w:jc w:val="center"/>
              <w:rPr>
                <w:rFonts w:ascii="仿宋_GB2312" w:eastAsia="仿宋_GB2312"/>
                <w:sz w:val="32"/>
                <w:szCs w:val="32"/>
              </w:rPr>
            </w:pPr>
          </w:p>
        </w:tc>
      </w:tr>
      <w:tr w:rsidR="009A1ABB">
        <w:trPr>
          <w:jc w:val="center"/>
        </w:trPr>
        <w:tc>
          <w:tcPr>
            <w:tcW w:w="916" w:type="dxa"/>
            <w:vAlign w:val="center"/>
          </w:tcPr>
          <w:p w:rsidR="009A1ABB" w:rsidRDefault="009A1ABB">
            <w:pPr>
              <w:spacing w:line="580" w:lineRule="exact"/>
              <w:jc w:val="center"/>
              <w:rPr>
                <w:rFonts w:ascii="仿宋_GB2312" w:eastAsia="仿宋_GB2312"/>
                <w:sz w:val="32"/>
                <w:szCs w:val="32"/>
              </w:rPr>
            </w:pPr>
          </w:p>
        </w:tc>
        <w:tc>
          <w:tcPr>
            <w:tcW w:w="1123" w:type="dxa"/>
            <w:vAlign w:val="center"/>
          </w:tcPr>
          <w:p w:rsidR="009A1ABB" w:rsidRDefault="009A1ABB">
            <w:pPr>
              <w:spacing w:line="580" w:lineRule="exact"/>
              <w:jc w:val="center"/>
              <w:rPr>
                <w:rFonts w:ascii="仿宋_GB2312" w:eastAsia="仿宋_GB2312"/>
                <w:sz w:val="32"/>
                <w:szCs w:val="32"/>
              </w:rPr>
            </w:pPr>
          </w:p>
        </w:tc>
        <w:tc>
          <w:tcPr>
            <w:tcW w:w="1099" w:type="dxa"/>
            <w:vAlign w:val="center"/>
          </w:tcPr>
          <w:p w:rsidR="009A1ABB" w:rsidRDefault="009A1ABB">
            <w:pPr>
              <w:spacing w:line="580" w:lineRule="exact"/>
              <w:jc w:val="center"/>
              <w:rPr>
                <w:rFonts w:ascii="仿宋_GB2312" w:eastAsia="仿宋_GB2312"/>
                <w:sz w:val="32"/>
                <w:szCs w:val="32"/>
              </w:rPr>
            </w:pPr>
          </w:p>
        </w:tc>
        <w:tc>
          <w:tcPr>
            <w:tcW w:w="2020" w:type="dxa"/>
            <w:vAlign w:val="center"/>
          </w:tcPr>
          <w:p w:rsidR="009A1ABB" w:rsidRDefault="009A1ABB">
            <w:pPr>
              <w:spacing w:line="580" w:lineRule="exact"/>
              <w:jc w:val="center"/>
              <w:rPr>
                <w:rFonts w:ascii="仿宋_GB2312" w:eastAsia="仿宋_GB2312"/>
                <w:sz w:val="32"/>
                <w:szCs w:val="32"/>
              </w:rPr>
            </w:pPr>
          </w:p>
        </w:tc>
        <w:tc>
          <w:tcPr>
            <w:tcW w:w="2525" w:type="dxa"/>
            <w:vAlign w:val="center"/>
          </w:tcPr>
          <w:p w:rsidR="009A1ABB" w:rsidRDefault="009A1ABB">
            <w:pPr>
              <w:spacing w:line="580" w:lineRule="exact"/>
              <w:jc w:val="center"/>
              <w:rPr>
                <w:rFonts w:ascii="仿宋_GB2312" w:eastAsia="仿宋_GB2312"/>
                <w:sz w:val="32"/>
                <w:szCs w:val="32"/>
              </w:rPr>
            </w:pPr>
          </w:p>
        </w:tc>
        <w:tc>
          <w:tcPr>
            <w:tcW w:w="3286" w:type="dxa"/>
            <w:vAlign w:val="center"/>
          </w:tcPr>
          <w:p w:rsidR="009A1ABB" w:rsidRDefault="009A1ABB">
            <w:pPr>
              <w:spacing w:line="580" w:lineRule="exact"/>
              <w:jc w:val="center"/>
              <w:rPr>
                <w:rFonts w:ascii="仿宋_GB2312" w:eastAsia="仿宋_GB2312"/>
                <w:sz w:val="32"/>
                <w:szCs w:val="32"/>
              </w:rPr>
            </w:pPr>
          </w:p>
        </w:tc>
        <w:tc>
          <w:tcPr>
            <w:tcW w:w="1560" w:type="dxa"/>
            <w:vAlign w:val="center"/>
          </w:tcPr>
          <w:p w:rsidR="009A1ABB" w:rsidRDefault="009A1ABB">
            <w:pPr>
              <w:spacing w:line="580" w:lineRule="exact"/>
              <w:jc w:val="center"/>
              <w:rPr>
                <w:rFonts w:ascii="仿宋_GB2312" w:eastAsia="仿宋_GB2312"/>
                <w:sz w:val="32"/>
                <w:szCs w:val="32"/>
              </w:rPr>
            </w:pPr>
          </w:p>
        </w:tc>
        <w:tc>
          <w:tcPr>
            <w:tcW w:w="1820" w:type="dxa"/>
            <w:vAlign w:val="center"/>
          </w:tcPr>
          <w:p w:rsidR="009A1ABB" w:rsidRDefault="009A1ABB">
            <w:pPr>
              <w:spacing w:line="580" w:lineRule="exact"/>
              <w:jc w:val="center"/>
              <w:rPr>
                <w:rFonts w:ascii="仿宋_GB2312" w:eastAsia="仿宋_GB2312"/>
                <w:sz w:val="32"/>
                <w:szCs w:val="32"/>
              </w:rPr>
            </w:pPr>
          </w:p>
        </w:tc>
      </w:tr>
      <w:tr w:rsidR="009A1ABB">
        <w:trPr>
          <w:jc w:val="center"/>
        </w:trPr>
        <w:tc>
          <w:tcPr>
            <w:tcW w:w="916" w:type="dxa"/>
            <w:vAlign w:val="center"/>
          </w:tcPr>
          <w:p w:rsidR="009A1ABB" w:rsidRDefault="009A1ABB">
            <w:pPr>
              <w:spacing w:line="580" w:lineRule="exact"/>
              <w:jc w:val="center"/>
              <w:rPr>
                <w:rFonts w:ascii="仿宋_GB2312" w:eastAsia="仿宋_GB2312"/>
                <w:sz w:val="32"/>
                <w:szCs w:val="32"/>
              </w:rPr>
            </w:pPr>
          </w:p>
        </w:tc>
        <w:tc>
          <w:tcPr>
            <w:tcW w:w="1123" w:type="dxa"/>
            <w:vAlign w:val="center"/>
          </w:tcPr>
          <w:p w:rsidR="009A1ABB" w:rsidRDefault="009A1ABB">
            <w:pPr>
              <w:spacing w:line="580" w:lineRule="exact"/>
              <w:jc w:val="center"/>
              <w:rPr>
                <w:rFonts w:ascii="仿宋_GB2312" w:eastAsia="仿宋_GB2312"/>
                <w:sz w:val="32"/>
                <w:szCs w:val="32"/>
              </w:rPr>
            </w:pPr>
          </w:p>
        </w:tc>
        <w:tc>
          <w:tcPr>
            <w:tcW w:w="1099" w:type="dxa"/>
            <w:vAlign w:val="center"/>
          </w:tcPr>
          <w:p w:rsidR="009A1ABB" w:rsidRDefault="009A1ABB">
            <w:pPr>
              <w:spacing w:line="580" w:lineRule="exact"/>
              <w:jc w:val="center"/>
              <w:rPr>
                <w:rFonts w:ascii="仿宋_GB2312" w:eastAsia="仿宋_GB2312"/>
                <w:sz w:val="32"/>
                <w:szCs w:val="32"/>
              </w:rPr>
            </w:pPr>
          </w:p>
        </w:tc>
        <w:tc>
          <w:tcPr>
            <w:tcW w:w="2020" w:type="dxa"/>
            <w:vAlign w:val="center"/>
          </w:tcPr>
          <w:p w:rsidR="009A1ABB" w:rsidRDefault="009A1ABB">
            <w:pPr>
              <w:spacing w:line="580" w:lineRule="exact"/>
              <w:jc w:val="center"/>
              <w:rPr>
                <w:rFonts w:ascii="仿宋_GB2312" w:eastAsia="仿宋_GB2312"/>
                <w:sz w:val="32"/>
                <w:szCs w:val="32"/>
              </w:rPr>
            </w:pPr>
          </w:p>
        </w:tc>
        <w:tc>
          <w:tcPr>
            <w:tcW w:w="2525" w:type="dxa"/>
            <w:vAlign w:val="center"/>
          </w:tcPr>
          <w:p w:rsidR="009A1ABB" w:rsidRDefault="009A1ABB">
            <w:pPr>
              <w:spacing w:line="580" w:lineRule="exact"/>
              <w:jc w:val="center"/>
              <w:rPr>
                <w:rFonts w:ascii="仿宋_GB2312" w:eastAsia="仿宋_GB2312"/>
                <w:sz w:val="32"/>
                <w:szCs w:val="32"/>
              </w:rPr>
            </w:pPr>
          </w:p>
        </w:tc>
        <w:tc>
          <w:tcPr>
            <w:tcW w:w="3286" w:type="dxa"/>
            <w:vAlign w:val="center"/>
          </w:tcPr>
          <w:p w:rsidR="009A1ABB" w:rsidRDefault="009A1ABB">
            <w:pPr>
              <w:spacing w:line="580" w:lineRule="exact"/>
              <w:jc w:val="center"/>
              <w:rPr>
                <w:rFonts w:ascii="仿宋_GB2312" w:eastAsia="仿宋_GB2312"/>
                <w:sz w:val="32"/>
                <w:szCs w:val="32"/>
              </w:rPr>
            </w:pPr>
          </w:p>
        </w:tc>
        <w:tc>
          <w:tcPr>
            <w:tcW w:w="1560" w:type="dxa"/>
            <w:vAlign w:val="center"/>
          </w:tcPr>
          <w:p w:rsidR="009A1ABB" w:rsidRDefault="009A1ABB">
            <w:pPr>
              <w:spacing w:line="580" w:lineRule="exact"/>
              <w:jc w:val="center"/>
              <w:rPr>
                <w:rFonts w:ascii="仿宋_GB2312" w:eastAsia="仿宋_GB2312"/>
                <w:sz w:val="32"/>
                <w:szCs w:val="32"/>
              </w:rPr>
            </w:pPr>
          </w:p>
        </w:tc>
        <w:tc>
          <w:tcPr>
            <w:tcW w:w="1820" w:type="dxa"/>
            <w:vAlign w:val="center"/>
          </w:tcPr>
          <w:p w:rsidR="009A1ABB" w:rsidRDefault="009A1ABB">
            <w:pPr>
              <w:spacing w:line="580" w:lineRule="exact"/>
              <w:jc w:val="center"/>
              <w:rPr>
                <w:rFonts w:ascii="仿宋_GB2312" w:eastAsia="仿宋_GB2312"/>
                <w:sz w:val="32"/>
                <w:szCs w:val="32"/>
              </w:rPr>
            </w:pPr>
          </w:p>
        </w:tc>
      </w:tr>
      <w:tr w:rsidR="009A1ABB">
        <w:trPr>
          <w:jc w:val="center"/>
        </w:trPr>
        <w:tc>
          <w:tcPr>
            <w:tcW w:w="916" w:type="dxa"/>
            <w:vAlign w:val="center"/>
          </w:tcPr>
          <w:p w:rsidR="009A1ABB" w:rsidRDefault="009A1ABB">
            <w:pPr>
              <w:spacing w:line="580" w:lineRule="exact"/>
              <w:jc w:val="center"/>
              <w:rPr>
                <w:rFonts w:ascii="仿宋_GB2312" w:eastAsia="仿宋_GB2312"/>
                <w:sz w:val="32"/>
                <w:szCs w:val="32"/>
              </w:rPr>
            </w:pPr>
          </w:p>
        </w:tc>
        <w:tc>
          <w:tcPr>
            <w:tcW w:w="1123" w:type="dxa"/>
            <w:vAlign w:val="center"/>
          </w:tcPr>
          <w:p w:rsidR="009A1ABB" w:rsidRDefault="009A1ABB">
            <w:pPr>
              <w:spacing w:line="580" w:lineRule="exact"/>
              <w:jc w:val="center"/>
              <w:rPr>
                <w:rFonts w:ascii="仿宋_GB2312" w:eastAsia="仿宋_GB2312"/>
                <w:sz w:val="32"/>
                <w:szCs w:val="32"/>
              </w:rPr>
            </w:pPr>
          </w:p>
        </w:tc>
        <w:tc>
          <w:tcPr>
            <w:tcW w:w="1099" w:type="dxa"/>
            <w:vAlign w:val="center"/>
          </w:tcPr>
          <w:p w:rsidR="009A1ABB" w:rsidRDefault="009A1ABB">
            <w:pPr>
              <w:spacing w:line="580" w:lineRule="exact"/>
              <w:jc w:val="center"/>
              <w:rPr>
                <w:rFonts w:ascii="仿宋_GB2312" w:eastAsia="仿宋_GB2312"/>
                <w:sz w:val="32"/>
                <w:szCs w:val="32"/>
              </w:rPr>
            </w:pPr>
          </w:p>
        </w:tc>
        <w:tc>
          <w:tcPr>
            <w:tcW w:w="2020" w:type="dxa"/>
            <w:vAlign w:val="center"/>
          </w:tcPr>
          <w:p w:rsidR="009A1ABB" w:rsidRDefault="009A1ABB">
            <w:pPr>
              <w:spacing w:line="580" w:lineRule="exact"/>
              <w:jc w:val="center"/>
              <w:rPr>
                <w:rFonts w:ascii="仿宋_GB2312" w:eastAsia="仿宋_GB2312"/>
                <w:sz w:val="32"/>
                <w:szCs w:val="32"/>
              </w:rPr>
            </w:pPr>
          </w:p>
        </w:tc>
        <w:tc>
          <w:tcPr>
            <w:tcW w:w="2525" w:type="dxa"/>
            <w:vAlign w:val="center"/>
          </w:tcPr>
          <w:p w:rsidR="009A1ABB" w:rsidRDefault="009A1ABB">
            <w:pPr>
              <w:spacing w:line="580" w:lineRule="exact"/>
              <w:jc w:val="center"/>
              <w:rPr>
                <w:rFonts w:ascii="仿宋_GB2312" w:eastAsia="仿宋_GB2312"/>
                <w:sz w:val="32"/>
                <w:szCs w:val="32"/>
              </w:rPr>
            </w:pPr>
          </w:p>
        </w:tc>
        <w:tc>
          <w:tcPr>
            <w:tcW w:w="3286" w:type="dxa"/>
            <w:vAlign w:val="center"/>
          </w:tcPr>
          <w:p w:rsidR="009A1ABB" w:rsidRDefault="009A1ABB">
            <w:pPr>
              <w:spacing w:line="580" w:lineRule="exact"/>
              <w:jc w:val="center"/>
              <w:rPr>
                <w:rFonts w:ascii="仿宋_GB2312" w:eastAsia="仿宋_GB2312"/>
                <w:sz w:val="32"/>
                <w:szCs w:val="32"/>
              </w:rPr>
            </w:pPr>
          </w:p>
        </w:tc>
        <w:tc>
          <w:tcPr>
            <w:tcW w:w="1560" w:type="dxa"/>
            <w:vAlign w:val="center"/>
          </w:tcPr>
          <w:p w:rsidR="009A1ABB" w:rsidRDefault="009A1ABB">
            <w:pPr>
              <w:spacing w:line="580" w:lineRule="exact"/>
              <w:jc w:val="center"/>
              <w:rPr>
                <w:rFonts w:ascii="仿宋_GB2312" w:eastAsia="仿宋_GB2312"/>
                <w:sz w:val="32"/>
                <w:szCs w:val="32"/>
              </w:rPr>
            </w:pPr>
          </w:p>
        </w:tc>
        <w:tc>
          <w:tcPr>
            <w:tcW w:w="1820" w:type="dxa"/>
            <w:vAlign w:val="center"/>
          </w:tcPr>
          <w:p w:rsidR="009A1ABB" w:rsidRDefault="009A1ABB">
            <w:pPr>
              <w:spacing w:line="580" w:lineRule="exact"/>
              <w:jc w:val="center"/>
              <w:rPr>
                <w:rFonts w:ascii="仿宋_GB2312" w:eastAsia="仿宋_GB2312"/>
                <w:sz w:val="32"/>
                <w:szCs w:val="32"/>
              </w:rPr>
            </w:pPr>
          </w:p>
        </w:tc>
      </w:tr>
      <w:tr w:rsidR="009A1ABB">
        <w:trPr>
          <w:jc w:val="center"/>
        </w:trPr>
        <w:tc>
          <w:tcPr>
            <w:tcW w:w="916" w:type="dxa"/>
            <w:vAlign w:val="center"/>
          </w:tcPr>
          <w:p w:rsidR="009A1ABB" w:rsidRDefault="009A1ABB">
            <w:pPr>
              <w:spacing w:line="580" w:lineRule="exact"/>
              <w:jc w:val="center"/>
              <w:rPr>
                <w:rFonts w:ascii="仿宋_GB2312" w:eastAsia="仿宋_GB2312"/>
                <w:sz w:val="32"/>
                <w:szCs w:val="32"/>
              </w:rPr>
            </w:pPr>
          </w:p>
        </w:tc>
        <w:tc>
          <w:tcPr>
            <w:tcW w:w="1123" w:type="dxa"/>
            <w:vAlign w:val="center"/>
          </w:tcPr>
          <w:p w:rsidR="009A1ABB" w:rsidRDefault="009A1ABB">
            <w:pPr>
              <w:spacing w:line="580" w:lineRule="exact"/>
              <w:jc w:val="center"/>
              <w:rPr>
                <w:rFonts w:ascii="仿宋_GB2312" w:eastAsia="仿宋_GB2312"/>
                <w:sz w:val="32"/>
                <w:szCs w:val="32"/>
              </w:rPr>
            </w:pPr>
          </w:p>
        </w:tc>
        <w:tc>
          <w:tcPr>
            <w:tcW w:w="1099" w:type="dxa"/>
            <w:vAlign w:val="center"/>
          </w:tcPr>
          <w:p w:rsidR="009A1ABB" w:rsidRDefault="009A1ABB">
            <w:pPr>
              <w:spacing w:line="580" w:lineRule="exact"/>
              <w:jc w:val="center"/>
              <w:rPr>
                <w:rFonts w:ascii="仿宋_GB2312" w:eastAsia="仿宋_GB2312"/>
                <w:sz w:val="32"/>
                <w:szCs w:val="32"/>
              </w:rPr>
            </w:pPr>
          </w:p>
        </w:tc>
        <w:tc>
          <w:tcPr>
            <w:tcW w:w="2020" w:type="dxa"/>
            <w:vAlign w:val="center"/>
          </w:tcPr>
          <w:p w:rsidR="009A1ABB" w:rsidRDefault="009A1ABB">
            <w:pPr>
              <w:spacing w:line="580" w:lineRule="exact"/>
              <w:jc w:val="center"/>
              <w:rPr>
                <w:rFonts w:ascii="仿宋_GB2312" w:eastAsia="仿宋_GB2312"/>
                <w:sz w:val="32"/>
                <w:szCs w:val="32"/>
              </w:rPr>
            </w:pPr>
          </w:p>
        </w:tc>
        <w:tc>
          <w:tcPr>
            <w:tcW w:w="2525" w:type="dxa"/>
            <w:vAlign w:val="center"/>
          </w:tcPr>
          <w:p w:rsidR="009A1ABB" w:rsidRDefault="009A1ABB">
            <w:pPr>
              <w:spacing w:line="580" w:lineRule="exact"/>
              <w:jc w:val="center"/>
              <w:rPr>
                <w:rFonts w:ascii="仿宋_GB2312" w:eastAsia="仿宋_GB2312"/>
                <w:sz w:val="32"/>
                <w:szCs w:val="32"/>
              </w:rPr>
            </w:pPr>
          </w:p>
        </w:tc>
        <w:tc>
          <w:tcPr>
            <w:tcW w:w="3286" w:type="dxa"/>
            <w:vAlign w:val="center"/>
          </w:tcPr>
          <w:p w:rsidR="009A1ABB" w:rsidRDefault="009A1ABB">
            <w:pPr>
              <w:spacing w:line="580" w:lineRule="exact"/>
              <w:jc w:val="center"/>
              <w:rPr>
                <w:rFonts w:ascii="仿宋_GB2312" w:eastAsia="仿宋_GB2312"/>
                <w:sz w:val="32"/>
                <w:szCs w:val="32"/>
              </w:rPr>
            </w:pPr>
          </w:p>
        </w:tc>
        <w:tc>
          <w:tcPr>
            <w:tcW w:w="1560" w:type="dxa"/>
            <w:vAlign w:val="center"/>
          </w:tcPr>
          <w:p w:rsidR="009A1ABB" w:rsidRDefault="009A1ABB">
            <w:pPr>
              <w:spacing w:line="580" w:lineRule="exact"/>
              <w:jc w:val="center"/>
              <w:rPr>
                <w:rFonts w:ascii="仿宋_GB2312" w:eastAsia="仿宋_GB2312"/>
                <w:sz w:val="32"/>
                <w:szCs w:val="32"/>
              </w:rPr>
            </w:pPr>
          </w:p>
        </w:tc>
        <w:tc>
          <w:tcPr>
            <w:tcW w:w="1820" w:type="dxa"/>
            <w:vAlign w:val="center"/>
          </w:tcPr>
          <w:p w:rsidR="009A1ABB" w:rsidRDefault="009A1ABB">
            <w:pPr>
              <w:spacing w:line="580" w:lineRule="exact"/>
              <w:jc w:val="center"/>
              <w:rPr>
                <w:rFonts w:ascii="仿宋_GB2312" w:eastAsia="仿宋_GB2312"/>
                <w:sz w:val="32"/>
                <w:szCs w:val="32"/>
              </w:rPr>
            </w:pPr>
          </w:p>
        </w:tc>
      </w:tr>
      <w:tr w:rsidR="009A1ABB">
        <w:trPr>
          <w:jc w:val="center"/>
        </w:trPr>
        <w:tc>
          <w:tcPr>
            <w:tcW w:w="916" w:type="dxa"/>
            <w:vAlign w:val="center"/>
          </w:tcPr>
          <w:p w:rsidR="009A1ABB" w:rsidRDefault="009A1ABB">
            <w:pPr>
              <w:spacing w:line="580" w:lineRule="exact"/>
              <w:jc w:val="center"/>
              <w:rPr>
                <w:rFonts w:ascii="仿宋_GB2312" w:eastAsia="仿宋_GB2312"/>
                <w:sz w:val="32"/>
                <w:szCs w:val="32"/>
              </w:rPr>
            </w:pPr>
          </w:p>
        </w:tc>
        <w:tc>
          <w:tcPr>
            <w:tcW w:w="1123" w:type="dxa"/>
            <w:vAlign w:val="center"/>
          </w:tcPr>
          <w:p w:rsidR="009A1ABB" w:rsidRDefault="009A1ABB">
            <w:pPr>
              <w:spacing w:line="580" w:lineRule="exact"/>
              <w:jc w:val="center"/>
              <w:rPr>
                <w:rFonts w:ascii="仿宋_GB2312" w:eastAsia="仿宋_GB2312"/>
                <w:sz w:val="32"/>
                <w:szCs w:val="32"/>
              </w:rPr>
            </w:pPr>
          </w:p>
        </w:tc>
        <w:tc>
          <w:tcPr>
            <w:tcW w:w="1099" w:type="dxa"/>
            <w:vAlign w:val="center"/>
          </w:tcPr>
          <w:p w:rsidR="009A1ABB" w:rsidRDefault="009A1ABB">
            <w:pPr>
              <w:spacing w:line="580" w:lineRule="exact"/>
              <w:jc w:val="center"/>
              <w:rPr>
                <w:rFonts w:ascii="仿宋_GB2312" w:eastAsia="仿宋_GB2312"/>
                <w:sz w:val="32"/>
                <w:szCs w:val="32"/>
              </w:rPr>
            </w:pPr>
          </w:p>
        </w:tc>
        <w:tc>
          <w:tcPr>
            <w:tcW w:w="2020" w:type="dxa"/>
            <w:vAlign w:val="center"/>
          </w:tcPr>
          <w:p w:rsidR="009A1ABB" w:rsidRDefault="009A1ABB">
            <w:pPr>
              <w:spacing w:line="580" w:lineRule="exact"/>
              <w:jc w:val="center"/>
              <w:rPr>
                <w:rFonts w:ascii="仿宋_GB2312" w:eastAsia="仿宋_GB2312"/>
                <w:sz w:val="32"/>
                <w:szCs w:val="32"/>
              </w:rPr>
            </w:pPr>
          </w:p>
        </w:tc>
        <w:tc>
          <w:tcPr>
            <w:tcW w:w="2525" w:type="dxa"/>
            <w:vAlign w:val="center"/>
          </w:tcPr>
          <w:p w:rsidR="009A1ABB" w:rsidRDefault="009A1ABB">
            <w:pPr>
              <w:spacing w:line="580" w:lineRule="exact"/>
              <w:jc w:val="center"/>
              <w:rPr>
                <w:rFonts w:ascii="仿宋_GB2312" w:eastAsia="仿宋_GB2312"/>
                <w:sz w:val="32"/>
                <w:szCs w:val="32"/>
              </w:rPr>
            </w:pPr>
          </w:p>
        </w:tc>
        <w:tc>
          <w:tcPr>
            <w:tcW w:w="3286" w:type="dxa"/>
            <w:vAlign w:val="center"/>
          </w:tcPr>
          <w:p w:rsidR="009A1ABB" w:rsidRDefault="009A1ABB">
            <w:pPr>
              <w:spacing w:line="580" w:lineRule="exact"/>
              <w:jc w:val="center"/>
              <w:rPr>
                <w:rFonts w:ascii="仿宋_GB2312" w:eastAsia="仿宋_GB2312"/>
                <w:sz w:val="32"/>
                <w:szCs w:val="32"/>
              </w:rPr>
            </w:pPr>
          </w:p>
        </w:tc>
        <w:tc>
          <w:tcPr>
            <w:tcW w:w="1560" w:type="dxa"/>
            <w:vAlign w:val="center"/>
          </w:tcPr>
          <w:p w:rsidR="009A1ABB" w:rsidRDefault="009A1ABB">
            <w:pPr>
              <w:spacing w:line="580" w:lineRule="exact"/>
              <w:jc w:val="center"/>
              <w:rPr>
                <w:rFonts w:ascii="仿宋_GB2312" w:eastAsia="仿宋_GB2312"/>
                <w:sz w:val="32"/>
                <w:szCs w:val="32"/>
              </w:rPr>
            </w:pPr>
          </w:p>
        </w:tc>
        <w:tc>
          <w:tcPr>
            <w:tcW w:w="1820" w:type="dxa"/>
            <w:vAlign w:val="center"/>
          </w:tcPr>
          <w:p w:rsidR="009A1ABB" w:rsidRDefault="009A1ABB">
            <w:pPr>
              <w:spacing w:line="580" w:lineRule="exact"/>
              <w:jc w:val="center"/>
              <w:rPr>
                <w:rFonts w:ascii="仿宋_GB2312" w:eastAsia="仿宋_GB2312"/>
                <w:sz w:val="32"/>
                <w:szCs w:val="32"/>
              </w:rPr>
            </w:pPr>
          </w:p>
        </w:tc>
      </w:tr>
      <w:tr w:rsidR="009A1ABB">
        <w:trPr>
          <w:jc w:val="center"/>
        </w:trPr>
        <w:tc>
          <w:tcPr>
            <w:tcW w:w="916" w:type="dxa"/>
            <w:vAlign w:val="center"/>
          </w:tcPr>
          <w:p w:rsidR="009A1ABB" w:rsidRDefault="009A1ABB">
            <w:pPr>
              <w:spacing w:line="580" w:lineRule="exact"/>
              <w:jc w:val="center"/>
              <w:rPr>
                <w:rFonts w:ascii="仿宋_GB2312" w:eastAsia="仿宋_GB2312"/>
                <w:sz w:val="32"/>
                <w:szCs w:val="32"/>
              </w:rPr>
            </w:pPr>
          </w:p>
        </w:tc>
        <w:tc>
          <w:tcPr>
            <w:tcW w:w="1123" w:type="dxa"/>
            <w:vAlign w:val="center"/>
          </w:tcPr>
          <w:p w:rsidR="009A1ABB" w:rsidRDefault="009A1ABB">
            <w:pPr>
              <w:spacing w:line="580" w:lineRule="exact"/>
              <w:jc w:val="center"/>
              <w:rPr>
                <w:rFonts w:ascii="仿宋_GB2312" w:eastAsia="仿宋_GB2312"/>
                <w:sz w:val="32"/>
                <w:szCs w:val="32"/>
              </w:rPr>
            </w:pPr>
          </w:p>
        </w:tc>
        <w:tc>
          <w:tcPr>
            <w:tcW w:w="1099" w:type="dxa"/>
            <w:vAlign w:val="center"/>
          </w:tcPr>
          <w:p w:rsidR="009A1ABB" w:rsidRDefault="009A1ABB">
            <w:pPr>
              <w:spacing w:line="580" w:lineRule="exact"/>
              <w:jc w:val="center"/>
              <w:rPr>
                <w:rFonts w:ascii="仿宋_GB2312" w:eastAsia="仿宋_GB2312"/>
                <w:sz w:val="32"/>
                <w:szCs w:val="32"/>
              </w:rPr>
            </w:pPr>
          </w:p>
        </w:tc>
        <w:tc>
          <w:tcPr>
            <w:tcW w:w="2020" w:type="dxa"/>
            <w:vAlign w:val="center"/>
          </w:tcPr>
          <w:p w:rsidR="009A1ABB" w:rsidRDefault="009A1ABB">
            <w:pPr>
              <w:spacing w:line="580" w:lineRule="exact"/>
              <w:jc w:val="center"/>
              <w:rPr>
                <w:rFonts w:ascii="仿宋_GB2312" w:eastAsia="仿宋_GB2312"/>
                <w:sz w:val="32"/>
                <w:szCs w:val="32"/>
              </w:rPr>
            </w:pPr>
          </w:p>
        </w:tc>
        <w:tc>
          <w:tcPr>
            <w:tcW w:w="2525" w:type="dxa"/>
            <w:vAlign w:val="center"/>
          </w:tcPr>
          <w:p w:rsidR="009A1ABB" w:rsidRDefault="009A1ABB">
            <w:pPr>
              <w:spacing w:line="580" w:lineRule="exact"/>
              <w:jc w:val="center"/>
              <w:rPr>
                <w:rFonts w:ascii="仿宋_GB2312" w:eastAsia="仿宋_GB2312"/>
                <w:sz w:val="32"/>
                <w:szCs w:val="32"/>
              </w:rPr>
            </w:pPr>
          </w:p>
        </w:tc>
        <w:tc>
          <w:tcPr>
            <w:tcW w:w="3286" w:type="dxa"/>
            <w:vAlign w:val="center"/>
          </w:tcPr>
          <w:p w:rsidR="009A1ABB" w:rsidRDefault="009A1ABB">
            <w:pPr>
              <w:spacing w:line="580" w:lineRule="exact"/>
              <w:jc w:val="center"/>
              <w:rPr>
                <w:rFonts w:ascii="仿宋_GB2312" w:eastAsia="仿宋_GB2312"/>
                <w:sz w:val="32"/>
                <w:szCs w:val="32"/>
              </w:rPr>
            </w:pPr>
          </w:p>
        </w:tc>
        <w:tc>
          <w:tcPr>
            <w:tcW w:w="1560" w:type="dxa"/>
            <w:vAlign w:val="center"/>
          </w:tcPr>
          <w:p w:rsidR="009A1ABB" w:rsidRDefault="009A1ABB">
            <w:pPr>
              <w:spacing w:line="580" w:lineRule="exact"/>
              <w:jc w:val="center"/>
              <w:rPr>
                <w:rFonts w:ascii="仿宋_GB2312" w:eastAsia="仿宋_GB2312"/>
                <w:sz w:val="32"/>
                <w:szCs w:val="32"/>
              </w:rPr>
            </w:pPr>
          </w:p>
        </w:tc>
        <w:tc>
          <w:tcPr>
            <w:tcW w:w="1820" w:type="dxa"/>
            <w:vAlign w:val="center"/>
          </w:tcPr>
          <w:p w:rsidR="009A1ABB" w:rsidRDefault="009A1ABB">
            <w:pPr>
              <w:spacing w:line="580" w:lineRule="exact"/>
              <w:jc w:val="center"/>
              <w:rPr>
                <w:rFonts w:ascii="仿宋_GB2312" w:eastAsia="仿宋_GB2312"/>
                <w:sz w:val="32"/>
                <w:szCs w:val="32"/>
              </w:rPr>
            </w:pPr>
          </w:p>
        </w:tc>
      </w:tr>
      <w:tr w:rsidR="009A1ABB">
        <w:trPr>
          <w:jc w:val="center"/>
        </w:trPr>
        <w:tc>
          <w:tcPr>
            <w:tcW w:w="916" w:type="dxa"/>
            <w:vAlign w:val="center"/>
          </w:tcPr>
          <w:p w:rsidR="009A1ABB" w:rsidRDefault="009A1ABB">
            <w:pPr>
              <w:spacing w:line="580" w:lineRule="exact"/>
              <w:jc w:val="center"/>
              <w:rPr>
                <w:rFonts w:ascii="仿宋_GB2312" w:eastAsia="仿宋_GB2312"/>
                <w:sz w:val="32"/>
                <w:szCs w:val="32"/>
              </w:rPr>
            </w:pPr>
          </w:p>
        </w:tc>
        <w:tc>
          <w:tcPr>
            <w:tcW w:w="1123" w:type="dxa"/>
            <w:vAlign w:val="center"/>
          </w:tcPr>
          <w:p w:rsidR="009A1ABB" w:rsidRDefault="009A1ABB">
            <w:pPr>
              <w:spacing w:line="580" w:lineRule="exact"/>
              <w:jc w:val="center"/>
              <w:rPr>
                <w:rFonts w:ascii="仿宋_GB2312" w:eastAsia="仿宋_GB2312"/>
                <w:sz w:val="32"/>
                <w:szCs w:val="32"/>
              </w:rPr>
            </w:pPr>
          </w:p>
        </w:tc>
        <w:tc>
          <w:tcPr>
            <w:tcW w:w="1099" w:type="dxa"/>
            <w:vAlign w:val="center"/>
          </w:tcPr>
          <w:p w:rsidR="009A1ABB" w:rsidRDefault="009A1ABB">
            <w:pPr>
              <w:spacing w:line="580" w:lineRule="exact"/>
              <w:jc w:val="center"/>
              <w:rPr>
                <w:rFonts w:ascii="仿宋_GB2312" w:eastAsia="仿宋_GB2312"/>
                <w:sz w:val="32"/>
                <w:szCs w:val="32"/>
              </w:rPr>
            </w:pPr>
          </w:p>
        </w:tc>
        <w:tc>
          <w:tcPr>
            <w:tcW w:w="2020" w:type="dxa"/>
            <w:vAlign w:val="center"/>
          </w:tcPr>
          <w:p w:rsidR="009A1ABB" w:rsidRDefault="009A1ABB">
            <w:pPr>
              <w:spacing w:line="580" w:lineRule="exact"/>
              <w:jc w:val="center"/>
              <w:rPr>
                <w:rFonts w:ascii="仿宋_GB2312" w:eastAsia="仿宋_GB2312"/>
                <w:sz w:val="32"/>
                <w:szCs w:val="32"/>
              </w:rPr>
            </w:pPr>
          </w:p>
        </w:tc>
        <w:tc>
          <w:tcPr>
            <w:tcW w:w="2525" w:type="dxa"/>
            <w:vAlign w:val="center"/>
          </w:tcPr>
          <w:p w:rsidR="009A1ABB" w:rsidRDefault="009A1ABB">
            <w:pPr>
              <w:spacing w:line="580" w:lineRule="exact"/>
              <w:jc w:val="center"/>
              <w:rPr>
                <w:rFonts w:ascii="仿宋_GB2312" w:eastAsia="仿宋_GB2312"/>
                <w:sz w:val="32"/>
                <w:szCs w:val="32"/>
              </w:rPr>
            </w:pPr>
          </w:p>
        </w:tc>
        <w:tc>
          <w:tcPr>
            <w:tcW w:w="3286" w:type="dxa"/>
            <w:vAlign w:val="center"/>
          </w:tcPr>
          <w:p w:rsidR="009A1ABB" w:rsidRDefault="009A1ABB">
            <w:pPr>
              <w:spacing w:line="580" w:lineRule="exact"/>
              <w:jc w:val="center"/>
              <w:rPr>
                <w:rFonts w:ascii="仿宋_GB2312" w:eastAsia="仿宋_GB2312"/>
                <w:sz w:val="32"/>
                <w:szCs w:val="32"/>
              </w:rPr>
            </w:pPr>
          </w:p>
        </w:tc>
        <w:tc>
          <w:tcPr>
            <w:tcW w:w="1560" w:type="dxa"/>
            <w:vAlign w:val="center"/>
          </w:tcPr>
          <w:p w:rsidR="009A1ABB" w:rsidRDefault="009A1ABB">
            <w:pPr>
              <w:spacing w:line="580" w:lineRule="exact"/>
              <w:jc w:val="center"/>
              <w:rPr>
                <w:rFonts w:ascii="仿宋_GB2312" w:eastAsia="仿宋_GB2312"/>
                <w:sz w:val="32"/>
                <w:szCs w:val="32"/>
              </w:rPr>
            </w:pPr>
          </w:p>
        </w:tc>
        <w:tc>
          <w:tcPr>
            <w:tcW w:w="1820" w:type="dxa"/>
            <w:vAlign w:val="center"/>
          </w:tcPr>
          <w:p w:rsidR="009A1ABB" w:rsidRDefault="009A1ABB">
            <w:pPr>
              <w:spacing w:line="580" w:lineRule="exact"/>
              <w:jc w:val="center"/>
              <w:rPr>
                <w:rFonts w:ascii="仿宋_GB2312" w:eastAsia="仿宋_GB2312"/>
                <w:sz w:val="32"/>
                <w:szCs w:val="32"/>
              </w:rPr>
            </w:pPr>
          </w:p>
        </w:tc>
      </w:tr>
    </w:tbl>
    <w:p w:rsidR="009A1ABB" w:rsidRDefault="003B5E3A">
      <w:pPr>
        <w:spacing w:line="580" w:lineRule="exact"/>
        <w:ind w:firstLineChars="200" w:firstLine="640"/>
        <w:rPr>
          <w:rFonts w:ascii="仿宋_GB2312" w:eastAsia="仿宋_GB2312"/>
          <w:bCs/>
          <w:color w:val="FF0000"/>
          <w:szCs w:val="21"/>
        </w:rPr>
      </w:pPr>
      <w:r>
        <w:rPr>
          <w:rFonts w:ascii="仿宋_GB2312" w:eastAsia="仿宋_GB2312" w:hint="eastAsia"/>
          <w:sz w:val="32"/>
          <w:szCs w:val="32"/>
        </w:rPr>
        <w:t>负责人（签字）：</w:t>
      </w:r>
      <w:r>
        <w:rPr>
          <w:rFonts w:ascii="仿宋_GB2312" w:eastAsia="仿宋_GB2312" w:hint="eastAsia"/>
          <w:sz w:val="32"/>
          <w:szCs w:val="32"/>
        </w:rPr>
        <w:t xml:space="preserve">                  </w:t>
      </w:r>
      <w:r>
        <w:rPr>
          <w:rFonts w:ascii="仿宋_GB2312" w:eastAsia="仿宋_GB2312" w:hint="eastAsia"/>
          <w:sz w:val="32"/>
          <w:szCs w:val="32"/>
        </w:rPr>
        <w:t>经办人：</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联系电话：</w:t>
      </w:r>
    </w:p>
    <w:sectPr w:rsidR="009A1ABB" w:rsidSect="009A1ABB">
      <w:footerReference w:type="even" r:id="rId8"/>
      <w:footerReference w:type="default" r:id="rId9"/>
      <w:pgSz w:w="16838" w:h="11906" w:orient="landscape"/>
      <w:pgMar w:top="1418" w:right="1440" w:bottom="1418" w:left="1440" w:header="851" w:footer="992" w:gutter="0"/>
      <w:cols w:space="720"/>
      <w:docGrid w:type="lines" w:linePitch="303" w:charSpace="-17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E3A" w:rsidRDefault="003B5E3A" w:rsidP="009A1ABB">
      <w:r>
        <w:separator/>
      </w:r>
    </w:p>
  </w:endnote>
  <w:endnote w:type="continuationSeparator" w:id="1">
    <w:p w:rsidR="003B5E3A" w:rsidRDefault="003B5E3A" w:rsidP="009A1A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ABB" w:rsidRDefault="009A1ABB">
    <w:pPr>
      <w:pStyle w:val="a7"/>
      <w:framePr w:wrap="around" w:vAnchor="text" w:hAnchor="margin" w:xAlign="outside" w:y="1"/>
      <w:rPr>
        <w:rStyle w:val="ad"/>
      </w:rPr>
    </w:pPr>
    <w:r>
      <w:rPr>
        <w:rStyle w:val="ad"/>
      </w:rPr>
      <w:fldChar w:fldCharType="begin"/>
    </w:r>
    <w:r w:rsidR="003B5E3A">
      <w:rPr>
        <w:rStyle w:val="ad"/>
      </w:rPr>
      <w:instrText xml:space="preserve">PAGE  </w:instrText>
    </w:r>
    <w:r>
      <w:rPr>
        <w:rStyle w:val="ad"/>
      </w:rPr>
      <w:fldChar w:fldCharType="end"/>
    </w:r>
  </w:p>
  <w:p w:rsidR="009A1ABB" w:rsidRDefault="009A1ABB">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ABB" w:rsidRDefault="009A1ABB">
    <w:pPr>
      <w:pStyle w:val="a7"/>
      <w:framePr w:wrap="around" w:vAnchor="text" w:hAnchor="margin" w:xAlign="outside" w:y="1"/>
      <w:rPr>
        <w:rStyle w:val="ad"/>
        <w:sz w:val="28"/>
        <w:szCs w:val="28"/>
      </w:rPr>
    </w:pPr>
    <w:r>
      <w:rPr>
        <w:rStyle w:val="ad"/>
        <w:sz w:val="28"/>
        <w:szCs w:val="28"/>
      </w:rPr>
      <w:fldChar w:fldCharType="begin"/>
    </w:r>
    <w:r w:rsidR="003B5E3A">
      <w:rPr>
        <w:rStyle w:val="ad"/>
        <w:sz w:val="28"/>
        <w:szCs w:val="28"/>
      </w:rPr>
      <w:instrText xml:space="preserve">PAGE  </w:instrText>
    </w:r>
    <w:r>
      <w:rPr>
        <w:rStyle w:val="ad"/>
        <w:sz w:val="28"/>
        <w:szCs w:val="28"/>
      </w:rPr>
      <w:fldChar w:fldCharType="separate"/>
    </w:r>
    <w:r w:rsidR="001B5814">
      <w:rPr>
        <w:rStyle w:val="ad"/>
        <w:noProof/>
        <w:sz w:val="28"/>
        <w:szCs w:val="28"/>
      </w:rPr>
      <w:t>13</w:t>
    </w:r>
    <w:r>
      <w:rPr>
        <w:rStyle w:val="ad"/>
        <w:sz w:val="28"/>
        <w:szCs w:val="28"/>
      </w:rPr>
      <w:fldChar w:fldCharType="end"/>
    </w:r>
  </w:p>
  <w:p w:rsidR="009A1ABB" w:rsidRDefault="009A1ABB">
    <w:pPr>
      <w:pStyle w:val="a7"/>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E3A" w:rsidRDefault="003B5E3A" w:rsidP="009A1ABB">
      <w:r>
        <w:separator/>
      </w:r>
    </w:p>
  </w:footnote>
  <w:footnote w:type="continuationSeparator" w:id="1">
    <w:p w:rsidR="003B5E3A" w:rsidRDefault="003B5E3A" w:rsidP="009A1A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1"/>
  <w:drawingGridVerticalSpacing w:val="303"/>
  <w:displayHorizontalDrawingGridEvery w:val="0"/>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74FA"/>
    <w:rsid w:val="00002440"/>
    <w:rsid w:val="00004764"/>
    <w:rsid w:val="00013B43"/>
    <w:rsid w:val="00023F6C"/>
    <w:rsid w:val="0003084D"/>
    <w:rsid w:val="00032DBF"/>
    <w:rsid w:val="00032E25"/>
    <w:rsid w:val="0003587E"/>
    <w:rsid w:val="0003612E"/>
    <w:rsid w:val="00037CC8"/>
    <w:rsid w:val="00040F96"/>
    <w:rsid w:val="000419DD"/>
    <w:rsid w:val="00051C9A"/>
    <w:rsid w:val="000546A5"/>
    <w:rsid w:val="000546C6"/>
    <w:rsid w:val="00056D0C"/>
    <w:rsid w:val="00057010"/>
    <w:rsid w:val="000570FF"/>
    <w:rsid w:val="00060152"/>
    <w:rsid w:val="00063715"/>
    <w:rsid w:val="000648BB"/>
    <w:rsid w:val="00073D48"/>
    <w:rsid w:val="00075856"/>
    <w:rsid w:val="0008153F"/>
    <w:rsid w:val="000827A3"/>
    <w:rsid w:val="000829EF"/>
    <w:rsid w:val="0008678A"/>
    <w:rsid w:val="0009027E"/>
    <w:rsid w:val="0009093F"/>
    <w:rsid w:val="00090E64"/>
    <w:rsid w:val="00092021"/>
    <w:rsid w:val="00093179"/>
    <w:rsid w:val="0009330E"/>
    <w:rsid w:val="00093410"/>
    <w:rsid w:val="00095612"/>
    <w:rsid w:val="000A05D7"/>
    <w:rsid w:val="000A3065"/>
    <w:rsid w:val="000A395A"/>
    <w:rsid w:val="000A3B0F"/>
    <w:rsid w:val="000B1115"/>
    <w:rsid w:val="000B2EA8"/>
    <w:rsid w:val="000B5C44"/>
    <w:rsid w:val="000B6DE3"/>
    <w:rsid w:val="000C0D65"/>
    <w:rsid w:val="000C40D9"/>
    <w:rsid w:val="000C4309"/>
    <w:rsid w:val="000C61FF"/>
    <w:rsid w:val="000C680F"/>
    <w:rsid w:val="000C699D"/>
    <w:rsid w:val="000C7790"/>
    <w:rsid w:val="000D0190"/>
    <w:rsid w:val="000D0527"/>
    <w:rsid w:val="000D380B"/>
    <w:rsid w:val="000E0E1D"/>
    <w:rsid w:val="000E2407"/>
    <w:rsid w:val="000E5B9E"/>
    <w:rsid w:val="000E66FE"/>
    <w:rsid w:val="000E6CE6"/>
    <w:rsid w:val="000E737A"/>
    <w:rsid w:val="000F170E"/>
    <w:rsid w:val="000F236D"/>
    <w:rsid w:val="000F3C6F"/>
    <w:rsid w:val="000F41F5"/>
    <w:rsid w:val="000F531A"/>
    <w:rsid w:val="000F6433"/>
    <w:rsid w:val="0010102B"/>
    <w:rsid w:val="0010282D"/>
    <w:rsid w:val="00103A7A"/>
    <w:rsid w:val="001056E0"/>
    <w:rsid w:val="001071DA"/>
    <w:rsid w:val="00111B23"/>
    <w:rsid w:val="00113EB2"/>
    <w:rsid w:val="001148DD"/>
    <w:rsid w:val="001162A1"/>
    <w:rsid w:val="00123E6C"/>
    <w:rsid w:val="00124555"/>
    <w:rsid w:val="001251B2"/>
    <w:rsid w:val="0013069F"/>
    <w:rsid w:val="0013187B"/>
    <w:rsid w:val="001368B7"/>
    <w:rsid w:val="001378A6"/>
    <w:rsid w:val="0014009E"/>
    <w:rsid w:val="00142C8B"/>
    <w:rsid w:val="0014342A"/>
    <w:rsid w:val="0014354C"/>
    <w:rsid w:val="00144928"/>
    <w:rsid w:val="00151081"/>
    <w:rsid w:val="00151A5D"/>
    <w:rsid w:val="00155F16"/>
    <w:rsid w:val="00160406"/>
    <w:rsid w:val="001615DE"/>
    <w:rsid w:val="00162910"/>
    <w:rsid w:val="00162FA3"/>
    <w:rsid w:val="001647B9"/>
    <w:rsid w:val="00164B00"/>
    <w:rsid w:val="001664CE"/>
    <w:rsid w:val="00166C1A"/>
    <w:rsid w:val="00167086"/>
    <w:rsid w:val="0017174E"/>
    <w:rsid w:val="0018065A"/>
    <w:rsid w:val="00181623"/>
    <w:rsid w:val="00187838"/>
    <w:rsid w:val="00187BB9"/>
    <w:rsid w:val="00190142"/>
    <w:rsid w:val="001935E2"/>
    <w:rsid w:val="00194267"/>
    <w:rsid w:val="00197324"/>
    <w:rsid w:val="00197405"/>
    <w:rsid w:val="001A048A"/>
    <w:rsid w:val="001A28A2"/>
    <w:rsid w:val="001B1239"/>
    <w:rsid w:val="001B2AC0"/>
    <w:rsid w:val="001B4004"/>
    <w:rsid w:val="001B5814"/>
    <w:rsid w:val="001B6636"/>
    <w:rsid w:val="001B7645"/>
    <w:rsid w:val="001C21F9"/>
    <w:rsid w:val="001C5313"/>
    <w:rsid w:val="001C61B1"/>
    <w:rsid w:val="001C6A3D"/>
    <w:rsid w:val="001C73DD"/>
    <w:rsid w:val="001D0470"/>
    <w:rsid w:val="001D335C"/>
    <w:rsid w:val="001D55B0"/>
    <w:rsid w:val="001D67E9"/>
    <w:rsid w:val="001E1BB9"/>
    <w:rsid w:val="001E362C"/>
    <w:rsid w:val="001E5509"/>
    <w:rsid w:val="001F074B"/>
    <w:rsid w:val="001F1105"/>
    <w:rsid w:val="001F1284"/>
    <w:rsid w:val="001F1B9D"/>
    <w:rsid w:val="001F5555"/>
    <w:rsid w:val="001F601A"/>
    <w:rsid w:val="001F71A8"/>
    <w:rsid w:val="001F7852"/>
    <w:rsid w:val="00205613"/>
    <w:rsid w:val="00205CAE"/>
    <w:rsid w:val="00206514"/>
    <w:rsid w:val="00214B0A"/>
    <w:rsid w:val="00215363"/>
    <w:rsid w:val="00215EC3"/>
    <w:rsid w:val="00217F66"/>
    <w:rsid w:val="0022135A"/>
    <w:rsid w:val="00221366"/>
    <w:rsid w:val="002241D7"/>
    <w:rsid w:val="002338E4"/>
    <w:rsid w:val="00234E9E"/>
    <w:rsid w:val="00236E7B"/>
    <w:rsid w:val="00240958"/>
    <w:rsid w:val="002411CA"/>
    <w:rsid w:val="0024738F"/>
    <w:rsid w:val="0024798E"/>
    <w:rsid w:val="00247CCE"/>
    <w:rsid w:val="002511D8"/>
    <w:rsid w:val="00254B44"/>
    <w:rsid w:val="00261A08"/>
    <w:rsid w:val="00261DBD"/>
    <w:rsid w:val="002624B1"/>
    <w:rsid w:val="002632E8"/>
    <w:rsid w:val="0027093C"/>
    <w:rsid w:val="002734E2"/>
    <w:rsid w:val="00274CA9"/>
    <w:rsid w:val="00274E2D"/>
    <w:rsid w:val="00275187"/>
    <w:rsid w:val="0028117C"/>
    <w:rsid w:val="00283BAF"/>
    <w:rsid w:val="0028590E"/>
    <w:rsid w:val="00285981"/>
    <w:rsid w:val="002872EA"/>
    <w:rsid w:val="00291CD1"/>
    <w:rsid w:val="00292B0E"/>
    <w:rsid w:val="00292BD2"/>
    <w:rsid w:val="00292E32"/>
    <w:rsid w:val="00295CA2"/>
    <w:rsid w:val="002A0395"/>
    <w:rsid w:val="002A0C42"/>
    <w:rsid w:val="002A29EA"/>
    <w:rsid w:val="002A71D4"/>
    <w:rsid w:val="002B0919"/>
    <w:rsid w:val="002B34CF"/>
    <w:rsid w:val="002B4CDC"/>
    <w:rsid w:val="002B5C2A"/>
    <w:rsid w:val="002B6C86"/>
    <w:rsid w:val="002C02E5"/>
    <w:rsid w:val="002C3B0F"/>
    <w:rsid w:val="002C75DC"/>
    <w:rsid w:val="002C7600"/>
    <w:rsid w:val="002D3799"/>
    <w:rsid w:val="002D6922"/>
    <w:rsid w:val="002D69E7"/>
    <w:rsid w:val="002D7367"/>
    <w:rsid w:val="002E4C18"/>
    <w:rsid w:val="002E6C80"/>
    <w:rsid w:val="002E76F1"/>
    <w:rsid w:val="002F17B2"/>
    <w:rsid w:val="002F31E0"/>
    <w:rsid w:val="002F3413"/>
    <w:rsid w:val="002F4F4B"/>
    <w:rsid w:val="002F5C53"/>
    <w:rsid w:val="00300C7C"/>
    <w:rsid w:val="00300E64"/>
    <w:rsid w:val="003038A2"/>
    <w:rsid w:val="003066D9"/>
    <w:rsid w:val="00313761"/>
    <w:rsid w:val="003158A2"/>
    <w:rsid w:val="00317A1D"/>
    <w:rsid w:val="00317F48"/>
    <w:rsid w:val="00320F90"/>
    <w:rsid w:val="00321E64"/>
    <w:rsid w:val="00324D22"/>
    <w:rsid w:val="00327AB2"/>
    <w:rsid w:val="0033332E"/>
    <w:rsid w:val="003341CA"/>
    <w:rsid w:val="003344B1"/>
    <w:rsid w:val="00344E7D"/>
    <w:rsid w:val="003452BB"/>
    <w:rsid w:val="00345EF3"/>
    <w:rsid w:val="00355219"/>
    <w:rsid w:val="00360198"/>
    <w:rsid w:val="00361560"/>
    <w:rsid w:val="00362715"/>
    <w:rsid w:val="00363810"/>
    <w:rsid w:val="00372712"/>
    <w:rsid w:val="003731C7"/>
    <w:rsid w:val="0037397B"/>
    <w:rsid w:val="00376897"/>
    <w:rsid w:val="00381931"/>
    <w:rsid w:val="00384E30"/>
    <w:rsid w:val="00387089"/>
    <w:rsid w:val="003912D3"/>
    <w:rsid w:val="003921CD"/>
    <w:rsid w:val="003935C3"/>
    <w:rsid w:val="00394E2E"/>
    <w:rsid w:val="003A0BD6"/>
    <w:rsid w:val="003A0D6E"/>
    <w:rsid w:val="003A1053"/>
    <w:rsid w:val="003A188C"/>
    <w:rsid w:val="003A1AC0"/>
    <w:rsid w:val="003A41C0"/>
    <w:rsid w:val="003A478B"/>
    <w:rsid w:val="003A5EEA"/>
    <w:rsid w:val="003A73CE"/>
    <w:rsid w:val="003A7755"/>
    <w:rsid w:val="003A7D29"/>
    <w:rsid w:val="003A7D75"/>
    <w:rsid w:val="003B1CF4"/>
    <w:rsid w:val="003B276C"/>
    <w:rsid w:val="003B2ACF"/>
    <w:rsid w:val="003B2B37"/>
    <w:rsid w:val="003B2CC3"/>
    <w:rsid w:val="003B2F55"/>
    <w:rsid w:val="003B303E"/>
    <w:rsid w:val="003B336D"/>
    <w:rsid w:val="003B4F01"/>
    <w:rsid w:val="003B5C14"/>
    <w:rsid w:val="003B5DF5"/>
    <w:rsid w:val="003B5E3A"/>
    <w:rsid w:val="003B715E"/>
    <w:rsid w:val="003C15C1"/>
    <w:rsid w:val="003C273E"/>
    <w:rsid w:val="003C55C7"/>
    <w:rsid w:val="003C6D2E"/>
    <w:rsid w:val="003D1E19"/>
    <w:rsid w:val="003D4940"/>
    <w:rsid w:val="003D68C5"/>
    <w:rsid w:val="003D7F6D"/>
    <w:rsid w:val="003E129A"/>
    <w:rsid w:val="003E3ADE"/>
    <w:rsid w:val="003E41B4"/>
    <w:rsid w:val="003E498B"/>
    <w:rsid w:val="003F1DF5"/>
    <w:rsid w:val="003F323A"/>
    <w:rsid w:val="003F3C94"/>
    <w:rsid w:val="0040078F"/>
    <w:rsid w:val="0040154E"/>
    <w:rsid w:val="004019C9"/>
    <w:rsid w:val="00402F55"/>
    <w:rsid w:val="00404CFD"/>
    <w:rsid w:val="004054A2"/>
    <w:rsid w:val="0041596D"/>
    <w:rsid w:val="00417ACE"/>
    <w:rsid w:val="00421195"/>
    <w:rsid w:val="00422247"/>
    <w:rsid w:val="00424306"/>
    <w:rsid w:val="0042666D"/>
    <w:rsid w:val="004375C9"/>
    <w:rsid w:val="00437C62"/>
    <w:rsid w:val="00440231"/>
    <w:rsid w:val="0044425A"/>
    <w:rsid w:val="00445F1A"/>
    <w:rsid w:val="0044661E"/>
    <w:rsid w:val="0044765A"/>
    <w:rsid w:val="0045021A"/>
    <w:rsid w:val="004532E4"/>
    <w:rsid w:val="00453FA5"/>
    <w:rsid w:val="00456519"/>
    <w:rsid w:val="004621E1"/>
    <w:rsid w:val="004662D3"/>
    <w:rsid w:val="004664BC"/>
    <w:rsid w:val="00471403"/>
    <w:rsid w:val="00473F5A"/>
    <w:rsid w:val="00473FC3"/>
    <w:rsid w:val="0047602A"/>
    <w:rsid w:val="00483F0E"/>
    <w:rsid w:val="0048418B"/>
    <w:rsid w:val="00486D81"/>
    <w:rsid w:val="00490741"/>
    <w:rsid w:val="00495914"/>
    <w:rsid w:val="004966CA"/>
    <w:rsid w:val="004A07B6"/>
    <w:rsid w:val="004A58CB"/>
    <w:rsid w:val="004A5ED3"/>
    <w:rsid w:val="004B2DE1"/>
    <w:rsid w:val="004B604F"/>
    <w:rsid w:val="004C009F"/>
    <w:rsid w:val="004C34DE"/>
    <w:rsid w:val="004C6EA1"/>
    <w:rsid w:val="004D176E"/>
    <w:rsid w:val="004D4D30"/>
    <w:rsid w:val="004D62AB"/>
    <w:rsid w:val="004D7D77"/>
    <w:rsid w:val="004E0833"/>
    <w:rsid w:val="004E1072"/>
    <w:rsid w:val="004F1B64"/>
    <w:rsid w:val="004F2DEE"/>
    <w:rsid w:val="004F518C"/>
    <w:rsid w:val="004F7C86"/>
    <w:rsid w:val="005016C9"/>
    <w:rsid w:val="0050215E"/>
    <w:rsid w:val="00505411"/>
    <w:rsid w:val="005073A8"/>
    <w:rsid w:val="005119AD"/>
    <w:rsid w:val="00514250"/>
    <w:rsid w:val="00514BB7"/>
    <w:rsid w:val="00521336"/>
    <w:rsid w:val="005216BB"/>
    <w:rsid w:val="005220C4"/>
    <w:rsid w:val="00525774"/>
    <w:rsid w:val="00526E67"/>
    <w:rsid w:val="005276BF"/>
    <w:rsid w:val="0053040D"/>
    <w:rsid w:val="0053575E"/>
    <w:rsid w:val="00535A15"/>
    <w:rsid w:val="0053685F"/>
    <w:rsid w:val="00537EBE"/>
    <w:rsid w:val="00540ADB"/>
    <w:rsid w:val="00542797"/>
    <w:rsid w:val="00543C2D"/>
    <w:rsid w:val="005446AF"/>
    <w:rsid w:val="00550668"/>
    <w:rsid w:val="005525A0"/>
    <w:rsid w:val="005530D3"/>
    <w:rsid w:val="00554446"/>
    <w:rsid w:val="00561CC3"/>
    <w:rsid w:val="00571C5F"/>
    <w:rsid w:val="00571FA8"/>
    <w:rsid w:val="00573BB4"/>
    <w:rsid w:val="005743DF"/>
    <w:rsid w:val="0057746F"/>
    <w:rsid w:val="005805BB"/>
    <w:rsid w:val="00580EE8"/>
    <w:rsid w:val="0058133F"/>
    <w:rsid w:val="00581F9A"/>
    <w:rsid w:val="00585673"/>
    <w:rsid w:val="005857C1"/>
    <w:rsid w:val="005878FF"/>
    <w:rsid w:val="00594708"/>
    <w:rsid w:val="005A00C5"/>
    <w:rsid w:val="005A1485"/>
    <w:rsid w:val="005A6ADC"/>
    <w:rsid w:val="005A7497"/>
    <w:rsid w:val="005B4452"/>
    <w:rsid w:val="005B45B8"/>
    <w:rsid w:val="005B716D"/>
    <w:rsid w:val="005C0B29"/>
    <w:rsid w:val="005C1ADD"/>
    <w:rsid w:val="005C22F1"/>
    <w:rsid w:val="005C3F2C"/>
    <w:rsid w:val="005C6A49"/>
    <w:rsid w:val="005D0300"/>
    <w:rsid w:val="005D3475"/>
    <w:rsid w:val="005D49A5"/>
    <w:rsid w:val="005E2228"/>
    <w:rsid w:val="005E2443"/>
    <w:rsid w:val="005E2A64"/>
    <w:rsid w:val="005E3C1B"/>
    <w:rsid w:val="005E7BAA"/>
    <w:rsid w:val="005F5FD7"/>
    <w:rsid w:val="005F7818"/>
    <w:rsid w:val="0060136B"/>
    <w:rsid w:val="0060217F"/>
    <w:rsid w:val="00604290"/>
    <w:rsid w:val="00605B50"/>
    <w:rsid w:val="006109F9"/>
    <w:rsid w:val="006120A0"/>
    <w:rsid w:val="00613B1B"/>
    <w:rsid w:val="0061476C"/>
    <w:rsid w:val="006171C1"/>
    <w:rsid w:val="006220D4"/>
    <w:rsid w:val="00622C22"/>
    <w:rsid w:val="006244D8"/>
    <w:rsid w:val="00624C8D"/>
    <w:rsid w:val="00625ADE"/>
    <w:rsid w:val="0063348F"/>
    <w:rsid w:val="00636C06"/>
    <w:rsid w:val="00637F82"/>
    <w:rsid w:val="00640AC1"/>
    <w:rsid w:val="00640FD3"/>
    <w:rsid w:val="00642C79"/>
    <w:rsid w:val="00646F7B"/>
    <w:rsid w:val="006471F5"/>
    <w:rsid w:val="00647DCA"/>
    <w:rsid w:val="00651001"/>
    <w:rsid w:val="006516DD"/>
    <w:rsid w:val="00652649"/>
    <w:rsid w:val="00652693"/>
    <w:rsid w:val="006601BA"/>
    <w:rsid w:val="00663D21"/>
    <w:rsid w:val="00667926"/>
    <w:rsid w:val="00671EF2"/>
    <w:rsid w:val="0068051C"/>
    <w:rsid w:val="0068126A"/>
    <w:rsid w:val="006828C2"/>
    <w:rsid w:val="006856D8"/>
    <w:rsid w:val="00685ACC"/>
    <w:rsid w:val="0069018A"/>
    <w:rsid w:val="00697345"/>
    <w:rsid w:val="006A0F86"/>
    <w:rsid w:val="006A377C"/>
    <w:rsid w:val="006A5916"/>
    <w:rsid w:val="006B40A7"/>
    <w:rsid w:val="006B4ACA"/>
    <w:rsid w:val="006B5462"/>
    <w:rsid w:val="006B5C00"/>
    <w:rsid w:val="006C2194"/>
    <w:rsid w:val="006C643F"/>
    <w:rsid w:val="006C6835"/>
    <w:rsid w:val="006D0394"/>
    <w:rsid w:val="006D1A0A"/>
    <w:rsid w:val="006D3871"/>
    <w:rsid w:val="006D588C"/>
    <w:rsid w:val="006D7614"/>
    <w:rsid w:val="006E0914"/>
    <w:rsid w:val="006E18C4"/>
    <w:rsid w:val="006E380E"/>
    <w:rsid w:val="006E5F35"/>
    <w:rsid w:val="006F0A33"/>
    <w:rsid w:val="006F14C0"/>
    <w:rsid w:val="006F2BDC"/>
    <w:rsid w:val="006F5F86"/>
    <w:rsid w:val="006F6B4D"/>
    <w:rsid w:val="007017D5"/>
    <w:rsid w:val="00701B3C"/>
    <w:rsid w:val="0070283F"/>
    <w:rsid w:val="00703D15"/>
    <w:rsid w:val="00710BA3"/>
    <w:rsid w:val="0071239B"/>
    <w:rsid w:val="007130D3"/>
    <w:rsid w:val="00715795"/>
    <w:rsid w:val="007164E2"/>
    <w:rsid w:val="00721A04"/>
    <w:rsid w:val="00723B3A"/>
    <w:rsid w:val="0072557F"/>
    <w:rsid w:val="0073012C"/>
    <w:rsid w:val="00732C32"/>
    <w:rsid w:val="00733810"/>
    <w:rsid w:val="007343B7"/>
    <w:rsid w:val="00735610"/>
    <w:rsid w:val="007436BE"/>
    <w:rsid w:val="00743E54"/>
    <w:rsid w:val="00744B60"/>
    <w:rsid w:val="00751DB9"/>
    <w:rsid w:val="00752302"/>
    <w:rsid w:val="007543B9"/>
    <w:rsid w:val="00755C6B"/>
    <w:rsid w:val="00760502"/>
    <w:rsid w:val="00761AC7"/>
    <w:rsid w:val="00761D86"/>
    <w:rsid w:val="00766EC5"/>
    <w:rsid w:val="00775CA0"/>
    <w:rsid w:val="00780821"/>
    <w:rsid w:val="00780B1B"/>
    <w:rsid w:val="007824DB"/>
    <w:rsid w:val="007845F4"/>
    <w:rsid w:val="007901CC"/>
    <w:rsid w:val="00791376"/>
    <w:rsid w:val="0079334E"/>
    <w:rsid w:val="00796D1A"/>
    <w:rsid w:val="007A45D4"/>
    <w:rsid w:val="007A5051"/>
    <w:rsid w:val="007A6322"/>
    <w:rsid w:val="007A6A61"/>
    <w:rsid w:val="007A6EFA"/>
    <w:rsid w:val="007A7159"/>
    <w:rsid w:val="007B0050"/>
    <w:rsid w:val="007B0402"/>
    <w:rsid w:val="007B1192"/>
    <w:rsid w:val="007B1404"/>
    <w:rsid w:val="007B244C"/>
    <w:rsid w:val="007B6A9F"/>
    <w:rsid w:val="007C08F3"/>
    <w:rsid w:val="007C1557"/>
    <w:rsid w:val="007C233D"/>
    <w:rsid w:val="007C6709"/>
    <w:rsid w:val="007C7CB4"/>
    <w:rsid w:val="007D4E14"/>
    <w:rsid w:val="007D5CF1"/>
    <w:rsid w:val="007D5F0D"/>
    <w:rsid w:val="007E09BC"/>
    <w:rsid w:val="007E11B0"/>
    <w:rsid w:val="007E1FAD"/>
    <w:rsid w:val="007E2F05"/>
    <w:rsid w:val="007E4057"/>
    <w:rsid w:val="007E41EF"/>
    <w:rsid w:val="007E5163"/>
    <w:rsid w:val="007E5913"/>
    <w:rsid w:val="007F058A"/>
    <w:rsid w:val="007F246F"/>
    <w:rsid w:val="007F2C88"/>
    <w:rsid w:val="007F49DC"/>
    <w:rsid w:val="008036B7"/>
    <w:rsid w:val="00804816"/>
    <w:rsid w:val="008061B7"/>
    <w:rsid w:val="00806398"/>
    <w:rsid w:val="00806E17"/>
    <w:rsid w:val="00810459"/>
    <w:rsid w:val="00811E80"/>
    <w:rsid w:val="00812E92"/>
    <w:rsid w:val="00813A3C"/>
    <w:rsid w:val="0081777B"/>
    <w:rsid w:val="0082104D"/>
    <w:rsid w:val="00821073"/>
    <w:rsid w:val="00824A3B"/>
    <w:rsid w:val="00830465"/>
    <w:rsid w:val="00837328"/>
    <w:rsid w:val="00840209"/>
    <w:rsid w:val="00842434"/>
    <w:rsid w:val="00845EC1"/>
    <w:rsid w:val="00847844"/>
    <w:rsid w:val="00853683"/>
    <w:rsid w:val="00855036"/>
    <w:rsid w:val="00856066"/>
    <w:rsid w:val="00857529"/>
    <w:rsid w:val="00861BBA"/>
    <w:rsid w:val="008623A1"/>
    <w:rsid w:val="0086296C"/>
    <w:rsid w:val="00865D2E"/>
    <w:rsid w:val="00875510"/>
    <w:rsid w:val="00875D7D"/>
    <w:rsid w:val="008831A2"/>
    <w:rsid w:val="008856A9"/>
    <w:rsid w:val="008877B1"/>
    <w:rsid w:val="0088794B"/>
    <w:rsid w:val="00891D83"/>
    <w:rsid w:val="00892496"/>
    <w:rsid w:val="00892BDE"/>
    <w:rsid w:val="00892E3D"/>
    <w:rsid w:val="00895611"/>
    <w:rsid w:val="0089620C"/>
    <w:rsid w:val="008973C3"/>
    <w:rsid w:val="008A03E3"/>
    <w:rsid w:val="008A05A6"/>
    <w:rsid w:val="008A0689"/>
    <w:rsid w:val="008A111E"/>
    <w:rsid w:val="008A69EE"/>
    <w:rsid w:val="008B01DD"/>
    <w:rsid w:val="008B20F6"/>
    <w:rsid w:val="008B2834"/>
    <w:rsid w:val="008B3055"/>
    <w:rsid w:val="008B5C62"/>
    <w:rsid w:val="008B5E7E"/>
    <w:rsid w:val="008B68C9"/>
    <w:rsid w:val="008B7528"/>
    <w:rsid w:val="008C00FC"/>
    <w:rsid w:val="008C0747"/>
    <w:rsid w:val="008C0A9D"/>
    <w:rsid w:val="008C291A"/>
    <w:rsid w:val="008C6A65"/>
    <w:rsid w:val="008D0B71"/>
    <w:rsid w:val="008D0EE2"/>
    <w:rsid w:val="008D5166"/>
    <w:rsid w:val="008E51EE"/>
    <w:rsid w:val="008E7C4B"/>
    <w:rsid w:val="008E7C70"/>
    <w:rsid w:val="008F09B7"/>
    <w:rsid w:val="008F7AAA"/>
    <w:rsid w:val="00900CEE"/>
    <w:rsid w:val="009012C9"/>
    <w:rsid w:val="00901DA2"/>
    <w:rsid w:val="00903A97"/>
    <w:rsid w:val="0090598A"/>
    <w:rsid w:val="00905CD6"/>
    <w:rsid w:val="00906AFA"/>
    <w:rsid w:val="0090748D"/>
    <w:rsid w:val="00910C54"/>
    <w:rsid w:val="009110B9"/>
    <w:rsid w:val="0091405C"/>
    <w:rsid w:val="00914F6D"/>
    <w:rsid w:val="00914FD3"/>
    <w:rsid w:val="00917073"/>
    <w:rsid w:val="00921EB2"/>
    <w:rsid w:val="009230F4"/>
    <w:rsid w:val="00925FCD"/>
    <w:rsid w:val="0092794D"/>
    <w:rsid w:val="00934C3F"/>
    <w:rsid w:val="00935837"/>
    <w:rsid w:val="009409AF"/>
    <w:rsid w:val="00941C51"/>
    <w:rsid w:val="00942817"/>
    <w:rsid w:val="00943FE2"/>
    <w:rsid w:val="00944586"/>
    <w:rsid w:val="00944CA6"/>
    <w:rsid w:val="00945E00"/>
    <w:rsid w:val="00951CC0"/>
    <w:rsid w:val="009527A9"/>
    <w:rsid w:val="00956142"/>
    <w:rsid w:val="00957A75"/>
    <w:rsid w:val="0096279A"/>
    <w:rsid w:val="00962F2E"/>
    <w:rsid w:val="0096406A"/>
    <w:rsid w:val="009642E5"/>
    <w:rsid w:val="0096520E"/>
    <w:rsid w:val="009716DE"/>
    <w:rsid w:val="00980EAC"/>
    <w:rsid w:val="00981231"/>
    <w:rsid w:val="00981A36"/>
    <w:rsid w:val="00982F66"/>
    <w:rsid w:val="009860C4"/>
    <w:rsid w:val="00996567"/>
    <w:rsid w:val="009A1769"/>
    <w:rsid w:val="009A1ABB"/>
    <w:rsid w:val="009A2E29"/>
    <w:rsid w:val="009A68F7"/>
    <w:rsid w:val="009A7AC1"/>
    <w:rsid w:val="009B07DC"/>
    <w:rsid w:val="009B1A8D"/>
    <w:rsid w:val="009B25AA"/>
    <w:rsid w:val="009B32C4"/>
    <w:rsid w:val="009B5537"/>
    <w:rsid w:val="009C4D1B"/>
    <w:rsid w:val="009C6D65"/>
    <w:rsid w:val="009C7E5D"/>
    <w:rsid w:val="009D2F88"/>
    <w:rsid w:val="009D3B39"/>
    <w:rsid w:val="009D404B"/>
    <w:rsid w:val="009D47D4"/>
    <w:rsid w:val="009D7012"/>
    <w:rsid w:val="009E09F6"/>
    <w:rsid w:val="009E0E26"/>
    <w:rsid w:val="009E1E6A"/>
    <w:rsid w:val="009F51C3"/>
    <w:rsid w:val="00A000C1"/>
    <w:rsid w:val="00A019FF"/>
    <w:rsid w:val="00A03CBF"/>
    <w:rsid w:val="00A04469"/>
    <w:rsid w:val="00A04A13"/>
    <w:rsid w:val="00A13096"/>
    <w:rsid w:val="00A13C09"/>
    <w:rsid w:val="00A207C9"/>
    <w:rsid w:val="00A20990"/>
    <w:rsid w:val="00A2358B"/>
    <w:rsid w:val="00A2403D"/>
    <w:rsid w:val="00A314DC"/>
    <w:rsid w:val="00A328B8"/>
    <w:rsid w:val="00A32E40"/>
    <w:rsid w:val="00A34480"/>
    <w:rsid w:val="00A35205"/>
    <w:rsid w:val="00A364E5"/>
    <w:rsid w:val="00A371D9"/>
    <w:rsid w:val="00A418B5"/>
    <w:rsid w:val="00A41A4E"/>
    <w:rsid w:val="00A43642"/>
    <w:rsid w:val="00A4696C"/>
    <w:rsid w:val="00A4708B"/>
    <w:rsid w:val="00A47DC5"/>
    <w:rsid w:val="00A51460"/>
    <w:rsid w:val="00A51FF2"/>
    <w:rsid w:val="00A5259E"/>
    <w:rsid w:val="00A52E67"/>
    <w:rsid w:val="00A53093"/>
    <w:rsid w:val="00A53CA8"/>
    <w:rsid w:val="00A55DCE"/>
    <w:rsid w:val="00A6506A"/>
    <w:rsid w:val="00A66D5A"/>
    <w:rsid w:val="00A701F4"/>
    <w:rsid w:val="00A729C8"/>
    <w:rsid w:val="00A734E5"/>
    <w:rsid w:val="00A74AC4"/>
    <w:rsid w:val="00A74CC3"/>
    <w:rsid w:val="00A76AE9"/>
    <w:rsid w:val="00A834D9"/>
    <w:rsid w:val="00A84DE9"/>
    <w:rsid w:val="00A90892"/>
    <w:rsid w:val="00A951FB"/>
    <w:rsid w:val="00A96972"/>
    <w:rsid w:val="00AA5A3D"/>
    <w:rsid w:val="00AB1685"/>
    <w:rsid w:val="00AB40D7"/>
    <w:rsid w:val="00AB58D9"/>
    <w:rsid w:val="00AB77A5"/>
    <w:rsid w:val="00AB7A3B"/>
    <w:rsid w:val="00AB7B6C"/>
    <w:rsid w:val="00AC0153"/>
    <w:rsid w:val="00AC17D4"/>
    <w:rsid w:val="00AC4DA4"/>
    <w:rsid w:val="00AC7402"/>
    <w:rsid w:val="00AC7EF7"/>
    <w:rsid w:val="00AD0DCD"/>
    <w:rsid w:val="00AD16DB"/>
    <w:rsid w:val="00AD24C2"/>
    <w:rsid w:val="00AD2D2F"/>
    <w:rsid w:val="00AD43BF"/>
    <w:rsid w:val="00AE118E"/>
    <w:rsid w:val="00AE254A"/>
    <w:rsid w:val="00AE3ACB"/>
    <w:rsid w:val="00AE5EEB"/>
    <w:rsid w:val="00AE709C"/>
    <w:rsid w:val="00AE7B11"/>
    <w:rsid w:val="00AF1292"/>
    <w:rsid w:val="00AF25E0"/>
    <w:rsid w:val="00AF2C19"/>
    <w:rsid w:val="00AF658C"/>
    <w:rsid w:val="00B00918"/>
    <w:rsid w:val="00B0138E"/>
    <w:rsid w:val="00B02D7F"/>
    <w:rsid w:val="00B048F7"/>
    <w:rsid w:val="00B11B9C"/>
    <w:rsid w:val="00B13FAA"/>
    <w:rsid w:val="00B1525F"/>
    <w:rsid w:val="00B24BED"/>
    <w:rsid w:val="00B313B9"/>
    <w:rsid w:val="00B36260"/>
    <w:rsid w:val="00B374FA"/>
    <w:rsid w:val="00B37D6A"/>
    <w:rsid w:val="00B43C5E"/>
    <w:rsid w:val="00B477F0"/>
    <w:rsid w:val="00B55129"/>
    <w:rsid w:val="00B66F7D"/>
    <w:rsid w:val="00B70A8E"/>
    <w:rsid w:val="00B761AC"/>
    <w:rsid w:val="00B77C82"/>
    <w:rsid w:val="00B80F91"/>
    <w:rsid w:val="00B81EDC"/>
    <w:rsid w:val="00B90059"/>
    <w:rsid w:val="00B90562"/>
    <w:rsid w:val="00B93379"/>
    <w:rsid w:val="00B94189"/>
    <w:rsid w:val="00B9797B"/>
    <w:rsid w:val="00BA2280"/>
    <w:rsid w:val="00BA2601"/>
    <w:rsid w:val="00BA4446"/>
    <w:rsid w:val="00BA44AE"/>
    <w:rsid w:val="00BA5040"/>
    <w:rsid w:val="00BA6F52"/>
    <w:rsid w:val="00BA6FAC"/>
    <w:rsid w:val="00BB2792"/>
    <w:rsid w:val="00BB2956"/>
    <w:rsid w:val="00BB6846"/>
    <w:rsid w:val="00BB6F90"/>
    <w:rsid w:val="00BC0051"/>
    <w:rsid w:val="00BC1112"/>
    <w:rsid w:val="00BC2B62"/>
    <w:rsid w:val="00BC7355"/>
    <w:rsid w:val="00BD2C59"/>
    <w:rsid w:val="00BD33B4"/>
    <w:rsid w:val="00BD62A6"/>
    <w:rsid w:val="00BE0BC0"/>
    <w:rsid w:val="00BE4629"/>
    <w:rsid w:val="00BE5B77"/>
    <w:rsid w:val="00BE5F2C"/>
    <w:rsid w:val="00BE7ED0"/>
    <w:rsid w:val="00C06680"/>
    <w:rsid w:val="00C06AA6"/>
    <w:rsid w:val="00C12FED"/>
    <w:rsid w:val="00C147D0"/>
    <w:rsid w:val="00C17AC2"/>
    <w:rsid w:val="00C21F2B"/>
    <w:rsid w:val="00C24274"/>
    <w:rsid w:val="00C24648"/>
    <w:rsid w:val="00C24B76"/>
    <w:rsid w:val="00C26184"/>
    <w:rsid w:val="00C2798B"/>
    <w:rsid w:val="00C324FA"/>
    <w:rsid w:val="00C32BC5"/>
    <w:rsid w:val="00C33FE7"/>
    <w:rsid w:val="00C44915"/>
    <w:rsid w:val="00C4541D"/>
    <w:rsid w:val="00C46348"/>
    <w:rsid w:val="00C53EAB"/>
    <w:rsid w:val="00C561D1"/>
    <w:rsid w:val="00C6308A"/>
    <w:rsid w:val="00C637F9"/>
    <w:rsid w:val="00C63F12"/>
    <w:rsid w:val="00C64629"/>
    <w:rsid w:val="00C6678B"/>
    <w:rsid w:val="00C67F77"/>
    <w:rsid w:val="00C75C2C"/>
    <w:rsid w:val="00C76B5D"/>
    <w:rsid w:val="00C774C6"/>
    <w:rsid w:val="00C83373"/>
    <w:rsid w:val="00C874F4"/>
    <w:rsid w:val="00C907F7"/>
    <w:rsid w:val="00C90A64"/>
    <w:rsid w:val="00C9463C"/>
    <w:rsid w:val="00C95B90"/>
    <w:rsid w:val="00C95EF0"/>
    <w:rsid w:val="00C97DA6"/>
    <w:rsid w:val="00CA0A4E"/>
    <w:rsid w:val="00CA1561"/>
    <w:rsid w:val="00CA3383"/>
    <w:rsid w:val="00CA4AD3"/>
    <w:rsid w:val="00CA59EB"/>
    <w:rsid w:val="00CA5FE5"/>
    <w:rsid w:val="00CA66AA"/>
    <w:rsid w:val="00CA7157"/>
    <w:rsid w:val="00CA7F27"/>
    <w:rsid w:val="00CB1A9B"/>
    <w:rsid w:val="00CB1CAB"/>
    <w:rsid w:val="00CB23A1"/>
    <w:rsid w:val="00CB35C9"/>
    <w:rsid w:val="00CB47CB"/>
    <w:rsid w:val="00CB692E"/>
    <w:rsid w:val="00CB7010"/>
    <w:rsid w:val="00CC2093"/>
    <w:rsid w:val="00CC2B16"/>
    <w:rsid w:val="00CC6712"/>
    <w:rsid w:val="00CD0C0A"/>
    <w:rsid w:val="00CD4084"/>
    <w:rsid w:val="00CD4B4C"/>
    <w:rsid w:val="00CD6FF3"/>
    <w:rsid w:val="00CD7C18"/>
    <w:rsid w:val="00CE0C9A"/>
    <w:rsid w:val="00CE14BC"/>
    <w:rsid w:val="00CE2EC7"/>
    <w:rsid w:val="00CE5828"/>
    <w:rsid w:val="00CF1E3A"/>
    <w:rsid w:val="00CF3000"/>
    <w:rsid w:val="00CF44B7"/>
    <w:rsid w:val="00CF45A9"/>
    <w:rsid w:val="00CF5040"/>
    <w:rsid w:val="00D01802"/>
    <w:rsid w:val="00D01F9C"/>
    <w:rsid w:val="00D02C2B"/>
    <w:rsid w:val="00D04710"/>
    <w:rsid w:val="00D14464"/>
    <w:rsid w:val="00D24818"/>
    <w:rsid w:val="00D2497D"/>
    <w:rsid w:val="00D25C73"/>
    <w:rsid w:val="00D26863"/>
    <w:rsid w:val="00D26A6E"/>
    <w:rsid w:val="00D307C1"/>
    <w:rsid w:val="00D31A0D"/>
    <w:rsid w:val="00D31B70"/>
    <w:rsid w:val="00D32A6E"/>
    <w:rsid w:val="00D335EC"/>
    <w:rsid w:val="00D348CD"/>
    <w:rsid w:val="00D36E85"/>
    <w:rsid w:val="00D37072"/>
    <w:rsid w:val="00D37C29"/>
    <w:rsid w:val="00D44996"/>
    <w:rsid w:val="00D46F56"/>
    <w:rsid w:val="00D47476"/>
    <w:rsid w:val="00D47F80"/>
    <w:rsid w:val="00D50642"/>
    <w:rsid w:val="00D50964"/>
    <w:rsid w:val="00D50DCC"/>
    <w:rsid w:val="00D541EB"/>
    <w:rsid w:val="00D565AA"/>
    <w:rsid w:val="00D5736B"/>
    <w:rsid w:val="00D57BC9"/>
    <w:rsid w:val="00D604AA"/>
    <w:rsid w:val="00D61A2D"/>
    <w:rsid w:val="00D61B92"/>
    <w:rsid w:val="00D63DE6"/>
    <w:rsid w:val="00D64487"/>
    <w:rsid w:val="00D67074"/>
    <w:rsid w:val="00D70442"/>
    <w:rsid w:val="00D71351"/>
    <w:rsid w:val="00D73882"/>
    <w:rsid w:val="00D744BC"/>
    <w:rsid w:val="00D77215"/>
    <w:rsid w:val="00D823E9"/>
    <w:rsid w:val="00D839B9"/>
    <w:rsid w:val="00D856DD"/>
    <w:rsid w:val="00D91790"/>
    <w:rsid w:val="00D92C92"/>
    <w:rsid w:val="00D960F7"/>
    <w:rsid w:val="00DA7B5A"/>
    <w:rsid w:val="00DA7B9F"/>
    <w:rsid w:val="00DB0A29"/>
    <w:rsid w:val="00DB13E2"/>
    <w:rsid w:val="00DB22EB"/>
    <w:rsid w:val="00DB263F"/>
    <w:rsid w:val="00DB333A"/>
    <w:rsid w:val="00DB348B"/>
    <w:rsid w:val="00DB7069"/>
    <w:rsid w:val="00DC1E8C"/>
    <w:rsid w:val="00DC4472"/>
    <w:rsid w:val="00DC72F8"/>
    <w:rsid w:val="00DD02FA"/>
    <w:rsid w:val="00DD14F6"/>
    <w:rsid w:val="00DD1F64"/>
    <w:rsid w:val="00DD28CE"/>
    <w:rsid w:val="00DD2F74"/>
    <w:rsid w:val="00DD62B2"/>
    <w:rsid w:val="00DE20CB"/>
    <w:rsid w:val="00DE26C4"/>
    <w:rsid w:val="00DE6783"/>
    <w:rsid w:val="00DE68C4"/>
    <w:rsid w:val="00DF1772"/>
    <w:rsid w:val="00DF566E"/>
    <w:rsid w:val="00DF5AEC"/>
    <w:rsid w:val="00DF79FA"/>
    <w:rsid w:val="00E0194B"/>
    <w:rsid w:val="00E0324B"/>
    <w:rsid w:val="00E05E44"/>
    <w:rsid w:val="00E1065C"/>
    <w:rsid w:val="00E10C93"/>
    <w:rsid w:val="00E10D0C"/>
    <w:rsid w:val="00E13A84"/>
    <w:rsid w:val="00E22604"/>
    <w:rsid w:val="00E24425"/>
    <w:rsid w:val="00E25138"/>
    <w:rsid w:val="00E26940"/>
    <w:rsid w:val="00E42C28"/>
    <w:rsid w:val="00E517DF"/>
    <w:rsid w:val="00E52496"/>
    <w:rsid w:val="00E61A01"/>
    <w:rsid w:val="00E6255E"/>
    <w:rsid w:val="00E62960"/>
    <w:rsid w:val="00E75CA5"/>
    <w:rsid w:val="00E7608C"/>
    <w:rsid w:val="00E7664A"/>
    <w:rsid w:val="00E773F6"/>
    <w:rsid w:val="00E804DA"/>
    <w:rsid w:val="00E81C3B"/>
    <w:rsid w:val="00E83710"/>
    <w:rsid w:val="00E849CA"/>
    <w:rsid w:val="00E86081"/>
    <w:rsid w:val="00E860F8"/>
    <w:rsid w:val="00E90B6D"/>
    <w:rsid w:val="00E929BC"/>
    <w:rsid w:val="00E92A1E"/>
    <w:rsid w:val="00E95E12"/>
    <w:rsid w:val="00EB1BD3"/>
    <w:rsid w:val="00EB5D1F"/>
    <w:rsid w:val="00EB6652"/>
    <w:rsid w:val="00EB6C50"/>
    <w:rsid w:val="00EB766B"/>
    <w:rsid w:val="00EC011A"/>
    <w:rsid w:val="00EC1384"/>
    <w:rsid w:val="00EC3742"/>
    <w:rsid w:val="00EC5106"/>
    <w:rsid w:val="00ED29CD"/>
    <w:rsid w:val="00ED2DE5"/>
    <w:rsid w:val="00ED320A"/>
    <w:rsid w:val="00ED334D"/>
    <w:rsid w:val="00ED7522"/>
    <w:rsid w:val="00EE623E"/>
    <w:rsid w:val="00EF22A2"/>
    <w:rsid w:val="00EF2734"/>
    <w:rsid w:val="00EF62A5"/>
    <w:rsid w:val="00F009DF"/>
    <w:rsid w:val="00F033BE"/>
    <w:rsid w:val="00F06BF9"/>
    <w:rsid w:val="00F11D47"/>
    <w:rsid w:val="00F12245"/>
    <w:rsid w:val="00F13120"/>
    <w:rsid w:val="00F14B07"/>
    <w:rsid w:val="00F14DBE"/>
    <w:rsid w:val="00F156B0"/>
    <w:rsid w:val="00F156D4"/>
    <w:rsid w:val="00F1577B"/>
    <w:rsid w:val="00F16E98"/>
    <w:rsid w:val="00F20653"/>
    <w:rsid w:val="00F23591"/>
    <w:rsid w:val="00F251DB"/>
    <w:rsid w:val="00F25CAA"/>
    <w:rsid w:val="00F27DC1"/>
    <w:rsid w:val="00F33188"/>
    <w:rsid w:val="00F334C2"/>
    <w:rsid w:val="00F3487E"/>
    <w:rsid w:val="00F35FAF"/>
    <w:rsid w:val="00F3671B"/>
    <w:rsid w:val="00F36F2B"/>
    <w:rsid w:val="00F40E16"/>
    <w:rsid w:val="00F42C80"/>
    <w:rsid w:val="00F44FEE"/>
    <w:rsid w:val="00F452AA"/>
    <w:rsid w:val="00F45A68"/>
    <w:rsid w:val="00F47231"/>
    <w:rsid w:val="00F4785B"/>
    <w:rsid w:val="00F506EF"/>
    <w:rsid w:val="00F51585"/>
    <w:rsid w:val="00F53066"/>
    <w:rsid w:val="00F543C8"/>
    <w:rsid w:val="00F5596A"/>
    <w:rsid w:val="00F56D22"/>
    <w:rsid w:val="00F629DF"/>
    <w:rsid w:val="00F62B8B"/>
    <w:rsid w:val="00F64E94"/>
    <w:rsid w:val="00F705DC"/>
    <w:rsid w:val="00F74B3A"/>
    <w:rsid w:val="00F77314"/>
    <w:rsid w:val="00F775F1"/>
    <w:rsid w:val="00F81BE6"/>
    <w:rsid w:val="00F85857"/>
    <w:rsid w:val="00F86E8D"/>
    <w:rsid w:val="00F909DD"/>
    <w:rsid w:val="00F92A72"/>
    <w:rsid w:val="00F948D8"/>
    <w:rsid w:val="00F94FEC"/>
    <w:rsid w:val="00F95C20"/>
    <w:rsid w:val="00F96E03"/>
    <w:rsid w:val="00F97FF9"/>
    <w:rsid w:val="00FA06AC"/>
    <w:rsid w:val="00FA298E"/>
    <w:rsid w:val="00FA2F02"/>
    <w:rsid w:val="00FA3D45"/>
    <w:rsid w:val="00FA4F91"/>
    <w:rsid w:val="00FA57DE"/>
    <w:rsid w:val="00FA5AEA"/>
    <w:rsid w:val="00FA5ECA"/>
    <w:rsid w:val="00FB0D17"/>
    <w:rsid w:val="00FB2770"/>
    <w:rsid w:val="00FB5A36"/>
    <w:rsid w:val="00FB5C7E"/>
    <w:rsid w:val="00FB5E20"/>
    <w:rsid w:val="00FC0014"/>
    <w:rsid w:val="00FC3379"/>
    <w:rsid w:val="00FC46F2"/>
    <w:rsid w:val="00FC56CC"/>
    <w:rsid w:val="00FC6A75"/>
    <w:rsid w:val="00FC7B49"/>
    <w:rsid w:val="00FD4D1B"/>
    <w:rsid w:val="00FD5084"/>
    <w:rsid w:val="00FE0CC0"/>
    <w:rsid w:val="00FE4F45"/>
    <w:rsid w:val="00FE7473"/>
    <w:rsid w:val="027B73D4"/>
    <w:rsid w:val="03290B86"/>
    <w:rsid w:val="0B8E0933"/>
    <w:rsid w:val="19C03FA2"/>
    <w:rsid w:val="1A843D49"/>
    <w:rsid w:val="1EA37B6E"/>
    <w:rsid w:val="25A04685"/>
    <w:rsid w:val="27A32B02"/>
    <w:rsid w:val="294C7ABE"/>
    <w:rsid w:val="2AB93034"/>
    <w:rsid w:val="37367FC5"/>
    <w:rsid w:val="38A938F7"/>
    <w:rsid w:val="39E43170"/>
    <w:rsid w:val="422575DD"/>
    <w:rsid w:val="445D0A83"/>
    <w:rsid w:val="44CC6528"/>
    <w:rsid w:val="46DA06C1"/>
    <w:rsid w:val="47982382"/>
    <w:rsid w:val="4B492108"/>
    <w:rsid w:val="4DF65E5A"/>
    <w:rsid w:val="4F1D73DB"/>
    <w:rsid w:val="4FD97BDD"/>
    <w:rsid w:val="5079036C"/>
    <w:rsid w:val="50C72B11"/>
    <w:rsid w:val="541B4B99"/>
    <w:rsid w:val="5B79023E"/>
    <w:rsid w:val="5D3E73B8"/>
    <w:rsid w:val="605D4D12"/>
    <w:rsid w:val="614B18BD"/>
    <w:rsid w:val="62D22328"/>
    <w:rsid w:val="64D619BE"/>
    <w:rsid w:val="6D9D3F03"/>
    <w:rsid w:val="7423163C"/>
    <w:rsid w:val="756B13A5"/>
    <w:rsid w:val="7596792B"/>
    <w:rsid w:val="7A6C1574"/>
    <w:rsid w:val="7D15209E"/>
    <w:rsid w:val="7E9453F0"/>
    <w:rsid w:val="7FEA16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iPriority="99" w:unhideWhenUsed="0" w:qFormat="1"/>
    <w:lsdException w:name="footer" w:semiHidden="0" w:uiPriority="99" w:unhideWhenUsed="0" w:qFormat="1"/>
    <w:lsdException w:name="caption" w:qFormat="1"/>
    <w:lsdException w:name="annotation reference" w:semiHidden="0" w:unhideWhenUsed="0"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qFormat="1"/>
    <w:lsdException w:name="Body Text 2" w:semiHidden="0" w:unhideWhenUsed="0" w:qFormat="1"/>
    <w:lsdException w:name="Body Text Indent 2"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ABB"/>
    <w:pPr>
      <w:widowControl w:val="0"/>
      <w:jc w:val="both"/>
    </w:pPr>
    <w:rPr>
      <w:kern w:val="2"/>
      <w:sz w:val="21"/>
      <w:szCs w:val="24"/>
    </w:rPr>
  </w:style>
  <w:style w:type="paragraph" w:styleId="1">
    <w:name w:val="heading 1"/>
    <w:basedOn w:val="a"/>
    <w:next w:val="a"/>
    <w:link w:val="1Char"/>
    <w:uiPriority w:val="9"/>
    <w:qFormat/>
    <w:rsid w:val="009A1AB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9A1ABB"/>
    <w:pPr>
      <w:jc w:val="left"/>
    </w:pPr>
  </w:style>
  <w:style w:type="paragraph" w:styleId="a4">
    <w:name w:val="Body Text"/>
    <w:basedOn w:val="a"/>
    <w:qFormat/>
    <w:rsid w:val="009A1ABB"/>
    <w:pPr>
      <w:spacing w:after="120"/>
    </w:pPr>
  </w:style>
  <w:style w:type="paragraph" w:styleId="a5">
    <w:name w:val="Date"/>
    <w:basedOn w:val="a"/>
    <w:next w:val="a"/>
    <w:link w:val="Char0"/>
    <w:qFormat/>
    <w:rsid w:val="009A1ABB"/>
    <w:pPr>
      <w:ind w:leftChars="2500" w:left="100"/>
    </w:pPr>
  </w:style>
  <w:style w:type="paragraph" w:styleId="2">
    <w:name w:val="Body Text Indent 2"/>
    <w:basedOn w:val="a"/>
    <w:qFormat/>
    <w:rsid w:val="009A1ABB"/>
    <w:pPr>
      <w:spacing w:line="660" w:lineRule="exact"/>
      <w:ind w:firstLine="555"/>
    </w:pPr>
    <w:rPr>
      <w:rFonts w:ascii="仿宋_GB2312" w:eastAsia="仿宋_GB2312"/>
      <w:sz w:val="32"/>
      <w:szCs w:val="20"/>
    </w:rPr>
  </w:style>
  <w:style w:type="paragraph" w:styleId="a6">
    <w:name w:val="Balloon Text"/>
    <w:basedOn w:val="a"/>
    <w:link w:val="Char1"/>
    <w:qFormat/>
    <w:rsid w:val="009A1ABB"/>
    <w:rPr>
      <w:sz w:val="18"/>
      <w:szCs w:val="18"/>
    </w:rPr>
  </w:style>
  <w:style w:type="paragraph" w:styleId="a7">
    <w:name w:val="footer"/>
    <w:basedOn w:val="a"/>
    <w:link w:val="Char2"/>
    <w:uiPriority w:val="99"/>
    <w:qFormat/>
    <w:rsid w:val="009A1ABB"/>
    <w:pPr>
      <w:tabs>
        <w:tab w:val="center" w:pos="4153"/>
        <w:tab w:val="right" w:pos="8306"/>
      </w:tabs>
      <w:snapToGrid w:val="0"/>
      <w:jc w:val="left"/>
    </w:pPr>
    <w:rPr>
      <w:sz w:val="18"/>
      <w:szCs w:val="18"/>
    </w:rPr>
  </w:style>
  <w:style w:type="paragraph" w:styleId="a8">
    <w:name w:val="header"/>
    <w:basedOn w:val="a"/>
    <w:link w:val="Char3"/>
    <w:uiPriority w:val="99"/>
    <w:qFormat/>
    <w:rsid w:val="009A1ABB"/>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rsid w:val="009A1ABB"/>
    <w:pPr>
      <w:spacing w:after="120" w:line="480" w:lineRule="auto"/>
    </w:pPr>
  </w:style>
  <w:style w:type="paragraph" w:styleId="a9">
    <w:name w:val="Normal (Web)"/>
    <w:basedOn w:val="a"/>
    <w:uiPriority w:val="99"/>
    <w:qFormat/>
    <w:rsid w:val="009A1ABB"/>
    <w:pPr>
      <w:spacing w:beforeAutospacing="1" w:afterAutospacing="1"/>
      <w:jc w:val="left"/>
    </w:pPr>
    <w:rPr>
      <w:rFonts w:ascii="Calibri" w:hAnsi="Calibri"/>
      <w:kern w:val="0"/>
      <w:sz w:val="24"/>
    </w:rPr>
  </w:style>
  <w:style w:type="paragraph" w:styleId="aa">
    <w:name w:val="annotation subject"/>
    <w:basedOn w:val="a3"/>
    <w:next w:val="a3"/>
    <w:link w:val="Char4"/>
    <w:qFormat/>
    <w:rsid w:val="009A1ABB"/>
    <w:rPr>
      <w:b/>
      <w:bCs/>
    </w:rPr>
  </w:style>
  <w:style w:type="table" w:styleId="ab">
    <w:name w:val="Table Grid"/>
    <w:basedOn w:val="a1"/>
    <w:uiPriority w:val="39"/>
    <w:qFormat/>
    <w:rsid w:val="009A1AB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sid w:val="009A1ABB"/>
    <w:rPr>
      <w:b/>
      <w:bCs/>
    </w:rPr>
  </w:style>
  <w:style w:type="character" w:styleId="ad">
    <w:name w:val="page number"/>
    <w:basedOn w:val="a0"/>
    <w:qFormat/>
    <w:rsid w:val="009A1ABB"/>
  </w:style>
  <w:style w:type="character" w:styleId="ae">
    <w:name w:val="Emphasis"/>
    <w:basedOn w:val="a0"/>
    <w:uiPriority w:val="20"/>
    <w:qFormat/>
    <w:rsid w:val="009A1ABB"/>
    <w:rPr>
      <w:i/>
      <w:iCs/>
    </w:rPr>
  </w:style>
  <w:style w:type="character" w:styleId="af">
    <w:name w:val="annotation reference"/>
    <w:qFormat/>
    <w:rsid w:val="009A1ABB"/>
    <w:rPr>
      <w:sz w:val="21"/>
      <w:szCs w:val="21"/>
    </w:rPr>
  </w:style>
  <w:style w:type="paragraph" w:customStyle="1" w:styleId="Style7">
    <w:name w:val="_Style 7"/>
    <w:basedOn w:val="a"/>
    <w:qFormat/>
    <w:rsid w:val="009A1ABB"/>
    <w:rPr>
      <w:rFonts w:ascii="宋体" w:hAnsi="宋体" w:cs="Courier New"/>
      <w:sz w:val="32"/>
      <w:szCs w:val="32"/>
    </w:rPr>
  </w:style>
  <w:style w:type="paragraph" w:customStyle="1" w:styleId="Char5">
    <w:name w:val="Char"/>
    <w:basedOn w:val="a"/>
    <w:qFormat/>
    <w:rsid w:val="009A1ABB"/>
    <w:rPr>
      <w:rFonts w:ascii="宋体" w:hAnsi="宋体" w:cs="Courier New"/>
      <w:sz w:val="32"/>
      <w:szCs w:val="32"/>
    </w:rPr>
  </w:style>
  <w:style w:type="paragraph" w:customStyle="1" w:styleId="CharChar1CharCharCharCharCharChar">
    <w:name w:val="Char Char1 Char Char Char Char Char Char"/>
    <w:basedOn w:val="a"/>
    <w:qFormat/>
    <w:rsid w:val="009A1ABB"/>
    <w:pPr>
      <w:widowControl/>
      <w:spacing w:after="160" w:line="240" w:lineRule="exact"/>
      <w:jc w:val="left"/>
    </w:pPr>
    <w:rPr>
      <w:rFonts w:ascii="Verdana" w:eastAsia="仿宋_GB2312" w:hAnsi="Verdana" w:cs="Verdana"/>
      <w:kern w:val="0"/>
      <w:sz w:val="24"/>
      <w:lang w:eastAsia="en-US"/>
    </w:rPr>
  </w:style>
  <w:style w:type="paragraph" w:customStyle="1" w:styleId="Char10">
    <w:name w:val="Char1"/>
    <w:basedOn w:val="a"/>
    <w:qFormat/>
    <w:rsid w:val="009A1ABB"/>
    <w:rPr>
      <w:rFonts w:ascii="宋体" w:hAnsi="宋体" w:cs="Courier New"/>
      <w:sz w:val="32"/>
      <w:szCs w:val="32"/>
    </w:rPr>
  </w:style>
  <w:style w:type="character" w:customStyle="1" w:styleId="Char1">
    <w:name w:val="批注框文本 Char"/>
    <w:link w:val="a6"/>
    <w:qFormat/>
    <w:rsid w:val="009A1ABB"/>
    <w:rPr>
      <w:kern w:val="2"/>
      <w:sz w:val="18"/>
      <w:szCs w:val="18"/>
    </w:rPr>
  </w:style>
  <w:style w:type="paragraph" w:customStyle="1" w:styleId="itemcontent">
    <w:name w:val="itemcontent"/>
    <w:basedOn w:val="a"/>
    <w:qFormat/>
    <w:rsid w:val="009A1ABB"/>
    <w:pPr>
      <w:widowControl/>
      <w:spacing w:line="432" w:lineRule="atLeast"/>
      <w:ind w:left="76"/>
      <w:jc w:val="left"/>
    </w:pPr>
    <w:rPr>
      <w:rFonts w:ascii="宋体" w:hAnsi="宋体" w:cs="宋体"/>
      <w:kern w:val="0"/>
      <w:sz w:val="24"/>
    </w:rPr>
  </w:style>
  <w:style w:type="character" w:customStyle="1" w:styleId="Char">
    <w:name w:val="批注文字 Char"/>
    <w:link w:val="a3"/>
    <w:qFormat/>
    <w:rsid w:val="009A1ABB"/>
    <w:rPr>
      <w:kern w:val="2"/>
      <w:sz w:val="21"/>
      <w:szCs w:val="24"/>
    </w:rPr>
  </w:style>
  <w:style w:type="character" w:customStyle="1" w:styleId="Char4">
    <w:name w:val="批注主题 Char"/>
    <w:link w:val="aa"/>
    <w:qFormat/>
    <w:rsid w:val="009A1ABB"/>
    <w:rPr>
      <w:b/>
      <w:bCs/>
      <w:kern w:val="2"/>
      <w:sz w:val="21"/>
      <w:szCs w:val="24"/>
    </w:rPr>
  </w:style>
  <w:style w:type="paragraph" w:customStyle="1" w:styleId="CharCharCharCharCharCharCharCharCharCharCharChar">
    <w:name w:val="Char Char Char Char Char Char Char Char Char Char Char Char"/>
    <w:basedOn w:val="a"/>
    <w:qFormat/>
    <w:rsid w:val="009A1ABB"/>
  </w:style>
  <w:style w:type="character" w:customStyle="1" w:styleId="Char2">
    <w:name w:val="页脚 Char"/>
    <w:link w:val="a7"/>
    <w:uiPriority w:val="99"/>
    <w:qFormat/>
    <w:rsid w:val="009A1ABB"/>
    <w:rPr>
      <w:kern w:val="2"/>
      <w:sz w:val="18"/>
      <w:szCs w:val="18"/>
    </w:rPr>
  </w:style>
  <w:style w:type="character" w:customStyle="1" w:styleId="Char0">
    <w:name w:val="日期 Char"/>
    <w:basedOn w:val="a0"/>
    <w:link w:val="a5"/>
    <w:qFormat/>
    <w:rsid w:val="009A1ABB"/>
    <w:rPr>
      <w:kern w:val="2"/>
      <w:sz w:val="21"/>
      <w:szCs w:val="24"/>
    </w:rPr>
  </w:style>
  <w:style w:type="paragraph" w:styleId="af0">
    <w:name w:val="List Paragraph"/>
    <w:basedOn w:val="a"/>
    <w:uiPriority w:val="34"/>
    <w:qFormat/>
    <w:rsid w:val="009A1ABB"/>
    <w:pPr>
      <w:ind w:firstLineChars="200" w:firstLine="420"/>
    </w:pPr>
  </w:style>
  <w:style w:type="character" w:customStyle="1" w:styleId="Char3">
    <w:name w:val="页眉 Char"/>
    <w:basedOn w:val="a0"/>
    <w:link w:val="a8"/>
    <w:uiPriority w:val="99"/>
    <w:qFormat/>
    <w:rsid w:val="009A1ABB"/>
    <w:rPr>
      <w:kern w:val="2"/>
      <w:sz w:val="18"/>
      <w:szCs w:val="18"/>
    </w:rPr>
  </w:style>
  <w:style w:type="character" w:customStyle="1" w:styleId="1Char">
    <w:name w:val="标题 1 Char"/>
    <w:basedOn w:val="a0"/>
    <w:link w:val="1"/>
    <w:uiPriority w:val="9"/>
    <w:qFormat/>
    <w:rsid w:val="009A1ABB"/>
    <w:rPr>
      <w:rFonts w:ascii="宋体" w:hAnsi="宋体" w:cs="宋体"/>
      <w:b/>
      <w:bCs/>
      <w:kern w:val="36"/>
      <w:sz w:val="48"/>
      <w:szCs w:val="48"/>
    </w:rPr>
  </w:style>
  <w:style w:type="character" w:customStyle="1" w:styleId="doctitle">
    <w:name w:val="doc_title"/>
    <w:basedOn w:val="a0"/>
    <w:qFormat/>
    <w:rsid w:val="009A1AB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118A887B-CCD6-4323-BE11-9F046D4E3E9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678</Words>
  <Characters>3867</Characters>
  <Application>Microsoft Office Word</Application>
  <DocSecurity>0</DocSecurity>
  <Lines>32</Lines>
  <Paragraphs>9</Paragraphs>
  <ScaleCrop>false</ScaleCrop>
  <Company>l</Company>
  <LinksUpToDate>false</LinksUpToDate>
  <CharactersWithSpaces>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北京市朝阳区劳动和社会保障局文件</dc:title>
  <dc:creator>han</dc:creator>
  <cp:lastModifiedBy>Windows 用户</cp:lastModifiedBy>
  <cp:revision>243</cp:revision>
  <cp:lastPrinted>2019-12-30T01:16:00Z</cp:lastPrinted>
  <dcterms:created xsi:type="dcterms:W3CDTF">2020-03-02T09:36:00Z</dcterms:created>
  <dcterms:modified xsi:type="dcterms:W3CDTF">2021-05-18T09:28:00Z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7F5AFD7A78C74A479B0D53050EB48202</vt:lpwstr>
  </property>
</Properties>
</file>