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2A19">
      <w:r>
        <w:rPr>
          <w:rFonts w:hint="eastAsia"/>
        </w:rPr>
        <w:drawing>
          <wp:inline distT="0" distB="0" distL="0" distR="0">
            <wp:extent cx="4243705" cy="6002655"/>
            <wp:effectExtent l="0" t="0" r="8255" b="1905"/>
            <wp:docPr id="2" name="图片 40" descr="ai_picture_ai_change_1781573442405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pictures&quot;,&quot;user&quot;:&quot;439425434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0" descr="ai_picture_ai_change_17815734424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600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75ECD"/>
    <w:p w14:paraId="1D5947DA"/>
    <w:p w14:paraId="754FB663"/>
    <w:p w14:paraId="5B29D5D3"/>
    <w:p w14:paraId="38DB3805"/>
    <w:p w14:paraId="497A5AD0">
      <w:pPr>
        <w:rPr>
          <w:rFonts w:hint="eastAsia"/>
          <w:lang w:val="en-US" w:eastAsia="zh-CN"/>
        </w:rPr>
      </w:pPr>
    </w:p>
    <w:p w14:paraId="7F4F2D42">
      <w:pPr>
        <w:rPr>
          <w:rFonts w:hint="eastAsia"/>
          <w:lang w:val="en-US" w:eastAsia="zh-CN"/>
        </w:rPr>
      </w:pPr>
    </w:p>
    <w:p w14:paraId="29659869">
      <w:pPr>
        <w:rPr>
          <w:rFonts w:hint="eastAsia"/>
          <w:lang w:val="en-US" w:eastAsia="zh-CN"/>
        </w:rPr>
      </w:pPr>
    </w:p>
    <w:p w14:paraId="7CB35F67">
      <w:pPr>
        <w:rPr>
          <w:rFonts w:hint="eastAsia"/>
          <w:lang w:val="en-US" w:eastAsia="zh-CN"/>
        </w:rPr>
      </w:pPr>
    </w:p>
    <w:p w14:paraId="70875B0F">
      <w:pPr>
        <w:rPr>
          <w:rFonts w:hint="eastAsia"/>
          <w:lang w:val="en-US" w:eastAsia="zh-CN"/>
        </w:rPr>
      </w:pPr>
    </w:p>
    <w:p w14:paraId="2C218A39">
      <w:pPr>
        <w:rPr>
          <w:rFonts w:hint="eastAsia"/>
          <w:lang w:val="en-US" w:eastAsia="zh-CN"/>
        </w:rPr>
      </w:pPr>
    </w:p>
    <w:p w14:paraId="077538ED">
      <w:pPr>
        <w:rPr>
          <w:rFonts w:hint="eastAsia"/>
          <w:lang w:val="en-US" w:eastAsia="zh-CN"/>
        </w:rPr>
      </w:pPr>
    </w:p>
    <w:p w14:paraId="71A2E5B5">
      <w:r>
        <w:rPr>
          <w:rFonts w:hint="eastAsia"/>
        </w:rPr>
        <w:drawing>
          <wp:inline distT="0" distB="0" distL="0" distR="0">
            <wp:extent cx="4897755" cy="5589905"/>
            <wp:effectExtent l="0" t="0" r="9525" b="3175"/>
            <wp:docPr id="1" name="图片 41" descr="http://yllhj.beijing.gov.cn/zwgk/xzzz2011/xzcf/sxqdjlc/201806/W020180607374598437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1" descr="http://yllhj.beijing.gov.cn/zwgk/xzzz2011/xzcf/sxqdjlc/201806/W020180607374598437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4700" cy="559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3CE"/>
    <w:rsid w:val="001433CE"/>
    <w:rsid w:val="00223E13"/>
    <w:rsid w:val="00224342"/>
    <w:rsid w:val="002555E0"/>
    <w:rsid w:val="006F7968"/>
    <w:rsid w:val="007E4077"/>
    <w:rsid w:val="00802B0E"/>
    <w:rsid w:val="00843D8A"/>
    <w:rsid w:val="00B1597F"/>
    <w:rsid w:val="00C15F3E"/>
    <w:rsid w:val="00ED3C78"/>
    <w:rsid w:val="0F526B25"/>
    <w:rsid w:val="2CEC36FF"/>
    <w:rsid w:val="460E39A2"/>
    <w:rsid w:val="4D7B4785"/>
    <w:rsid w:val="634A08A7"/>
    <w:rsid w:val="697666D8"/>
    <w:rsid w:val="69DD3507"/>
    <w:rsid w:val="6DE77061"/>
    <w:rsid w:val="6F8A1ACF"/>
    <w:rsid w:val="72CA1B54"/>
    <w:rsid w:val="7BB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D2BB2-3593-4DF3-B51F-4704EC995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</Words>
  <Characters>11</Characters>
  <Lines>1</Lines>
  <Paragraphs>1</Paragraphs>
  <TotalTime>0</TotalTime>
  <ScaleCrop>false</ScaleCrop>
  <LinksUpToDate>false</LinksUpToDate>
  <CharactersWithSpaces>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2020-01-08T01:25:00Z</dcterms:created>
  <dc:creator>微软用户</dc:creator>
  <cp:lastModifiedBy>好冷的哭</cp:lastModifiedBy>
  <dcterms:modified xsi:type="dcterms:W3CDTF">2026-06-16T02:28:57Z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eyJoZGlkIjoiNzVjOGIzNjE0NGUxM2NjOGY3MDM4MmQwNTQ0M2FiMjYiLCJ1c2VySWQiOiI0Mzk0MjU0MzQifQ==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2C03FD640DFF41C1B1D8A5281359A49E_12</vt:lpwstr>
  </property>
</Properties>
</file>