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3A10" w:rsidRPr="00E63A10" w:rsidRDefault="00E63A10" w:rsidP="00F94A3E">
      <w:pPr>
        <w:widowControl/>
        <w:jc w:val="lef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9726" w:type="dxa"/>
        <w:jc w:val="center"/>
        <w:tblInd w:w="-263" w:type="dxa"/>
        <w:tblLayout w:type="fixed"/>
        <w:tblLook w:val="0000"/>
      </w:tblPr>
      <w:tblGrid>
        <w:gridCol w:w="841"/>
        <w:gridCol w:w="729"/>
        <w:gridCol w:w="1326"/>
        <w:gridCol w:w="517"/>
        <w:gridCol w:w="850"/>
        <w:gridCol w:w="284"/>
        <w:gridCol w:w="1228"/>
        <w:gridCol w:w="1258"/>
        <w:gridCol w:w="18"/>
        <w:gridCol w:w="709"/>
        <w:gridCol w:w="132"/>
        <w:gridCol w:w="576"/>
        <w:gridCol w:w="260"/>
        <w:gridCol w:w="998"/>
      </w:tblGrid>
      <w:tr w:rsidR="00E63A10" w:rsidRPr="00E63A10" w:rsidTr="009E2515">
        <w:trPr>
          <w:trHeight w:hRule="exact" w:val="440"/>
          <w:jc w:val="center"/>
        </w:trPr>
        <w:tc>
          <w:tcPr>
            <w:tcW w:w="972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9E2515">
        <w:trPr>
          <w:trHeight w:val="194"/>
          <w:jc w:val="center"/>
        </w:trPr>
        <w:tc>
          <w:tcPr>
            <w:tcW w:w="97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233E1F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="00F94A3E">
              <w:rPr>
                <w:rFonts w:hint="eastAsia"/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9E2515">
        <w:trPr>
          <w:trHeight w:hRule="exact" w:val="620"/>
          <w:jc w:val="center"/>
        </w:trPr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737AF6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林业整合</w:t>
            </w:r>
          </w:p>
        </w:tc>
      </w:tr>
      <w:tr w:rsidR="00E63A10" w:rsidRPr="00A11AEF" w:rsidTr="009E2515">
        <w:trPr>
          <w:trHeight w:hRule="exact" w:val="416"/>
          <w:jc w:val="center"/>
        </w:trPr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D03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刘宇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65042088</w:t>
            </w: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1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1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244.7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％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1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244.7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1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/>
            <w:bookmarkEnd w:id="0"/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1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63A10" w:rsidRPr="00A11AEF" w:rsidTr="009E2515">
        <w:trPr>
          <w:trHeight w:hRule="exact" w:val="2506"/>
          <w:jc w:val="center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8480F" w:rsidRDefault="0078480F" w:rsidP="009E251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、出具《</w:t>
            </w:r>
            <w:r w:rsidRPr="00FE421E">
              <w:rPr>
                <w:rFonts w:hint="eastAsia"/>
                <w:b w:val="0"/>
                <w:kern w:val="0"/>
                <w:sz w:val="18"/>
                <w:szCs w:val="18"/>
              </w:rPr>
              <w:t>朝阳区森林经营方案（</w:t>
            </w:r>
            <w:r w:rsidRPr="00FE421E">
              <w:rPr>
                <w:rFonts w:hint="eastAsia"/>
                <w:b w:val="0"/>
                <w:kern w:val="0"/>
                <w:sz w:val="18"/>
                <w:szCs w:val="18"/>
              </w:rPr>
              <w:t>2021-2030</w:t>
            </w:r>
            <w:r w:rsidRPr="00FE421E">
              <w:rPr>
                <w:rFonts w:hint="eastAsia"/>
                <w:b w:val="0"/>
                <w:kern w:val="0"/>
                <w:sz w:val="18"/>
                <w:szCs w:val="18"/>
              </w:rPr>
              <w:t>年）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》。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、贯彻落实《种子法》，加大植物良种推广示范力度，加强种苗质量监管，补充执法设备。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、完成</w:t>
            </w:r>
            <w:r w:rsidRPr="00C35507">
              <w:rPr>
                <w:rFonts w:hint="eastAsia"/>
                <w:b w:val="0"/>
                <w:kern w:val="0"/>
                <w:sz w:val="18"/>
                <w:szCs w:val="18"/>
              </w:rPr>
              <w:t>朝阳区</w:t>
            </w:r>
            <w:r w:rsidRPr="00C35507">
              <w:rPr>
                <w:rFonts w:hint="eastAsia"/>
                <w:b w:val="0"/>
                <w:kern w:val="0"/>
                <w:sz w:val="18"/>
                <w:szCs w:val="18"/>
              </w:rPr>
              <w:t>2018</w:t>
            </w:r>
            <w:r w:rsidRPr="00C35507">
              <w:rPr>
                <w:rFonts w:hint="eastAsia"/>
                <w:b w:val="0"/>
                <w:kern w:val="0"/>
                <w:sz w:val="18"/>
                <w:szCs w:val="18"/>
              </w:rPr>
              <w:t>年度政策性养护资金使用专项审计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年新一轮林地保护利用规划编制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、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年绿化资源动态监测项目。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、互联网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+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全民义务植树项目。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、绿化宣传项目</w:t>
            </w:r>
          </w:p>
        </w:tc>
        <w:tc>
          <w:tcPr>
            <w:tcW w:w="39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9E25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、完成《</w:t>
            </w:r>
            <w:r w:rsidRPr="00FE421E">
              <w:rPr>
                <w:rFonts w:hint="eastAsia"/>
                <w:b w:val="0"/>
                <w:kern w:val="0"/>
                <w:sz w:val="18"/>
                <w:szCs w:val="18"/>
              </w:rPr>
              <w:t>朝阳区森林经营方案（</w:t>
            </w:r>
            <w:r w:rsidRPr="00FE421E">
              <w:rPr>
                <w:rFonts w:hint="eastAsia"/>
                <w:b w:val="0"/>
                <w:kern w:val="0"/>
                <w:sz w:val="18"/>
                <w:szCs w:val="18"/>
              </w:rPr>
              <w:t>2021-2030</w:t>
            </w:r>
            <w:r w:rsidRPr="00FE421E">
              <w:rPr>
                <w:rFonts w:hint="eastAsia"/>
                <w:b w:val="0"/>
                <w:kern w:val="0"/>
                <w:sz w:val="18"/>
                <w:szCs w:val="18"/>
              </w:rPr>
              <w:t>年）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》并通过专家评审。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、植物良种示范推广效果已达到，按计划开展种苗质量抽查，执法设备已落实到位。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、完成</w:t>
            </w:r>
            <w:r w:rsidRPr="00C35507">
              <w:rPr>
                <w:rFonts w:hint="eastAsia"/>
                <w:b w:val="0"/>
                <w:kern w:val="0"/>
                <w:sz w:val="18"/>
                <w:szCs w:val="18"/>
              </w:rPr>
              <w:t>朝阳区</w:t>
            </w:r>
            <w:r w:rsidRPr="00C35507">
              <w:rPr>
                <w:rFonts w:hint="eastAsia"/>
                <w:b w:val="0"/>
                <w:kern w:val="0"/>
                <w:sz w:val="18"/>
                <w:szCs w:val="18"/>
              </w:rPr>
              <w:t>2018</w:t>
            </w:r>
            <w:r w:rsidRPr="00C35507">
              <w:rPr>
                <w:rFonts w:hint="eastAsia"/>
                <w:b w:val="0"/>
                <w:kern w:val="0"/>
                <w:sz w:val="18"/>
                <w:szCs w:val="18"/>
              </w:rPr>
              <w:t>年度政策性养护资金使用专项审计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、开始实施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年新一轮林地保护利用规划编制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、完成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年绿化资源动态监测项目。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、完成互联网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+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全民义务植树项目。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  <w:r w:rsidR="009E2515">
              <w:rPr>
                <w:rFonts w:hint="eastAsia"/>
                <w:b w:val="0"/>
                <w:kern w:val="0"/>
                <w:sz w:val="18"/>
                <w:szCs w:val="18"/>
              </w:rPr>
              <w:t>、绿化宣传项目</w:t>
            </w:r>
          </w:p>
        </w:tc>
      </w:tr>
      <w:tr w:rsidR="00E63A10" w:rsidRPr="00A11AEF" w:rsidTr="009E2515">
        <w:trPr>
          <w:trHeight w:hRule="exact" w:val="517"/>
          <w:jc w:val="center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3A10" w:rsidRPr="00A11AEF" w:rsidTr="009E2515">
        <w:trPr>
          <w:trHeight w:hRule="exact" w:val="1402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E421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出具《</w:t>
            </w:r>
            <w:r w:rsidRPr="00FE421E">
              <w:rPr>
                <w:rFonts w:hint="eastAsia"/>
                <w:b w:val="0"/>
                <w:kern w:val="0"/>
                <w:sz w:val="18"/>
                <w:szCs w:val="18"/>
              </w:rPr>
              <w:t>朝阳区森林经营方案（</w:t>
            </w:r>
            <w:r w:rsidRPr="00FE421E">
              <w:rPr>
                <w:rFonts w:hint="eastAsia"/>
                <w:b w:val="0"/>
                <w:kern w:val="0"/>
                <w:sz w:val="18"/>
                <w:szCs w:val="18"/>
              </w:rPr>
              <w:t>2021-2030</w:t>
            </w:r>
            <w:r w:rsidRPr="00FE421E">
              <w:rPr>
                <w:rFonts w:hint="eastAsia"/>
                <w:b w:val="0"/>
                <w:kern w:val="0"/>
                <w:sz w:val="18"/>
                <w:szCs w:val="18"/>
              </w:rPr>
              <w:t>年）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E421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完成《</w:t>
            </w:r>
            <w:r w:rsidRPr="00FE421E">
              <w:rPr>
                <w:rFonts w:hint="eastAsia"/>
                <w:b w:val="0"/>
                <w:kern w:val="0"/>
                <w:sz w:val="18"/>
                <w:szCs w:val="18"/>
              </w:rPr>
              <w:t>朝阳区森林经营方案（</w:t>
            </w:r>
            <w:r w:rsidRPr="00FE421E">
              <w:rPr>
                <w:rFonts w:hint="eastAsia"/>
                <w:b w:val="0"/>
                <w:kern w:val="0"/>
                <w:sz w:val="18"/>
                <w:szCs w:val="18"/>
              </w:rPr>
              <w:t>2021-2030</w:t>
            </w:r>
            <w:r w:rsidRPr="00FE421E">
              <w:rPr>
                <w:rFonts w:hint="eastAsia"/>
                <w:b w:val="0"/>
                <w:kern w:val="0"/>
                <w:sz w:val="18"/>
                <w:szCs w:val="18"/>
              </w:rPr>
              <w:t>年）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》并通过专家评审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740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对朝阳区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个乡政府，</w:t>
            </w:r>
            <w:r w:rsidRPr="00C35507">
              <w:rPr>
                <w:rFonts w:hint="eastAsia"/>
                <w:b w:val="0"/>
                <w:kern w:val="0"/>
                <w:sz w:val="18"/>
                <w:szCs w:val="18"/>
              </w:rPr>
              <w:t>13</w:t>
            </w:r>
            <w:r w:rsidRPr="00C35507"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专业</w:t>
            </w:r>
            <w:r w:rsidRPr="00C35507">
              <w:rPr>
                <w:rFonts w:hint="eastAsia"/>
                <w:b w:val="0"/>
                <w:kern w:val="0"/>
                <w:sz w:val="18"/>
                <w:szCs w:val="18"/>
              </w:rPr>
              <w:t>单位</w:t>
            </w:r>
            <w:r w:rsidRPr="00C35507">
              <w:rPr>
                <w:rFonts w:hint="eastAsia"/>
                <w:b w:val="0"/>
                <w:kern w:val="0"/>
                <w:sz w:val="18"/>
                <w:szCs w:val="18"/>
              </w:rPr>
              <w:t>2018</w:t>
            </w:r>
            <w:r w:rsidRPr="00C35507">
              <w:rPr>
                <w:rFonts w:hint="eastAsia"/>
                <w:b w:val="0"/>
                <w:kern w:val="0"/>
                <w:sz w:val="18"/>
                <w:szCs w:val="18"/>
              </w:rPr>
              <w:t>年度政策性绿化补助资金进行专项资金审计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，出具审计总报告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份，分单位报告共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完成朝阳区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个乡政府，</w:t>
            </w:r>
            <w:r w:rsidRPr="00C35507">
              <w:rPr>
                <w:rFonts w:hint="eastAsia"/>
                <w:b w:val="0"/>
                <w:kern w:val="0"/>
                <w:sz w:val="18"/>
                <w:szCs w:val="18"/>
              </w:rPr>
              <w:t>13</w:t>
            </w:r>
            <w:r w:rsidRPr="00C35507"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专业</w:t>
            </w:r>
            <w:r w:rsidRPr="00C35507">
              <w:rPr>
                <w:rFonts w:hint="eastAsia"/>
                <w:b w:val="0"/>
                <w:kern w:val="0"/>
                <w:sz w:val="18"/>
                <w:szCs w:val="18"/>
              </w:rPr>
              <w:t>单位</w:t>
            </w:r>
            <w:r w:rsidRPr="00C35507">
              <w:rPr>
                <w:rFonts w:hint="eastAsia"/>
                <w:b w:val="0"/>
                <w:kern w:val="0"/>
                <w:sz w:val="18"/>
                <w:szCs w:val="18"/>
              </w:rPr>
              <w:t>2018</w:t>
            </w:r>
            <w:r w:rsidRPr="00C35507">
              <w:rPr>
                <w:rFonts w:hint="eastAsia"/>
                <w:b w:val="0"/>
                <w:kern w:val="0"/>
                <w:sz w:val="18"/>
                <w:szCs w:val="18"/>
              </w:rPr>
              <w:t>年度政策性绿化补助资金审计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工作。出具审计总报告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份，分单位报告共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568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E25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创作义务植树宣传片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部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E25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1244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51209" w:rsidP="00F512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51209">
              <w:rPr>
                <w:rFonts w:hint="eastAsia"/>
                <w:b w:val="0"/>
                <w:kern w:val="0"/>
                <w:sz w:val="18"/>
                <w:szCs w:val="18"/>
              </w:rPr>
              <w:t>优化森林资源结构，提高林地利用和生产率，提升森林质量。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51209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51209">
              <w:rPr>
                <w:rFonts w:hint="eastAsia"/>
                <w:b w:val="0"/>
                <w:kern w:val="0"/>
                <w:sz w:val="18"/>
                <w:szCs w:val="18"/>
              </w:rPr>
              <w:t>优化森林资源结构，提高林地利用和生产率，提升森林质量。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728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E25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按照合同要求完成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E25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按照合同要求时间完成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699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E25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成本控制在预算内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E25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成本控制在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1466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51209" w:rsidRDefault="00F51209" w:rsidP="00F512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51209">
              <w:rPr>
                <w:rFonts w:hint="eastAsia"/>
                <w:b w:val="0"/>
                <w:kern w:val="0"/>
                <w:sz w:val="18"/>
                <w:szCs w:val="18"/>
              </w:rPr>
              <w:t>提高经济效益，改善经济社会状况，促进人与自然和谐相处。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51209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51209">
              <w:rPr>
                <w:rFonts w:hint="eastAsia"/>
                <w:b w:val="0"/>
                <w:kern w:val="0"/>
                <w:sz w:val="18"/>
                <w:szCs w:val="18"/>
              </w:rPr>
              <w:t>提高经济效益，改善经济社会状况，促进人与自然和谐相处。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035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2560F">
              <w:rPr>
                <w:rFonts w:hint="eastAsia"/>
                <w:b w:val="0"/>
                <w:kern w:val="0"/>
                <w:sz w:val="18"/>
                <w:szCs w:val="18"/>
              </w:rPr>
              <w:t>加强全区林地绿地资金使用监管，落实管护责任，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保障政策性资金使用的合法性和真实性。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2560F">
              <w:rPr>
                <w:rFonts w:hint="eastAsia"/>
                <w:b w:val="0"/>
                <w:kern w:val="0"/>
                <w:sz w:val="18"/>
                <w:szCs w:val="18"/>
              </w:rPr>
              <w:t>加强全区林地绿地资金使用监管，落实管护责任，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保障政策性资金使用的合法性和真实性。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1366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提高良种产权保护意识。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增强种苗生产企业和市民植物良种产权保护意识。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4C6CB5">
        <w:trPr>
          <w:trHeight w:hRule="exact" w:val="1438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4C6CB5" w:rsidRDefault="004C6CB5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4C6CB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森林资源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C6CB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保证森林资源在国民经济建设中得到充分利用，并不断提高其潜在生产力。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227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51209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51209">
              <w:rPr>
                <w:rFonts w:hint="eastAsia"/>
                <w:b w:val="0"/>
                <w:kern w:val="0"/>
                <w:sz w:val="18"/>
                <w:szCs w:val="18"/>
              </w:rPr>
              <w:t>维护野生动植物栖息环境，保护生物多样性，维护森林生态系统稳定，提高森林生态系统的整体功能与效益。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51209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51209">
              <w:rPr>
                <w:rFonts w:hint="eastAsia"/>
                <w:b w:val="0"/>
                <w:kern w:val="0"/>
                <w:sz w:val="18"/>
                <w:szCs w:val="18"/>
              </w:rPr>
              <w:t>维护野生动植物栖息环境，保护生物多样性，维护森林生态系统稳定，提高森林生态系统的整体功能与效益。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149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优化苗圃、在建工程苗木配置结构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加大良种示范推广力度，进而提高重点绿化工程良种使用率，优化苗圃、在建工程苗木配置结构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006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E25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对环境影响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E25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加强园林绿化资源监督力度，为园林绿化资源保护管理、生态建设提供技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 xml:space="preserve"> 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术支撑，提升园林绿化资源保护精细化、信息化管理水平。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84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E25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绿化精神的宣传与扩散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E25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82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服务对象满意度达到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8480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服务对象满意度达到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C6C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E2515">
        <w:trPr>
          <w:trHeight w:hRule="exact" w:val="291"/>
          <w:jc w:val="center"/>
        </w:trPr>
        <w:tc>
          <w:tcPr>
            <w:tcW w:w="70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892C58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31628" w:rsidRPr="00F94A3E" w:rsidRDefault="00E63A10" w:rsidP="00F94A3E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 xml:space="preserve">填表人： </w:t>
      </w:r>
      <w:r w:rsidR="0078480F">
        <w:rPr>
          <w:rFonts w:ascii="宋体" w:hAnsi="宋体" w:hint="eastAsia"/>
          <w:sz w:val="24"/>
          <w:szCs w:val="32"/>
        </w:rPr>
        <w:t>孟静</w:t>
      </w:r>
      <w:r w:rsidRPr="00E15B86">
        <w:rPr>
          <w:rFonts w:ascii="宋体" w:hAnsi="宋体"/>
          <w:sz w:val="24"/>
          <w:szCs w:val="32"/>
        </w:rPr>
        <w:t xml:space="preserve">         联系电话：</w:t>
      </w:r>
      <w:r w:rsidR="0078480F">
        <w:rPr>
          <w:rFonts w:ascii="宋体" w:hAnsi="宋体" w:hint="eastAsia"/>
          <w:sz w:val="24"/>
          <w:szCs w:val="32"/>
        </w:rPr>
        <w:t>65042088</w:t>
      </w:r>
      <w:r w:rsidRPr="00E15B86">
        <w:rPr>
          <w:rFonts w:ascii="宋体" w:hAnsi="宋体"/>
          <w:sz w:val="24"/>
          <w:szCs w:val="32"/>
        </w:rPr>
        <w:t xml:space="preserve">    填写日期：</w:t>
      </w:r>
      <w:r w:rsidR="0078480F">
        <w:rPr>
          <w:rFonts w:ascii="宋体" w:hAnsi="宋体" w:hint="eastAsia"/>
          <w:sz w:val="24"/>
          <w:szCs w:val="32"/>
        </w:rPr>
        <w:t>2021年2月26日</w:t>
      </w:r>
    </w:p>
    <w:sectPr w:rsidR="00831628" w:rsidRPr="00F94A3E" w:rsidSect="00A5623E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27D" w:rsidRDefault="0044727D" w:rsidP="00BD0E0A">
      <w:r>
        <w:separator/>
      </w:r>
    </w:p>
  </w:endnote>
  <w:endnote w:type="continuationSeparator" w:id="0">
    <w:p w:rsidR="0044727D" w:rsidRDefault="0044727D" w:rsidP="00BD0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27D" w:rsidRDefault="0044727D" w:rsidP="00BD0E0A">
      <w:r>
        <w:separator/>
      </w:r>
    </w:p>
  </w:footnote>
  <w:footnote w:type="continuationSeparator" w:id="0">
    <w:p w:rsidR="0044727D" w:rsidRDefault="0044727D" w:rsidP="00BD0E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741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183D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0E6C"/>
    <w:rsid w:val="002128C5"/>
    <w:rsid w:val="00233941"/>
    <w:rsid w:val="00275EE6"/>
    <w:rsid w:val="00284DBB"/>
    <w:rsid w:val="0028641A"/>
    <w:rsid w:val="002C3EE8"/>
    <w:rsid w:val="002C6350"/>
    <w:rsid w:val="0030785A"/>
    <w:rsid w:val="003331AC"/>
    <w:rsid w:val="003331D0"/>
    <w:rsid w:val="00367AE6"/>
    <w:rsid w:val="0038272C"/>
    <w:rsid w:val="00393E47"/>
    <w:rsid w:val="003B3305"/>
    <w:rsid w:val="003B7516"/>
    <w:rsid w:val="003D0D38"/>
    <w:rsid w:val="003F2606"/>
    <w:rsid w:val="00427CFF"/>
    <w:rsid w:val="004343B0"/>
    <w:rsid w:val="0044727D"/>
    <w:rsid w:val="00462ED5"/>
    <w:rsid w:val="00492123"/>
    <w:rsid w:val="00492568"/>
    <w:rsid w:val="004C6CB5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5F1C26"/>
    <w:rsid w:val="00627AF6"/>
    <w:rsid w:val="006721BB"/>
    <w:rsid w:val="0067443B"/>
    <w:rsid w:val="00676E0B"/>
    <w:rsid w:val="006C7A52"/>
    <w:rsid w:val="006D0337"/>
    <w:rsid w:val="007033FE"/>
    <w:rsid w:val="00737AF6"/>
    <w:rsid w:val="00751683"/>
    <w:rsid w:val="007668EF"/>
    <w:rsid w:val="0078480F"/>
    <w:rsid w:val="00795620"/>
    <w:rsid w:val="007A6A15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2C58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442EA"/>
    <w:rsid w:val="00954082"/>
    <w:rsid w:val="00960611"/>
    <w:rsid w:val="00990E1C"/>
    <w:rsid w:val="00994DE8"/>
    <w:rsid w:val="009D370F"/>
    <w:rsid w:val="009E0EF3"/>
    <w:rsid w:val="009E2515"/>
    <w:rsid w:val="009F11F4"/>
    <w:rsid w:val="009F447A"/>
    <w:rsid w:val="00A11AEF"/>
    <w:rsid w:val="00A24DE1"/>
    <w:rsid w:val="00A32E19"/>
    <w:rsid w:val="00A35F8F"/>
    <w:rsid w:val="00A5623E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3A1F"/>
    <w:rsid w:val="00B441C9"/>
    <w:rsid w:val="00B53C47"/>
    <w:rsid w:val="00B75CAB"/>
    <w:rsid w:val="00B8629B"/>
    <w:rsid w:val="00B879E0"/>
    <w:rsid w:val="00B91886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13A12"/>
    <w:rsid w:val="00D242B6"/>
    <w:rsid w:val="00D470BD"/>
    <w:rsid w:val="00D50FB7"/>
    <w:rsid w:val="00D8204C"/>
    <w:rsid w:val="00DB17E4"/>
    <w:rsid w:val="00DC1B38"/>
    <w:rsid w:val="00DC725E"/>
    <w:rsid w:val="00DD13DD"/>
    <w:rsid w:val="00DE5F9B"/>
    <w:rsid w:val="00E15B86"/>
    <w:rsid w:val="00E31DE0"/>
    <w:rsid w:val="00E63A10"/>
    <w:rsid w:val="00E821B8"/>
    <w:rsid w:val="00EA2619"/>
    <w:rsid w:val="00EE2A07"/>
    <w:rsid w:val="00EF5211"/>
    <w:rsid w:val="00F51209"/>
    <w:rsid w:val="00F74CFE"/>
    <w:rsid w:val="00F849D5"/>
    <w:rsid w:val="00F94A3E"/>
    <w:rsid w:val="00FA72DB"/>
    <w:rsid w:val="00FE421E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3E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A5623E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562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562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A5623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A5623E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5623E"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284</Words>
  <Characters>1624</Characters>
  <Application>Microsoft Office Word</Application>
  <DocSecurity>0</DocSecurity>
  <Lines>13</Lines>
  <Paragraphs>3</Paragraphs>
  <ScaleCrop>false</ScaleCrop>
  <Company>China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105</cp:revision>
  <cp:lastPrinted>2021-01-28T08:45:00Z</cp:lastPrinted>
  <dcterms:created xsi:type="dcterms:W3CDTF">2016-07-25T08:47:00Z</dcterms:created>
  <dcterms:modified xsi:type="dcterms:W3CDTF">2021-03-03T08:31:00Z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