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600" w:lineRule="exact"/>
        <w:jc w:val="left"/>
        <w:outlineLvl w:val="1"/>
        <w:rPr>
          <w:rFonts w:ascii="黑体" w:hAnsi="黑体" w:eastAsia="黑体"/>
          <w:color w:val="333333"/>
          <w:kern w:val="36"/>
          <w:sz w:val="32"/>
          <w:szCs w:val="44"/>
        </w:rPr>
      </w:pPr>
      <w:bookmarkStart w:id="0" w:name="_GoBack"/>
      <w:r>
        <w:rPr>
          <w:rFonts w:hint="eastAsia" w:ascii="黑体" w:hAnsi="黑体" w:eastAsia="黑体"/>
          <w:color w:val="333333"/>
          <w:kern w:val="36"/>
          <w:sz w:val="32"/>
          <w:szCs w:val="44"/>
        </w:rPr>
        <w:t>附件：</w:t>
      </w:r>
    </w:p>
    <w:p>
      <w:pPr>
        <w:widowControl/>
        <w:shd w:val="clear" w:color="auto" w:fill="FFFFFF"/>
        <w:adjustRightInd w:val="0"/>
        <w:snapToGrid w:val="0"/>
        <w:spacing w:line="600" w:lineRule="exact"/>
        <w:jc w:val="left"/>
        <w:outlineLvl w:val="1"/>
        <w:rPr>
          <w:rFonts w:ascii="Times New Roman" w:hAnsi="Times New Roman" w:eastAsia="方正小标宋简体"/>
          <w:color w:val="333333"/>
          <w:kern w:val="36"/>
          <w:sz w:val="44"/>
          <w:szCs w:val="44"/>
        </w:rPr>
      </w:pPr>
    </w:p>
    <w:p>
      <w:pPr>
        <w:widowControl/>
        <w:shd w:val="clear" w:color="auto" w:fill="FFFFFF"/>
        <w:adjustRightInd w:val="0"/>
        <w:snapToGrid w:val="0"/>
        <w:spacing w:line="600" w:lineRule="exact"/>
        <w:jc w:val="center"/>
        <w:outlineLvl w:val="1"/>
        <w:rPr>
          <w:rFonts w:ascii="方正小标宋简体" w:hAnsi="Times New Roman" w:eastAsia="方正小标宋简体"/>
          <w:color w:val="333333"/>
          <w:kern w:val="36"/>
          <w:sz w:val="44"/>
          <w:szCs w:val="44"/>
        </w:rPr>
      </w:pPr>
      <w:r>
        <w:rPr>
          <w:rFonts w:hint="eastAsia" w:ascii="方正小标宋简体" w:hAnsi="Times New Roman" w:eastAsia="方正小标宋简体"/>
          <w:color w:val="333333"/>
          <w:kern w:val="36"/>
          <w:sz w:val="44"/>
          <w:szCs w:val="44"/>
        </w:rPr>
        <w:t>关于开展2024年享受北京市政府技师特殊津贴人员评选工作的通知</w:t>
      </w:r>
    </w:p>
    <w:p>
      <w:pPr>
        <w:widowControl/>
        <w:adjustRightInd w:val="0"/>
        <w:snapToGrid w:val="0"/>
        <w:spacing w:line="60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京人社能字〔202</w:t>
      </w:r>
      <w:r>
        <w:rPr>
          <w:rFonts w:hint="eastAsia" w:ascii="Times New Roman" w:hAnsi="Times New Roman" w:eastAsia="仿宋_GB2312"/>
          <w:kern w:val="0"/>
          <w:sz w:val="32"/>
          <w:szCs w:val="32"/>
        </w:rPr>
        <w:t>4</w:t>
      </w:r>
      <w:r>
        <w:rPr>
          <w:rFonts w:ascii="Times New Roman" w:hAnsi="Times New Roman" w:eastAsia="仿宋_GB2312"/>
          <w:kern w:val="0"/>
          <w:sz w:val="32"/>
          <w:szCs w:val="32"/>
        </w:rPr>
        <w:t>〕1</w:t>
      </w:r>
      <w:r>
        <w:rPr>
          <w:rFonts w:hint="eastAsia" w:ascii="Times New Roman" w:hAnsi="Times New Roman" w:eastAsia="仿宋_GB2312"/>
          <w:kern w:val="0"/>
          <w:sz w:val="32"/>
          <w:szCs w:val="32"/>
        </w:rPr>
        <w:t>5</w:t>
      </w:r>
      <w:r>
        <w:rPr>
          <w:rFonts w:ascii="Times New Roman" w:hAnsi="Times New Roman" w:eastAsia="仿宋_GB2312"/>
          <w:kern w:val="0"/>
          <w:sz w:val="32"/>
          <w:szCs w:val="32"/>
        </w:rPr>
        <w:t>号</w:t>
      </w:r>
      <w:bookmarkEnd w:id="0"/>
    </w:p>
    <w:p>
      <w:pPr>
        <w:widowControl/>
        <w:shd w:val="clear" w:color="auto" w:fill="FFFFFF"/>
        <w:adjustRightInd w:val="0"/>
        <w:snapToGrid w:val="0"/>
        <w:spacing w:line="600" w:lineRule="exact"/>
        <w:jc w:val="left"/>
        <w:rPr>
          <w:rFonts w:ascii="Times New Roman" w:hAnsi="Times New Roman" w:eastAsia="仿宋_GB2312"/>
          <w:color w:val="404040"/>
          <w:kern w:val="0"/>
          <w:sz w:val="32"/>
          <w:szCs w:val="32"/>
        </w:rPr>
      </w:pPr>
    </w:p>
    <w:p>
      <w:pPr>
        <w:widowControl/>
        <w:shd w:val="clear" w:color="auto" w:fill="FFFFFF"/>
        <w:adjustRightInd w:val="0"/>
        <w:snapToGrid w:val="0"/>
        <w:spacing w:line="600" w:lineRule="exact"/>
        <w:jc w:val="left"/>
        <w:rPr>
          <w:rFonts w:ascii="Times New Roman" w:hAnsi="Times New Roman" w:eastAsia="仿宋_GB2312"/>
          <w:color w:val="404040"/>
          <w:kern w:val="0"/>
          <w:sz w:val="32"/>
          <w:szCs w:val="32"/>
        </w:rPr>
      </w:pPr>
      <w:r>
        <w:rPr>
          <w:rFonts w:hint="eastAsia" w:ascii="Times New Roman" w:hAnsi="Times New Roman" w:eastAsia="仿宋_GB2312"/>
          <w:color w:val="404040"/>
          <w:kern w:val="0"/>
          <w:sz w:val="32"/>
          <w:szCs w:val="32"/>
        </w:rPr>
        <w:t>各区人力资源和社会保障局、北京经济技术开发区社会事业局，市属局（总公司）、企业集团，各有关单位：</w:t>
      </w:r>
    </w:p>
    <w:p>
      <w:pPr>
        <w:widowControl/>
        <w:shd w:val="clear" w:color="auto" w:fill="FFFFFF"/>
        <w:adjustRightInd w:val="0"/>
        <w:snapToGrid w:val="0"/>
        <w:spacing w:line="600" w:lineRule="exact"/>
        <w:ind w:firstLine="640" w:firstLineChars="200"/>
        <w:rPr>
          <w:rFonts w:ascii="Times New Roman" w:hAnsi="Times New Roman" w:eastAsia="仿宋_GB2312"/>
          <w:color w:val="404040"/>
          <w:kern w:val="0"/>
          <w:sz w:val="32"/>
          <w:szCs w:val="32"/>
        </w:rPr>
      </w:pPr>
      <w:r>
        <w:rPr>
          <w:rFonts w:hint="eastAsia" w:ascii="Times New Roman" w:hAnsi="Times New Roman" w:eastAsia="仿宋_GB2312"/>
          <w:color w:val="404040"/>
          <w:kern w:val="0"/>
          <w:sz w:val="32"/>
          <w:szCs w:val="32"/>
        </w:rPr>
        <w:t>为全面加强首都技能人才队伍建设，大力弘扬劳动精神、劳模精神和工匠精神，根据市委办公厅、市政府办公厅《关于进一步加强高技能人才工作的实施意见》（京办发〔2007〕14号）《关于加强新时代首都高技能人才队伍建设的实施方案》（京办发〔2023〕9号）要求，开展2024年“享受北京市政府技师特殊津贴人员”（以下简称“享受市特贴人员”）评选工作。现就有关事项通知如下：</w:t>
      </w:r>
    </w:p>
    <w:p>
      <w:pPr>
        <w:widowControl/>
        <w:shd w:val="clear" w:color="auto" w:fill="FFFFFF"/>
        <w:adjustRightInd w:val="0"/>
        <w:snapToGrid w:val="0"/>
        <w:spacing w:line="600" w:lineRule="exact"/>
        <w:ind w:firstLine="640" w:firstLineChars="200"/>
        <w:rPr>
          <w:rFonts w:ascii="黑体" w:hAnsi="黑体" w:eastAsia="黑体"/>
          <w:color w:val="404040"/>
          <w:kern w:val="0"/>
          <w:sz w:val="32"/>
          <w:szCs w:val="32"/>
        </w:rPr>
      </w:pPr>
      <w:r>
        <w:rPr>
          <w:rFonts w:hint="eastAsia" w:ascii="黑体" w:hAnsi="黑体" w:eastAsia="黑体"/>
          <w:color w:val="404040"/>
          <w:kern w:val="0"/>
          <w:sz w:val="32"/>
          <w:szCs w:val="32"/>
        </w:rPr>
        <w:t>一、评选范围和数量</w:t>
      </w:r>
    </w:p>
    <w:p>
      <w:pPr>
        <w:widowControl/>
        <w:shd w:val="clear" w:color="auto" w:fill="FFFFFF"/>
        <w:adjustRightInd w:val="0"/>
        <w:snapToGrid w:val="0"/>
        <w:spacing w:line="600" w:lineRule="exact"/>
        <w:ind w:firstLine="640" w:firstLineChars="200"/>
        <w:rPr>
          <w:rFonts w:ascii="Times New Roman" w:hAnsi="Times New Roman" w:eastAsia="仿宋_GB2312"/>
          <w:color w:val="404040"/>
          <w:kern w:val="0"/>
          <w:sz w:val="32"/>
          <w:szCs w:val="32"/>
        </w:rPr>
      </w:pPr>
      <w:r>
        <w:rPr>
          <w:rFonts w:hint="eastAsia" w:ascii="Times New Roman" w:hAnsi="Times New Roman" w:eastAsia="仿宋_GB2312"/>
          <w:color w:val="404040"/>
          <w:kern w:val="0"/>
          <w:sz w:val="32"/>
          <w:szCs w:val="32"/>
        </w:rPr>
        <w:t>享受市特贴人员的评选范围为北京地区各类企事业单位中生产、服务一线岗位上业绩突出的技师及以上高技能人才。鼓励本市战略性新兴产业、高新技术产业、现代服务业、文化创意产业、传统优势产业以及老字号工匠和非物质文化遗产传承人积极申报。已享受过国务院政府特殊津贴人员、市特贴人员不再重复参选。</w:t>
      </w:r>
    </w:p>
    <w:p>
      <w:pPr>
        <w:widowControl/>
        <w:shd w:val="clear" w:color="auto" w:fill="FFFFFF"/>
        <w:adjustRightInd w:val="0"/>
        <w:snapToGrid w:val="0"/>
        <w:spacing w:line="600" w:lineRule="exact"/>
        <w:ind w:firstLine="640" w:firstLineChars="200"/>
        <w:rPr>
          <w:rFonts w:ascii="Times New Roman" w:hAnsi="Times New Roman" w:eastAsia="仿宋_GB2312"/>
          <w:color w:val="404040"/>
          <w:kern w:val="0"/>
          <w:sz w:val="32"/>
          <w:szCs w:val="32"/>
        </w:rPr>
      </w:pPr>
      <w:r>
        <w:rPr>
          <w:rFonts w:hint="eastAsia" w:ascii="Times New Roman" w:hAnsi="Times New Roman" w:eastAsia="仿宋_GB2312"/>
          <w:color w:val="404040"/>
          <w:kern w:val="0"/>
          <w:sz w:val="32"/>
          <w:szCs w:val="32"/>
        </w:rPr>
        <w:t>2024年评选享受市特贴人员不超过100名。</w:t>
      </w:r>
    </w:p>
    <w:p>
      <w:pPr>
        <w:widowControl/>
        <w:shd w:val="clear" w:color="auto" w:fill="FFFFFF"/>
        <w:adjustRightInd w:val="0"/>
        <w:snapToGrid w:val="0"/>
        <w:spacing w:line="600" w:lineRule="exact"/>
        <w:ind w:firstLine="640" w:firstLineChars="200"/>
        <w:rPr>
          <w:rFonts w:ascii="黑体" w:hAnsi="黑体" w:eastAsia="黑体"/>
          <w:color w:val="404040"/>
          <w:kern w:val="0"/>
          <w:sz w:val="32"/>
          <w:szCs w:val="32"/>
        </w:rPr>
      </w:pPr>
      <w:r>
        <w:rPr>
          <w:rFonts w:hint="eastAsia" w:ascii="黑体" w:hAnsi="黑体" w:eastAsia="黑体"/>
          <w:color w:val="404040"/>
          <w:kern w:val="0"/>
          <w:sz w:val="32"/>
          <w:szCs w:val="32"/>
        </w:rPr>
        <w:t>二、组织领导</w:t>
      </w:r>
    </w:p>
    <w:p>
      <w:pPr>
        <w:widowControl/>
        <w:shd w:val="clear" w:color="auto" w:fill="FFFFFF"/>
        <w:adjustRightInd w:val="0"/>
        <w:snapToGrid w:val="0"/>
        <w:spacing w:line="600" w:lineRule="exact"/>
        <w:ind w:firstLine="640" w:firstLineChars="200"/>
        <w:rPr>
          <w:rFonts w:ascii="Times New Roman" w:hAnsi="Times New Roman" w:eastAsia="仿宋_GB2312"/>
          <w:color w:val="404040"/>
          <w:kern w:val="0"/>
          <w:sz w:val="32"/>
          <w:szCs w:val="32"/>
        </w:rPr>
      </w:pPr>
      <w:r>
        <w:rPr>
          <w:rFonts w:hint="eastAsia" w:ascii="Times New Roman" w:hAnsi="Times New Roman" w:eastAsia="仿宋_GB2312"/>
          <w:color w:val="404040"/>
          <w:kern w:val="0"/>
          <w:sz w:val="32"/>
          <w:szCs w:val="32"/>
        </w:rPr>
        <w:t>享受市特贴人员评选工作在市政府统一领导下，市人力资源社会保障局负责，市人才局、市经济和信息化局、市财政局、市国资委、市总工会、团市委、市妇联等部门共同参与评选工作。</w:t>
      </w:r>
    </w:p>
    <w:p>
      <w:pPr>
        <w:widowControl/>
        <w:shd w:val="clear" w:color="auto" w:fill="FFFFFF"/>
        <w:adjustRightInd w:val="0"/>
        <w:snapToGrid w:val="0"/>
        <w:spacing w:line="600" w:lineRule="exact"/>
        <w:ind w:firstLine="640" w:firstLineChars="200"/>
        <w:rPr>
          <w:rFonts w:ascii="黑体" w:hAnsi="黑体" w:eastAsia="黑体"/>
          <w:color w:val="404040"/>
          <w:kern w:val="0"/>
          <w:sz w:val="32"/>
          <w:szCs w:val="32"/>
        </w:rPr>
      </w:pPr>
      <w:r>
        <w:rPr>
          <w:rFonts w:hint="eastAsia" w:ascii="黑体" w:hAnsi="黑体" w:eastAsia="黑体"/>
          <w:color w:val="404040"/>
          <w:kern w:val="0"/>
          <w:sz w:val="32"/>
          <w:szCs w:val="32"/>
        </w:rPr>
        <w:t>三、评选条件</w:t>
      </w:r>
    </w:p>
    <w:p>
      <w:pPr>
        <w:widowControl/>
        <w:shd w:val="clear" w:color="auto" w:fill="FFFFFF"/>
        <w:adjustRightInd w:val="0"/>
        <w:snapToGrid w:val="0"/>
        <w:spacing w:line="600" w:lineRule="exact"/>
        <w:ind w:firstLine="640" w:firstLineChars="200"/>
        <w:rPr>
          <w:rFonts w:ascii="Times New Roman" w:hAnsi="Times New Roman" w:eastAsia="仿宋_GB2312"/>
          <w:color w:val="404040"/>
          <w:kern w:val="0"/>
          <w:sz w:val="32"/>
          <w:szCs w:val="32"/>
        </w:rPr>
      </w:pPr>
      <w:r>
        <w:rPr>
          <w:rFonts w:hint="eastAsia" w:ascii="Times New Roman" w:hAnsi="Times New Roman" w:eastAsia="仿宋_GB2312"/>
          <w:color w:val="404040"/>
          <w:kern w:val="0"/>
          <w:sz w:val="32"/>
          <w:szCs w:val="32"/>
        </w:rPr>
        <w:t>参选人员应热爱本职工作，遵守国家政策和法律法规，具有良好的职业道德和敬业精神，长期在技能岗位工作，近5年来（2019年以来）取得的技能成果和业绩贡献突出，在国内或本市同行业中处于领先水平，享有较高声誉，具有技师及以上国家职业资格或技能等级证书，并具备下列条件之一，可参加“享受市特贴人员”的评选：</w:t>
      </w:r>
    </w:p>
    <w:p>
      <w:pPr>
        <w:widowControl/>
        <w:shd w:val="clear" w:color="auto" w:fill="FFFFFF"/>
        <w:adjustRightInd w:val="0"/>
        <w:snapToGrid w:val="0"/>
        <w:spacing w:line="600" w:lineRule="exact"/>
        <w:ind w:firstLine="640" w:firstLineChars="200"/>
        <w:rPr>
          <w:rFonts w:ascii="Times New Roman" w:hAnsi="Times New Roman" w:eastAsia="仿宋_GB2312"/>
          <w:color w:val="404040"/>
          <w:kern w:val="0"/>
          <w:sz w:val="32"/>
          <w:szCs w:val="32"/>
        </w:rPr>
      </w:pPr>
      <w:r>
        <w:rPr>
          <w:rFonts w:hint="eastAsia" w:ascii="Times New Roman" w:hAnsi="Times New Roman" w:eastAsia="仿宋_GB2312"/>
          <w:color w:val="404040"/>
          <w:kern w:val="0"/>
          <w:sz w:val="32"/>
          <w:szCs w:val="32"/>
        </w:rPr>
        <w:t>（一）技术技能高超，在技术革新、技术改造、技术攻关和预防排除重大事故隐患中成绩突出，并在本市或国际国内有重要影响。</w:t>
      </w:r>
    </w:p>
    <w:p>
      <w:pPr>
        <w:widowControl/>
        <w:shd w:val="clear" w:color="auto" w:fill="FFFFFF"/>
        <w:adjustRightInd w:val="0"/>
        <w:snapToGrid w:val="0"/>
        <w:spacing w:line="600" w:lineRule="exact"/>
        <w:ind w:firstLine="640" w:firstLineChars="200"/>
        <w:rPr>
          <w:rFonts w:ascii="Times New Roman" w:hAnsi="Times New Roman" w:eastAsia="仿宋_GB2312"/>
          <w:color w:val="404040"/>
          <w:kern w:val="0"/>
          <w:sz w:val="32"/>
          <w:szCs w:val="32"/>
        </w:rPr>
      </w:pPr>
      <w:r>
        <w:rPr>
          <w:rFonts w:hint="eastAsia" w:ascii="Times New Roman" w:hAnsi="Times New Roman" w:eastAsia="仿宋_GB2312"/>
          <w:color w:val="404040"/>
          <w:kern w:val="0"/>
          <w:sz w:val="32"/>
          <w:szCs w:val="32"/>
        </w:rPr>
        <w:t>（二）在本职业（工种）有被社会公认的绝招绝技，总结出先进的操作技术方法，有效提高劳动生产率，实现同行业较高的生产、销售记录。</w:t>
      </w:r>
    </w:p>
    <w:p>
      <w:pPr>
        <w:widowControl/>
        <w:shd w:val="clear" w:color="auto" w:fill="FFFFFF"/>
        <w:adjustRightInd w:val="0"/>
        <w:snapToGrid w:val="0"/>
        <w:spacing w:line="600" w:lineRule="exact"/>
        <w:ind w:firstLine="640" w:firstLineChars="200"/>
        <w:rPr>
          <w:rFonts w:ascii="Times New Roman" w:hAnsi="Times New Roman" w:eastAsia="仿宋_GB2312"/>
          <w:color w:val="404040"/>
          <w:kern w:val="0"/>
          <w:sz w:val="32"/>
          <w:szCs w:val="32"/>
        </w:rPr>
      </w:pPr>
      <w:r>
        <w:rPr>
          <w:rFonts w:hint="eastAsia" w:ascii="Times New Roman" w:hAnsi="Times New Roman" w:eastAsia="仿宋_GB2312"/>
          <w:color w:val="404040"/>
          <w:kern w:val="0"/>
          <w:sz w:val="32"/>
          <w:szCs w:val="32"/>
        </w:rPr>
        <w:t>（三）在编制技术工艺标准、开发工艺或工作方法，促进科技成果转化，推广应用新技术、新工艺、新方法等方面作出突出贡献，取得一定的经济效益和社会效益。</w:t>
      </w:r>
    </w:p>
    <w:p>
      <w:pPr>
        <w:widowControl/>
        <w:shd w:val="clear" w:color="auto" w:fill="FFFFFF"/>
        <w:adjustRightInd w:val="0"/>
        <w:snapToGrid w:val="0"/>
        <w:spacing w:line="600" w:lineRule="exact"/>
        <w:ind w:firstLine="640" w:firstLineChars="200"/>
        <w:rPr>
          <w:rFonts w:ascii="Times New Roman" w:hAnsi="Times New Roman" w:eastAsia="仿宋_GB2312"/>
          <w:color w:val="404040"/>
          <w:kern w:val="0"/>
          <w:sz w:val="32"/>
          <w:szCs w:val="32"/>
        </w:rPr>
      </w:pPr>
      <w:r>
        <w:rPr>
          <w:rFonts w:hint="eastAsia" w:ascii="Times New Roman" w:hAnsi="Times New Roman" w:eastAsia="仿宋_GB2312"/>
          <w:color w:val="404040"/>
          <w:kern w:val="0"/>
          <w:sz w:val="32"/>
          <w:szCs w:val="32"/>
        </w:rPr>
        <w:t>（四）在培养后备技能人才上，发扬团队精神，悉心传授技艺，所带徒弟多人成为企业技能骨干、在各类技能竞赛中取得优异成绩。</w:t>
      </w:r>
    </w:p>
    <w:p>
      <w:pPr>
        <w:widowControl/>
        <w:shd w:val="clear" w:color="auto" w:fill="FFFFFF"/>
        <w:adjustRightInd w:val="0"/>
        <w:snapToGrid w:val="0"/>
        <w:spacing w:line="600" w:lineRule="exact"/>
        <w:ind w:firstLine="640" w:firstLineChars="200"/>
        <w:rPr>
          <w:rFonts w:ascii="黑体" w:hAnsi="黑体" w:eastAsia="黑体"/>
          <w:color w:val="404040"/>
          <w:kern w:val="0"/>
          <w:sz w:val="32"/>
          <w:szCs w:val="32"/>
        </w:rPr>
      </w:pPr>
      <w:r>
        <w:rPr>
          <w:rFonts w:hint="eastAsia" w:ascii="黑体" w:hAnsi="黑体" w:eastAsia="黑体"/>
          <w:color w:val="404040"/>
          <w:kern w:val="0"/>
          <w:sz w:val="32"/>
          <w:szCs w:val="32"/>
        </w:rPr>
        <w:t>四、推荐方式和程序</w:t>
      </w:r>
    </w:p>
    <w:p>
      <w:pPr>
        <w:widowControl/>
        <w:shd w:val="clear" w:color="auto" w:fill="FFFFFF"/>
        <w:adjustRightInd w:val="0"/>
        <w:snapToGrid w:val="0"/>
        <w:spacing w:line="600" w:lineRule="exact"/>
        <w:ind w:firstLine="640" w:firstLineChars="200"/>
        <w:rPr>
          <w:rFonts w:ascii="Times New Roman" w:hAnsi="Times New Roman" w:eastAsia="仿宋_GB2312"/>
          <w:color w:val="404040"/>
          <w:kern w:val="0"/>
          <w:sz w:val="32"/>
          <w:szCs w:val="32"/>
        </w:rPr>
      </w:pPr>
      <w:r>
        <w:rPr>
          <w:rFonts w:hint="eastAsia" w:ascii="Times New Roman" w:hAnsi="Times New Roman" w:eastAsia="仿宋_GB2312"/>
          <w:color w:val="404040"/>
          <w:kern w:val="0"/>
          <w:sz w:val="32"/>
          <w:szCs w:val="32"/>
        </w:rPr>
        <w:t>享受市特贴人员评选采取归口推荐的方式进行。各区人力资源和社会保障局、北京经济技术开发区社会事业局负责辖区内企事业单位（含中央驻京单位）的推荐选拔工作；市属局（总公司）、企业集团负责所属基层单位推荐选拔工作；市工商联、市私营个体经济协会分别负责非公经济组织和个体私营企业推荐选拔工作。各归口单位要组织专家和有关人员，对推荐人选的申报材料、技术成果、工作业绩等材料进行审核，确定推荐人选名单及排序，对推荐人选情况公示后，报市人力资源社会保障局。</w:t>
      </w:r>
    </w:p>
    <w:p>
      <w:pPr>
        <w:widowControl/>
        <w:shd w:val="clear" w:color="auto" w:fill="FFFFFF"/>
        <w:adjustRightInd w:val="0"/>
        <w:snapToGrid w:val="0"/>
        <w:spacing w:line="600" w:lineRule="exact"/>
        <w:ind w:firstLine="640" w:firstLineChars="200"/>
        <w:rPr>
          <w:rFonts w:ascii="黑体" w:hAnsi="黑体" w:eastAsia="黑体"/>
          <w:color w:val="404040"/>
          <w:kern w:val="0"/>
          <w:sz w:val="32"/>
          <w:szCs w:val="32"/>
        </w:rPr>
      </w:pPr>
      <w:r>
        <w:rPr>
          <w:rFonts w:hint="eastAsia" w:ascii="黑体" w:hAnsi="黑体" w:eastAsia="黑体"/>
          <w:color w:val="404040"/>
          <w:kern w:val="0"/>
          <w:sz w:val="32"/>
          <w:szCs w:val="32"/>
        </w:rPr>
        <w:t>五、享受待遇</w:t>
      </w:r>
    </w:p>
    <w:p>
      <w:pPr>
        <w:widowControl/>
        <w:shd w:val="clear" w:color="auto" w:fill="FFFFFF"/>
        <w:adjustRightInd w:val="0"/>
        <w:snapToGrid w:val="0"/>
        <w:spacing w:line="600" w:lineRule="exact"/>
        <w:ind w:firstLine="640" w:firstLineChars="200"/>
        <w:rPr>
          <w:rFonts w:ascii="Times New Roman" w:hAnsi="Times New Roman" w:eastAsia="仿宋_GB2312"/>
          <w:color w:val="404040"/>
          <w:kern w:val="0"/>
          <w:sz w:val="32"/>
          <w:szCs w:val="32"/>
        </w:rPr>
      </w:pPr>
      <w:r>
        <w:rPr>
          <w:rFonts w:hint="eastAsia" w:ascii="Times New Roman" w:hAnsi="Times New Roman" w:eastAsia="仿宋_GB2312"/>
          <w:color w:val="404040"/>
          <w:kern w:val="0"/>
          <w:sz w:val="32"/>
          <w:szCs w:val="32"/>
        </w:rPr>
        <w:t>享受市特贴人员由北京市人民政府颁发荣誉证书，并发给每人一次性特殊津贴。</w:t>
      </w:r>
    </w:p>
    <w:p>
      <w:pPr>
        <w:widowControl/>
        <w:shd w:val="clear" w:color="auto" w:fill="FFFFFF"/>
        <w:adjustRightInd w:val="0"/>
        <w:snapToGrid w:val="0"/>
        <w:spacing w:line="600" w:lineRule="exact"/>
        <w:ind w:firstLine="640" w:firstLineChars="200"/>
        <w:rPr>
          <w:rFonts w:ascii="黑体" w:hAnsi="黑体" w:eastAsia="黑体"/>
          <w:color w:val="404040"/>
          <w:kern w:val="0"/>
          <w:sz w:val="32"/>
          <w:szCs w:val="32"/>
        </w:rPr>
      </w:pPr>
      <w:r>
        <w:rPr>
          <w:rFonts w:hint="eastAsia" w:ascii="黑体" w:hAnsi="黑体" w:eastAsia="黑体"/>
          <w:color w:val="404040"/>
          <w:kern w:val="0"/>
          <w:sz w:val="32"/>
          <w:szCs w:val="32"/>
        </w:rPr>
        <w:t>六、材料报送要求</w:t>
      </w:r>
    </w:p>
    <w:p>
      <w:pPr>
        <w:widowControl/>
        <w:shd w:val="clear" w:color="auto" w:fill="FFFFFF"/>
        <w:adjustRightInd w:val="0"/>
        <w:snapToGrid w:val="0"/>
        <w:spacing w:line="600" w:lineRule="exact"/>
        <w:ind w:firstLine="640" w:firstLineChars="200"/>
        <w:rPr>
          <w:rFonts w:ascii="楷体_GB2312" w:hAnsi="黑体" w:eastAsia="楷体_GB2312"/>
          <w:color w:val="404040"/>
          <w:kern w:val="0"/>
          <w:sz w:val="32"/>
          <w:szCs w:val="32"/>
        </w:rPr>
      </w:pPr>
      <w:r>
        <w:rPr>
          <w:rFonts w:hint="eastAsia" w:ascii="楷体_GB2312" w:hAnsi="黑体" w:eastAsia="楷体_GB2312"/>
          <w:color w:val="404040"/>
          <w:kern w:val="0"/>
          <w:sz w:val="32"/>
          <w:szCs w:val="32"/>
        </w:rPr>
        <w:t>（一）报送材料包括：</w:t>
      </w:r>
    </w:p>
    <w:p>
      <w:pPr>
        <w:widowControl/>
        <w:shd w:val="clear" w:color="auto" w:fill="FFFFFF"/>
        <w:adjustRightInd w:val="0"/>
        <w:snapToGrid w:val="0"/>
        <w:spacing w:line="600" w:lineRule="exact"/>
        <w:ind w:firstLine="640" w:firstLineChars="200"/>
        <w:rPr>
          <w:rFonts w:ascii="Times New Roman" w:hAnsi="Times New Roman" w:eastAsia="仿宋_GB2312"/>
          <w:color w:val="404040"/>
          <w:kern w:val="0"/>
          <w:sz w:val="32"/>
          <w:szCs w:val="32"/>
        </w:rPr>
      </w:pPr>
      <w:r>
        <w:rPr>
          <w:rFonts w:hint="eastAsia" w:ascii="Times New Roman" w:hAnsi="Times New Roman" w:eastAsia="仿宋_GB2312"/>
          <w:color w:val="404040"/>
          <w:kern w:val="0"/>
          <w:sz w:val="32"/>
          <w:szCs w:val="32"/>
        </w:rPr>
        <w:t>1.《2024年享受北京市政府技师特殊津贴人员申报表》（以下简称《申报表》）（附件1）；</w:t>
      </w:r>
    </w:p>
    <w:p>
      <w:pPr>
        <w:widowControl/>
        <w:shd w:val="clear" w:color="auto" w:fill="FFFFFF"/>
        <w:adjustRightInd w:val="0"/>
        <w:snapToGrid w:val="0"/>
        <w:spacing w:line="600" w:lineRule="exact"/>
        <w:ind w:firstLine="640" w:firstLineChars="200"/>
        <w:rPr>
          <w:rFonts w:ascii="Times New Roman" w:hAnsi="Times New Roman" w:eastAsia="仿宋_GB2312"/>
          <w:color w:val="404040"/>
          <w:kern w:val="0"/>
          <w:sz w:val="32"/>
          <w:szCs w:val="32"/>
        </w:rPr>
      </w:pPr>
      <w:r>
        <w:rPr>
          <w:rFonts w:hint="eastAsia" w:ascii="Times New Roman" w:hAnsi="Times New Roman" w:eastAsia="仿宋_GB2312"/>
          <w:color w:val="404040"/>
          <w:kern w:val="0"/>
          <w:sz w:val="32"/>
          <w:szCs w:val="32"/>
        </w:rPr>
        <w:t>《申报表》按填表说明准确填写、贴好照片，并按要求在相关位置加盖单位公章。《申报表》需提交纸质版1份、word格式电子版1份；照片需提交jpg格式二寸免冠正装数码照片1张（蓝色背景，平光拍摄，图片清晰）。</w:t>
      </w:r>
    </w:p>
    <w:p>
      <w:pPr>
        <w:widowControl/>
        <w:shd w:val="clear" w:color="auto" w:fill="FFFFFF"/>
        <w:adjustRightInd w:val="0"/>
        <w:snapToGrid w:val="0"/>
        <w:spacing w:line="600" w:lineRule="exact"/>
        <w:ind w:firstLine="640" w:firstLineChars="200"/>
        <w:rPr>
          <w:rFonts w:ascii="Times New Roman" w:hAnsi="Times New Roman" w:eastAsia="仿宋_GB2312"/>
          <w:color w:val="404040"/>
          <w:kern w:val="0"/>
          <w:sz w:val="32"/>
          <w:szCs w:val="32"/>
        </w:rPr>
      </w:pPr>
      <w:r>
        <w:rPr>
          <w:rFonts w:hint="eastAsia" w:ascii="Times New Roman" w:hAnsi="Times New Roman" w:eastAsia="仿宋_GB2312"/>
          <w:color w:val="404040"/>
          <w:kern w:val="0"/>
          <w:sz w:val="32"/>
          <w:szCs w:val="32"/>
        </w:rPr>
        <w:t>2.《2024年推荐享受北京市政府技师特殊津贴人员情况一览表》（以下简称《一览表》）（附件2）；</w:t>
      </w:r>
    </w:p>
    <w:p>
      <w:pPr>
        <w:widowControl/>
        <w:shd w:val="clear" w:color="auto" w:fill="FFFFFF"/>
        <w:adjustRightInd w:val="0"/>
        <w:snapToGrid w:val="0"/>
        <w:spacing w:line="600" w:lineRule="exact"/>
        <w:ind w:firstLine="640" w:firstLineChars="200"/>
        <w:rPr>
          <w:rFonts w:ascii="Times New Roman" w:hAnsi="Times New Roman" w:eastAsia="仿宋_GB2312"/>
          <w:color w:val="404040"/>
          <w:kern w:val="0"/>
          <w:sz w:val="32"/>
          <w:szCs w:val="32"/>
        </w:rPr>
      </w:pPr>
      <w:r>
        <w:rPr>
          <w:rFonts w:hint="eastAsia" w:ascii="Times New Roman" w:hAnsi="Times New Roman" w:eastAsia="仿宋_GB2312"/>
          <w:color w:val="404040"/>
          <w:kern w:val="0"/>
          <w:sz w:val="32"/>
          <w:szCs w:val="32"/>
        </w:rPr>
        <w:t>《一览表》由归口单位按照排序填写推荐人选名单，并加盖单位公章。《一览表》需提交纸质版1份、Word格式电子版1份。</w:t>
      </w:r>
    </w:p>
    <w:p>
      <w:pPr>
        <w:widowControl/>
        <w:shd w:val="clear" w:color="auto" w:fill="FFFFFF"/>
        <w:adjustRightInd w:val="0"/>
        <w:snapToGrid w:val="0"/>
        <w:spacing w:line="600" w:lineRule="exact"/>
        <w:ind w:firstLine="640" w:firstLineChars="200"/>
        <w:rPr>
          <w:rFonts w:ascii="Times New Roman" w:hAnsi="Times New Roman" w:eastAsia="仿宋_GB2312"/>
          <w:color w:val="404040"/>
          <w:kern w:val="0"/>
          <w:sz w:val="32"/>
          <w:szCs w:val="32"/>
        </w:rPr>
      </w:pPr>
      <w:r>
        <w:rPr>
          <w:rFonts w:hint="eastAsia" w:ascii="Times New Roman" w:hAnsi="Times New Roman" w:eastAsia="仿宋_GB2312"/>
          <w:color w:val="404040"/>
          <w:kern w:val="0"/>
          <w:sz w:val="32"/>
          <w:szCs w:val="32"/>
        </w:rPr>
        <w:t>《申报表》《一览表》请登陆市人力资源社会保障局政府网站（http://rsj.beijing.gov.cn/）——通知公告栏目下载。</w:t>
      </w:r>
    </w:p>
    <w:p>
      <w:pPr>
        <w:widowControl/>
        <w:shd w:val="clear" w:color="auto" w:fill="FFFFFF"/>
        <w:adjustRightInd w:val="0"/>
        <w:snapToGrid w:val="0"/>
        <w:spacing w:line="600" w:lineRule="exact"/>
        <w:ind w:firstLine="640" w:firstLineChars="200"/>
        <w:rPr>
          <w:rFonts w:ascii="Times New Roman" w:hAnsi="Times New Roman" w:eastAsia="仿宋_GB2312"/>
          <w:color w:val="404040"/>
          <w:kern w:val="0"/>
          <w:sz w:val="32"/>
          <w:szCs w:val="32"/>
        </w:rPr>
      </w:pPr>
      <w:r>
        <w:rPr>
          <w:rFonts w:hint="eastAsia" w:ascii="Times New Roman" w:hAnsi="Times New Roman" w:eastAsia="仿宋_GB2312"/>
          <w:color w:val="404040"/>
          <w:kern w:val="0"/>
          <w:sz w:val="32"/>
          <w:szCs w:val="32"/>
        </w:rPr>
        <w:t>3.参评人员的业绩、成果等支撑材料。包括参评人员的职业资格等级（职业技能等级）证书照片页、等级页和职业工种页的复印件；主要技术成果获奖情况、获取专利情况、发表论文和著作情况；所获省部级以上荣誉，国家级、市级、行业技能竞赛等获奖证书复印件。</w:t>
      </w:r>
    </w:p>
    <w:p>
      <w:pPr>
        <w:widowControl/>
        <w:shd w:val="clear" w:color="auto" w:fill="FFFFFF"/>
        <w:adjustRightInd w:val="0"/>
        <w:snapToGrid w:val="0"/>
        <w:spacing w:line="600" w:lineRule="exact"/>
        <w:ind w:firstLine="640" w:firstLineChars="200"/>
        <w:rPr>
          <w:rFonts w:ascii="Times New Roman" w:hAnsi="Times New Roman" w:eastAsia="仿宋_GB2312"/>
          <w:color w:val="404040"/>
          <w:kern w:val="0"/>
          <w:sz w:val="32"/>
          <w:szCs w:val="32"/>
        </w:rPr>
      </w:pPr>
      <w:r>
        <w:rPr>
          <w:rFonts w:hint="eastAsia" w:ascii="Times New Roman" w:hAnsi="Times New Roman" w:eastAsia="仿宋_GB2312"/>
          <w:color w:val="404040"/>
          <w:kern w:val="0"/>
          <w:sz w:val="32"/>
          <w:szCs w:val="32"/>
        </w:rPr>
        <w:t>申报材料统一使用A4纸黑白打印（复印），左侧装订成册，确保文字和图片清晰，装订简单，不得过度装帧和修饰。申报材料（包括有关信息、事迹材料、支撑材料等）属于涉密范围的，须按照保密规定，经相关保密部门审核把关，进行脱密处理后再报送。</w:t>
      </w:r>
    </w:p>
    <w:p>
      <w:pPr>
        <w:widowControl/>
        <w:shd w:val="clear" w:color="auto" w:fill="FFFFFF"/>
        <w:adjustRightInd w:val="0"/>
        <w:snapToGrid w:val="0"/>
        <w:spacing w:line="600" w:lineRule="exact"/>
        <w:ind w:firstLine="640" w:firstLineChars="200"/>
        <w:rPr>
          <w:rFonts w:ascii="楷体_GB2312" w:hAnsi="Times New Roman" w:eastAsia="楷体_GB2312"/>
          <w:color w:val="404040"/>
          <w:kern w:val="0"/>
          <w:sz w:val="32"/>
          <w:szCs w:val="32"/>
        </w:rPr>
      </w:pPr>
      <w:r>
        <w:rPr>
          <w:rFonts w:hint="eastAsia" w:ascii="楷体_GB2312" w:hAnsi="Times New Roman" w:eastAsia="楷体_GB2312"/>
          <w:color w:val="404040"/>
          <w:kern w:val="0"/>
          <w:sz w:val="32"/>
          <w:szCs w:val="32"/>
        </w:rPr>
        <w:t>（二）报送时间</w:t>
      </w:r>
    </w:p>
    <w:p>
      <w:pPr>
        <w:widowControl/>
        <w:shd w:val="clear" w:color="auto" w:fill="FFFFFF"/>
        <w:adjustRightInd w:val="0"/>
        <w:snapToGrid w:val="0"/>
        <w:spacing w:line="600" w:lineRule="exact"/>
        <w:ind w:firstLine="640" w:firstLineChars="200"/>
        <w:rPr>
          <w:rFonts w:ascii="Times New Roman" w:hAnsi="Times New Roman" w:eastAsia="仿宋_GB2312"/>
          <w:color w:val="404040"/>
          <w:kern w:val="0"/>
          <w:sz w:val="32"/>
          <w:szCs w:val="32"/>
        </w:rPr>
      </w:pPr>
      <w:r>
        <w:rPr>
          <w:rFonts w:hint="eastAsia" w:ascii="Times New Roman" w:hAnsi="Times New Roman" w:eastAsia="仿宋_GB2312"/>
          <w:color w:val="404040"/>
          <w:kern w:val="0"/>
          <w:sz w:val="32"/>
          <w:szCs w:val="32"/>
        </w:rPr>
        <w:t>各归口单位于2024年4月26日前，将推荐人选的纸质和电子材料按要求报送至指定地址和邮箱，逾期提交材料的不予受理。</w:t>
      </w:r>
    </w:p>
    <w:p>
      <w:pPr>
        <w:widowControl/>
        <w:shd w:val="clear" w:color="auto" w:fill="FFFFFF"/>
        <w:adjustRightInd w:val="0"/>
        <w:snapToGrid w:val="0"/>
        <w:spacing w:line="600" w:lineRule="exact"/>
        <w:ind w:firstLine="640" w:firstLineChars="200"/>
        <w:rPr>
          <w:rFonts w:ascii="黑体" w:hAnsi="黑体" w:eastAsia="黑体"/>
          <w:color w:val="404040"/>
          <w:kern w:val="0"/>
          <w:sz w:val="32"/>
          <w:szCs w:val="32"/>
        </w:rPr>
      </w:pPr>
      <w:r>
        <w:rPr>
          <w:rFonts w:hint="eastAsia" w:ascii="黑体" w:hAnsi="黑体" w:eastAsia="黑体"/>
          <w:color w:val="404040"/>
          <w:kern w:val="0"/>
          <w:sz w:val="32"/>
          <w:szCs w:val="32"/>
        </w:rPr>
        <w:t>七、工作要求</w:t>
      </w:r>
    </w:p>
    <w:p>
      <w:pPr>
        <w:widowControl/>
        <w:shd w:val="clear" w:color="auto" w:fill="FFFFFF"/>
        <w:adjustRightInd w:val="0"/>
        <w:snapToGrid w:val="0"/>
        <w:spacing w:line="600" w:lineRule="exact"/>
        <w:ind w:firstLine="640" w:firstLineChars="200"/>
        <w:rPr>
          <w:rFonts w:ascii="Times New Roman" w:hAnsi="Times New Roman" w:eastAsia="仿宋_GB2312"/>
          <w:color w:val="404040"/>
          <w:kern w:val="0"/>
          <w:sz w:val="32"/>
          <w:szCs w:val="32"/>
        </w:rPr>
      </w:pPr>
      <w:r>
        <w:rPr>
          <w:rFonts w:hint="eastAsia" w:ascii="Times New Roman" w:hAnsi="Times New Roman" w:eastAsia="仿宋_GB2312"/>
          <w:color w:val="404040"/>
          <w:kern w:val="0"/>
          <w:sz w:val="32"/>
          <w:szCs w:val="32"/>
        </w:rPr>
        <w:t>（一）统一思想、提高认识。享受市特贴人员评选工作是加快推进新时代首都技能人才队伍建设的重要举措，各单位要将推荐评选工作同本区、本系统高技能人才队伍建设工作结合起来，通过评选工作的开展，充分调动广大技能劳动者学技能、比贡献的积极性，有序推动技能人才队伍的梯次发展。</w:t>
      </w:r>
    </w:p>
    <w:p>
      <w:pPr>
        <w:widowControl/>
        <w:shd w:val="clear" w:color="auto" w:fill="FFFFFF"/>
        <w:adjustRightInd w:val="0"/>
        <w:snapToGrid w:val="0"/>
        <w:spacing w:line="600" w:lineRule="exact"/>
        <w:ind w:firstLine="640" w:firstLineChars="200"/>
        <w:rPr>
          <w:rFonts w:ascii="Times New Roman" w:hAnsi="Times New Roman" w:eastAsia="仿宋_GB2312"/>
          <w:color w:val="404040"/>
          <w:kern w:val="0"/>
          <w:sz w:val="32"/>
          <w:szCs w:val="32"/>
        </w:rPr>
      </w:pPr>
      <w:r>
        <w:rPr>
          <w:rFonts w:hint="eastAsia" w:ascii="Times New Roman" w:hAnsi="Times New Roman" w:eastAsia="仿宋_GB2312"/>
          <w:color w:val="404040"/>
          <w:kern w:val="0"/>
          <w:sz w:val="32"/>
          <w:szCs w:val="32"/>
        </w:rPr>
        <w:t>（二）加强领导、精心组织。各单位要加强组织领导，认真梳理高技能人才队伍的基本状况，充分考虑不同行业和领域的代表性，深入挖掘优秀技能人才。各单位要加强与有关部门的沟通与协调，按照归口推荐的要求，做好本区、本系统的推荐工作，不得交叉、重复提交申报材料，交叉、重复申报推荐视为无效。</w:t>
      </w:r>
    </w:p>
    <w:p>
      <w:pPr>
        <w:widowControl/>
        <w:shd w:val="clear" w:color="auto" w:fill="FFFFFF"/>
        <w:adjustRightInd w:val="0"/>
        <w:snapToGrid w:val="0"/>
        <w:spacing w:line="600" w:lineRule="exact"/>
        <w:ind w:firstLine="640" w:firstLineChars="200"/>
        <w:rPr>
          <w:rFonts w:ascii="Times New Roman" w:hAnsi="Times New Roman" w:eastAsia="仿宋_GB2312"/>
          <w:color w:val="404040"/>
          <w:kern w:val="0"/>
          <w:sz w:val="32"/>
          <w:szCs w:val="32"/>
        </w:rPr>
      </w:pPr>
      <w:r>
        <w:rPr>
          <w:rFonts w:hint="eastAsia" w:ascii="Times New Roman" w:hAnsi="Times New Roman" w:eastAsia="仿宋_GB2312"/>
          <w:color w:val="404040"/>
          <w:kern w:val="0"/>
          <w:sz w:val="32"/>
          <w:szCs w:val="32"/>
        </w:rPr>
        <w:t>（三）坚持标准、保证质量。各单位要坚持面向基层、面向一线，严格按照评选条件和程序，全面考察推荐对象的技能水平、工作业绩和一贯表现，真正把生产、服务一线岗位上具有良好职业道德且技能突出、业绩优秀的高技能人才推荐上来。对于申报材料有弄虚作假行为，或不按照评选条件、程序推荐的，经查实后取消推荐人员资格，并视情况取消推荐单位参加下一届评选工作的资格。</w:t>
      </w:r>
    </w:p>
    <w:p>
      <w:pPr>
        <w:widowControl/>
        <w:shd w:val="clear" w:color="auto" w:fill="FFFFFF"/>
        <w:adjustRightInd w:val="0"/>
        <w:snapToGrid w:val="0"/>
        <w:spacing w:line="600" w:lineRule="exact"/>
        <w:ind w:firstLine="640" w:firstLineChars="200"/>
        <w:rPr>
          <w:rFonts w:ascii="Times New Roman" w:hAnsi="Times New Roman" w:eastAsia="仿宋_GB2312"/>
          <w:color w:val="404040"/>
          <w:kern w:val="0"/>
          <w:sz w:val="32"/>
          <w:szCs w:val="32"/>
        </w:rPr>
      </w:pPr>
      <w:r>
        <w:rPr>
          <w:rFonts w:hint="eastAsia" w:ascii="Times New Roman" w:hAnsi="Times New Roman" w:eastAsia="仿宋_GB2312"/>
          <w:color w:val="404040"/>
          <w:kern w:val="0"/>
          <w:sz w:val="32"/>
          <w:szCs w:val="32"/>
        </w:rPr>
        <w:t>材料报送：</w:t>
      </w:r>
    </w:p>
    <w:p>
      <w:pPr>
        <w:widowControl/>
        <w:shd w:val="clear" w:color="auto" w:fill="FFFFFF"/>
        <w:adjustRightInd w:val="0"/>
        <w:snapToGrid w:val="0"/>
        <w:spacing w:line="600" w:lineRule="exact"/>
        <w:ind w:firstLine="640" w:firstLineChars="200"/>
        <w:rPr>
          <w:rFonts w:ascii="Times New Roman" w:hAnsi="Times New Roman" w:eastAsia="仿宋_GB2312"/>
          <w:color w:val="404040"/>
          <w:kern w:val="0"/>
          <w:sz w:val="32"/>
          <w:szCs w:val="32"/>
        </w:rPr>
      </w:pPr>
      <w:r>
        <w:rPr>
          <w:rFonts w:hint="eastAsia" w:ascii="Times New Roman" w:hAnsi="Times New Roman" w:eastAsia="仿宋_GB2312"/>
          <w:color w:val="404040"/>
          <w:kern w:val="0"/>
          <w:sz w:val="32"/>
          <w:szCs w:val="32"/>
        </w:rPr>
        <w:t>联系人：鲍嘉、王艳；电话：55585175 55585173</w:t>
      </w:r>
    </w:p>
    <w:p>
      <w:pPr>
        <w:widowControl/>
        <w:shd w:val="clear" w:color="auto" w:fill="FFFFFF"/>
        <w:adjustRightInd w:val="0"/>
        <w:snapToGrid w:val="0"/>
        <w:spacing w:line="600" w:lineRule="exact"/>
        <w:ind w:firstLine="640" w:firstLineChars="200"/>
        <w:rPr>
          <w:rFonts w:ascii="Times New Roman" w:hAnsi="Times New Roman" w:eastAsia="仿宋_GB2312"/>
          <w:color w:val="404040"/>
          <w:kern w:val="0"/>
          <w:sz w:val="32"/>
          <w:szCs w:val="32"/>
        </w:rPr>
      </w:pPr>
      <w:r>
        <w:rPr>
          <w:rFonts w:hint="eastAsia" w:ascii="Times New Roman" w:hAnsi="Times New Roman" w:eastAsia="仿宋_GB2312"/>
          <w:color w:val="404040"/>
          <w:kern w:val="0"/>
          <w:sz w:val="32"/>
          <w:szCs w:val="32"/>
        </w:rPr>
        <w:t>电子材料报送邮箱：nengjianchu@rsj.beijing.gov.cn</w:t>
      </w:r>
    </w:p>
    <w:p>
      <w:pPr>
        <w:widowControl/>
        <w:shd w:val="clear" w:color="auto" w:fill="FFFFFF"/>
        <w:adjustRightInd w:val="0"/>
        <w:snapToGrid w:val="0"/>
        <w:spacing w:line="600" w:lineRule="exact"/>
        <w:ind w:firstLine="640" w:firstLineChars="200"/>
        <w:rPr>
          <w:rFonts w:ascii="Times New Roman" w:hAnsi="Times New Roman" w:eastAsia="仿宋_GB2312"/>
          <w:color w:val="404040"/>
          <w:kern w:val="0"/>
          <w:sz w:val="32"/>
          <w:szCs w:val="32"/>
        </w:rPr>
      </w:pPr>
      <w:r>
        <w:rPr>
          <w:rFonts w:hint="eastAsia" w:ascii="Times New Roman" w:hAnsi="Times New Roman" w:eastAsia="仿宋_GB2312"/>
          <w:color w:val="404040"/>
          <w:kern w:val="0"/>
          <w:sz w:val="32"/>
          <w:szCs w:val="32"/>
        </w:rPr>
        <w:t>纸质材料报送地址：东城区安定门外大街187号北京市人才大厦人才服务处。纸质材料接收人：石金；电话：64521408</w:t>
      </w:r>
    </w:p>
    <w:p>
      <w:pPr>
        <w:widowControl/>
        <w:shd w:val="clear" w:color="auto" w:fill="FFFFFF"/>
        <w:adjustRightInd w:val="0"/>
        <w:snapToGrid w:val="0"/>
        <w:spacing w:line="600" w:lineRule="exact"/>
        <w:ind w:firstLine="640" w:firstLineChars="200"/>
        <w:rPr>
          <w:rFonts w:ascii="Times New Roman" w:hAnsi="Times New Roman" w:eastAsia="仿宋_GB2312"/>
          <w:color w:val="404040"/>
          <w:kern w:val="0"/>
          <w:sz w:val="32"/>
          <w:szCs w:val="32"/>
        </w:rPr>
      </w:pPr>
      <w:r>
        <w:rPr>
          <w:rFonts w:hint="eastAsia" w:ascii="Times New Roman" w:hAnsi="Times New Roman" w:eastAsia="仿宋_GB2312"/>
          <w:color w:val="404040"/>
          <w:kern w:val="0"/>
          <w:sz w:val="32"/>
          <w:szCs w:val="32"/>
        </w:rPr>
        <w:t>附件：1.2024年享受北京市政府技师特殊津贴人员</w:t>
      </w:r>
    </w:p>
    <w:p>
      <w:pPr>
        <w:widowControl/>
        <w:shd w:val="clear" w:color="auto" w:fill="FFFFFF"/>
        <w:adjustRightInd w:val="0"/>
        <w:snapToGrid w:val="0"/>
        <w:spacing w:line="600" w:lineRule="exact"/>
        <w:ind w:firstLine="1760" w:firstLineChars="550"/>
        <w:rPr>
          <w:rFonts w:ascii="Times New Roman" w:hAnsi="Times New Roman" w:eastAsia="仿宋_GB2312"/>
          <w:color w:val="404040"/>
          <w:kern w:val="0"/>
          <w:sz w:val="32"/>
          <w:szCs w:val="32"/>
        </w:rPr>
      </w:pPr>
      <w:r>
        <w:rPr>
          <w:rFonts w:hint="eastAsia" w:ascii="Times New Roman" w:hAnsi="Times New Roman" w:eastAsia="仿宋_GB2312"/>
          <w:color w:val="404040"/>
          <w:kern w:val="0"/>
          <w:sz w:val="32"/>
          <w:szCs w:val="32"/>
        </w:rPr>
        <w:t>申报表</w:t>
      </w:r>
    </w:p>
    <w:p>
      <w:pPr>
        <w:widowControl/>
        <w:shd w:val="clear" w:color="auto" w:fill="FFFFFF"/>
        <w:adjustRightInd w:val="0"/>
        <w:snapToGrid w:val="0"/>
        <w:spacing w:line="600" w:lineRule="exact"/>
        <w:ind w:firstLine="640" w:firstLineChars="200"/>
        <w:rPr>
          <w:rFonts w:ascii="Times New Roman" w:hAnsi="Times New Roman" w:eastAsia="仿宋_GB2312"/>
          <w:color w:val="404040"/>
          <w:kern w:val="0"/>
          <w:sz w:val="32"/>
          <w:szCs w:val="32"/>
        </w:rPr>
      </w:pPr>
      <w:r>
        <w:rPr>
          <w:rFonts w:hint="eastAsia" w:ascii="Times New Roman" w:hAnsi="Times New Roman" w:eastAsia="仿宋_GB2312"/>
          <w:color w:val="404040"/>
          <w:kern w:val="0"/>
          <w:sz w:val="32"/>
          <w:szCs w:val="32"/>
        </w:rPr>
        <w:t>        2.2024年推荐享受北京市政府技师特殊津贴</w:t>
      </w:r>
    </w:p>
    <w:p>
      <w:pPr>
        <w:widowControl/>
        <w:shd w:val="clear" w:color="auto" w:fill="FFFFFF"/>
        <w:adjustRightInd w:val="0"/>
        <w:snapToGrid w:val="0"/>
        <w:spacing w:line="600" w:lineRule="exact"/>
        <w:ind w:firstLine="1760" w:firstLineChars="550"/>
        <w:rPr>
          <w:rFonts w:ascii="Times New Roman" w:hAnsi="Times New Roman" w:eastAsia="仿宋_GB2312"/>
          <w:color w:val="404040"/>
          <w:kern w:val="0"/>
          <w:sz w:val="32"/>
          <w:szCs w:val="32"/>
        </w:rPr>
      </w:pPr>
      <w:r>
        <w:rPr>
          <w:rFonts w:hint="eastAsia" w:ascii="Times New Roman" w:hAnsi="Times New Roman" w:eastAsia="仿宋_GB2312"/>
          <w:color w:val="404040"/>
          <w:kern w:val="0"/>
          <w:sz w:val="32"/>
          <w:szCs w:val="32"/>
        </w:rPr>
        <w:t>人员情况一览表              </w:t>
      </w:r>
    </w:p>
    <w:p>
      <w:pPr>
        <w:widowControl/>
        <w:shd w:val="clear" w:color="auto" w:fill="FFFFFF"/>
        <w:adjustRightInd w:val="0"/>
        <w:snapToGrid w:val="0"/>
        <w:spacing w:line="600" w:lineRule="exact"/>
        <w:ind w:firstLine="640" w:firstLineChars="200"/>
        <w:rPr>
          <w:rFonts w:ascii="Times New Roman" w:hAnsi="Times New Roman" w:eastAsia="仿宋_GB2312"/>
          <w:color w:val="404040"/>
          <w:kern w:val="0"/>
          <w:sz w:val="32"/>
          <w:szCs w:val="32"/>
        </w:rPr>
      </w:pPr>
    </w:p>
    <w:p>
      <w:pPr>
        <w:widowControl/>
        <w:shd w:val="clear" w:color="auto" w:fill="FFFFFF"/>
        <w:adjustRightInd w:val="0"/>
        <w:snapToGrid w:val="0"/>
        <w:spacing w:line="600" w:lineRule="exact"/>
        <w:ind w:firstLine="2880" w:firstLineChars="900"/>
        <w:rPr>
          <w:rFonts w:ascii="Times New Roman" w:hAnsi="Times New Roman" w:eastAsia="仿宋_GB2312"/>
          <w:color w:val="404040"/>
          <w:kern w:val="0"/>
          <w:sz w:val="32"/>
          <w:szCs w:val="32"/>
        </w:rPr>
      </w:pPr>
      <w:r>
        <w:rPr>
          <w:rFonts w:hint="eastAsia" w:ascii="Times New Roman" w:hAnsi="Times New Roman" w:eastAsia="仿宋_GB2312"/>
          <w:color w:val="404040"/>
          <w:kern w:val="0"/>
          <w:sz w:val="32"/>
          <w:szCs w:val="32"/>
        </w:rPr>
        <w:t>北京市人力资源和社会保障局</w:t>
      </w:r>
    </w:p>
    <w:p>
      <w:pPr>
        <w:widowControl/>
        <w:shd w:val="clear" w:color="auto" w:fill="FFFFFF"/>
        <w:adjustRightInd w:val="0"/>
        <w:snapToGrid w:val="0"/>
        <w:spacing w:line="600" w:lineRule="exact"/>
        <w:ind w:firstLine="3840" w:firstLineChars="1200"/>
        <w:rPr>
          <w:rFonts w:ascii="Times New Roman" w:hAnsi="Times New Roman" w:eastAsia="仿宋_GB2312"/>
          <w:color w:val="404040"/>
          <w:kern w:val="0"/>
          <w:sz w:val="32"/>
          <w:szCs w:val="32"/>
        </w:rPr>
      </w:pPr>
      <w:r>
        <w:rPr>
          <w:rFonts w:hint="eastAsia" w:ascii="Times New Roman" w:hAnsi="Times New Roman" w:eastAsia="仿宋_GB2312"/>
          <w:color w:val="404040"/>
          <w:kern w:val="0"/>
          <w:sz w:val="32"/>
          <w:szCs w:val="32"/>
        </w:rPr>
        <w:t>2024年1月26日</w:t>
      </w:r>
    </w:p>
    <w:p>
      <w:pPr>
        <w:widowControl/>
        <w:shd w:val="clear" w:color="auto" w:fill="FFFFFF"/>
        <w:adjustRightInd w:val="0"/>
        <w:snapToGrid w:val="0"/>
        <w:spacing w:line="600" w:lineRule="exact"/>
        <w:ind w:firstLine="2560" w:firstLineChars="800"/>
        <w:rPr>
          <w:rFonts w:ascii="Times New Roman" w:hAnsi="Times New Roman" w:eastAsia="仿宋_GB2312"/>
          <w:color w:val="404040"/>
          <w:kern w:val="0"/>
          <w:sz w:val="32"/>
          <w:szCs w:val="32"/>
        </w:rPr>
      </w:pPr>
    </w:p>
    <w:p>
      <w:pPr>
        <w:widowControl/>
        <w:shd w:val="clear" w:color="auto" w:fill="FFFFFF"/>
        <w:adjustRightInd w:val="0"/>
        <w:snapToGrid w:val="0"/>
        <w:spacing w:line="600" w:lineRule="exact"/>
        <w:ind w:firstLine="2560" w:firstLineChars="800"/>
        <w:rPr>
          <w:rFonts w:ascii="Times New Roman" w:hAnsi="Times New Roman" w:eastAsia="仿宋_GB2312"/>
          <w:color w:val="404040"/>
          <w:kern w:val="0"/>
          <w:sz w:val="32"/>
          <w:szCs w:val="32"/>
        </w:rPr>
      </w:pPr>
    </w:p>
    <w:p>
      <w:pPr>
        <w:widowControl/>
        <w:shd w:val="clear" w:color="auto" w:fill="FFFFFF"/>
        <w:adjustRightInd w:val="0"/>
        <w:snapToGrid w:val="0"/>
        <w:spacing w:line="600" w:lineRule="exact"/>
        <w:ind w:firstLine="2560" w:firstLineChars="800"/>
        <w:rPr>
          <w:rFonts w:ascii="Times New Roman" w:hAnsi="Times New Roman" w:eastAsia="仿宋_GB2312"/>
          <w:color w:val="404040"/>
          <w:kern w:val="0"/>
          <w:sz w:val="32"/>
          <w:szCs w:val="32"/>
        </w:rPr>
      </w:pPr>
    </w:p>
    <w:p>
      <w:pPr>
        <w:widowControl/>
        <w:shd w:val="clear" w:color="auto" w:fill="FFFFFF"/>
        <w:adjustRightInd w:val="0"/>
        <w:snapToGrid w:val="0"/>
        <w:spacing w:line="600" w:lineRule="exact"/>
        <w:ind w:firstLine="2560" w:firstLineChars="800"/>
        <w:rPr>
          <w:rFonts w:ascii="Times New Roman" w:hAnsi="Times New Roman" w:eastAsia="仿宋_GB2312"/>
          <w:color w:val="404040"/>
          <w:kern w:val="0"/>
          <w:sz w:val="32"/>
          <w:szCs w:val="32"/>
        </w:rPr>
      </w:pPr>
    </w:p>
    <w:p>
      <w:pPr>
        <w:widowControl/>
        <w:shd w:val="clear" w:color="auto" w:fill="FFFFFF"/>
        <w:adjustRightInd w:val="0"/>
        <w:snapToGrid w:val="0"/>
        <w:spacing w:line="600" w:lineRule="exact"/>
        <w:ind w:firstLine="2560" w:firstLineChars="800"/>
        <w:rPr>
          <w:rFonts w:ascii="Times New Roman" w:hAnsi="Times New Roman" w:eastAsia="仿宋_GB2312"/>
          <w:color w:val="404040"/>
          <w:kern w:val="0"/>
          <w:sz w:val="32"/>
          <w:szCs w:val="32"/>
        </w:rPr>
      </w:pPr>
    </w:p>
    <w:p>
      <w:pPr>
        <w:widowControl/>
        <w:shd w:val="clear" w:color="auto" w:fill="FFFFFF"/>
        <w:adjustRightInd w:val="0"/>
        <w:snapToGrid w:val="0"/>
        <w:spacing w:line="600" w:lineRule="exact"/>
        <w:ind w:firstLine="2560" w:firstLineChars="800"/>
        <w:rPr>
          <w:rFonts w:ascii="Times New Roman" w:hAnsi="Times New Roman" w:eastAsia="仿宋_GB2312"/>
          <w:color w:val="404040"/>
          <w:kern w:val="0"/>
          <w:sz w:val="32"/>
          <w:szCs w:val="32"/>
        </w:rPr>
      </w:pPr>
    </w:p>
    <w:p>
      <w:pPr>
        <w:widowControl/>
        <w:shd w:val="clear" w:color="auto" w:fill="FFFFFF"/>
        <w:adjustRightInd w:val="0"/>
        <w:snapToGrid w:val="0"/>
        <w:spacing w:line="600" w:lineRule="exact"/>
        <w:ind w:firstLine="2560" w:firstLineChars="800"/>
        <w:rPr>
          <w:rFonts w:ascii="Times New Roman" w:hAnsi="Times New Roman" w:eastAsia="仿宋_GB2312"/>
          <w:color w:val="404040"/>
          <w:kern w:val="0"/>
          <w:sz w:val="32"/>
          <w:szCs w:val="32"/>
        </w:rPr>
      </w:pPr>
    </w:p>
    <w:p>
      <w:pPr>
        <w:spacing w:line="560" w:lineRule="exact"/>
        <w:rPr>
          <w:rFonts w:ascii="黑体" w:hAnsi="黑体" w:eastAsia="黑体"/>
          <w:b/>
          <w:color w:val="000000"/>
          <w:sz w:val="52"/>
          <w:szCs w:val="52"/>
        </w:rPr>
      </w:pPr>
      <w:r>
        <w:rPr>
          <w:rFonts w:hint="eastAsia" w:ascii="黑体" w:hAnsi="黑体" w:eastAsia="黑体"/>
          <w:color w:val="000000"/>
          <w:sz w:val="32"/>
          <w:szCs w:val="32"/>
        </w:rPr>
        <w:t>附件1</w:t>
      </w:r>
    </w:p>
    <w:p>
      <w:pPr>
        <w:spacing w:line="560" w:lineRule="exact"/>
        <w:rPr>
          <w:rFonts w:ascii="华文中宋" w:hAnsi="Times New Roman" w:eastAsia="华文中宋"/>
          <w:b/>
          <w:color w:val="000000"/>
          <w:sz w:val="52"/>
          <w:szCs w:val="52"/>
        </w:rPr>
      </w:pPr>
      <w:r>
        <w:rPr>
          <w:rFonts w:hint="eastAsia" w:ascii="华文中宋" w:eastAsia="华文中宋"/>
          <w:b/>
          <w:color w:val="000000"/>
          <w:sz w:val="52"/>
          <w:szCs w:val="52"/>
        </w:rPr>
        <w:t xml:space="preserve"> </w:t>
      </w:r>
    </w:p>
    <w:p>
      <w:pPr>
        <w:spacing w:line="560" w:lineRule="exact"/>
        <w:rPr>
          <w:rFonts w:ascii="华文中宋" w:eastAsia="华文中宋"/>
          <w:b/>
          <w:color w:val="000000"/>
          <w:sz w:val="44"/>
          <w:szCs w:val="44"/>
        </w:rPr>
      </w:pPr>
      <w:r>
        <w:rPr>
          <w:rFonts w:hint="eastAsia" w:ascii="华文中宋" w:eastAsia="华文中宋"/>
          <w:b/>
          <w:color w:val="000000"/>
          <w:sz w:val="44"/>
          <w:szCs w:val="44"/>
        </w:rPr>
        <w:t xml:space="preserve"> </w:t>
      </w:r>
    </w:p>
    <w:p>
      <w:pPr>
        <w:spacing w:line="560" w:lineRule="exact"/>
        <w:jc w:val="center"/>
        <w:rPr>
          <w:rFonts w:ascii="华文中宋" w:eastAsia="华文中宋"/>
          <w:b/>
          <w:color w:val="000000"/>
          <w:spacing w:val="40"/>
          <w:sz w:val="44"/>
          <w:szCs w:val="44"/>
        </w:rPr>
      </w:pPr>
      <w:r>
        <w:rPr>
          <w:rFonts w:hint="eastAsia" w:ascii="华文中宋" w:hAnsi="华文中宋" w:eastAsia="华文中宋"/>
          <w:b/>
          <w:color w:val="000000"/>
          <w:sz w:val="44"/>
          <w:szCs w:val="44"/>
        </w:rPr>
        <w:t>2024年享受北京市政府技师特殊津贴人员</w:t>
      </w:r>
    </w:p>
    <w:p>
      <w:pPr>
        <w:spacing w:line="560" w:lineRule="exact"/>
        <w:rPr>
          <w:rFonts w:ascii="华文中宋" w:eastAsia="华文中宋"/>
          <w:b/>
          <w:color w:val="000000"/>
          <w:spacing w:val="40"/>
          <w:sz w:val="52"/>
          <w:szCs w:val="52"/>
        </w:rPr>
      </w:pPr>
      <w:r>
        <w:rPr>
          <w:rFonts w:hint="eastAsia" w:ascii="华文中宋" w:eastAsia="华文中宋"/>
          <w:b/>
          <w:color w:val="000000"/>
          <w:spacing w:val="40"/>
          <w:sz w:val="52"/>
          <w:szCs w:val="52"/>
        </w:rPr>
        <w:t xml:space="preserve"> </w:t>
      </w:r>
    </w:p>
    <w:p>
      <w:pPr>
        <w:spacing w:line="560" w:lineRule="exact"/>
        <w:jc w:val="center"/>
        <w:rPr>
          <w:rFonts w:ascii="华文中宋" w:eastAsia="华文中宋"/>
          <w:b/>
          <w:color w:val="000000"/>
          <w:spacing w:val="40"/>
          <w:sz w:val="52"/>
          <w:szCs w:val="52"/>
        </w:rPr>
      </w:pPr>
      <w:r>
        <w:rPr>
          <w:rFonts w:hint="eastAsia" w:ascii="华文中宋" w:hAnsi="华文中宋" w:eastAsia="华文中宋"/>
          <w:b/>
          <w:color w:val="000000"/>
          <w:spacing w:val="40"/>
          <w:sz w:val="52"/>
          <w:szCs w:val="52"/>
        </w:rPr>
        <w:t>申</w:t>
      </w:r>
      <w:r>
        <w:rPr>
          <w:rFonts w:hint="eastAsia" w:ascii="华文中宋" w:eastAsia="华文中宋"/>
          <w:b/>
          <w:color w:val="000000"/>
          <w:spacing w:val="40"/>
          <w:sz w:val="52"/>
          <w:szCs w:val="52"/>
        </w:rPr>
        <w:t xml:space="preserve"> </w:t>
      </w:r>
      <w:r>
        <w:rPr>
          <w:rFonts w:hint="eastAsia" w:ascii="华文中宋" w:hAnsi="华文中宋" w:eastAsia="华文中宋"/>
          <w:b/>
          <w:color w:val="000000"/>
          <w:spacing w:val="40"/>
          <w:sz w:val="52"/>
          <w:szCs w:val="52"/>
        </w:rPr>
        <w:t>报</w:t>
      </w:r>
      <w:r>
        <w:rPr>
          <w:rFonts w:hint="eastAsia" w:ascii="华文中宋" w:eastAsia="华文中宋"/>
          <w:b/>
          <w:color w:val="000000"/>
          <w:spacing w:val="40"/>
          <w:sz w:val="52"/>
          <w:szCs w:val="52"/>
        </w:rPr>
        <w:t xml:space="preserve"> </w:t>
      </w:r>
      <w:r>
        <w:rPr>
          <w:rFonts w:hint="eastAsia" w:ascii="华文中宋" w:hAnsi="华文中宋" w:eastAsia="华文中宋"/>
          <w:b/>
          <w:color w:val="000000"/>
          <w:spacing w:val="40"/>
          <w:sz w:val="52"/>
          <w:szCs w:val="52"/>
        </w:rPr>
        <w:t>表</w:t>
      </w:r>
    </w:p>
    <w:p>
      <w:pPr>
        <w:spacing w:line="560" w:lineRule="exact"/>
        <w:jc w:val="center"/>
        <w:rPr>
          <w:rFonts w:ascii="宋体"/>
          <w:b/>
          <w:color w:val="000000"/>
          <w:sz w:val="32"/>
          <w:szCs w:val="32"/>
        </w:rPr>
      </w:pPr>
      <w:r>
        <w:rPr>
          <w:rFonts w:hint="eastAsia" w:ascii="宋体"/>
          <w:b/>
          <w:color w:val="000000"/>
          <w:sz w:val="32"/>
          <w:szCs w:val="32"/>
        </w:rPr>
        <w:t xml:space="preserve"> </w:t>
      </w:r>
    </w:p>
    <w:p>
      <w:pPr>
        <w:spacing w:line="560" w:lineRule="exact"/>
        <w:rPr>
          <w:rFonts w:ascii="Times New Roman" w:eastAsia="华文中宋"/>
          <w:color w:val="000000"/>
          <w:spacing w:val="20"/>
          <w:kern w:val="0"/>
          <w:sz w:val="36"/>
          <w:szCs w:val="36"/>
        </w:rPr>
      </w:pPr>
      <w:r>
        <w:rPr>
          <w:rFonts w:hint="eastAsia" w:eastAsia="华文中宋"/>
          <w:color w:val="000000"/>
          <w:spacing w:val="20"/>
          <w:kern w:val="0"/>
          <w:sz w:val="36"/>
          <w:szCs w:val="36"/>
        </w:rPr>
        <w:t xml:space="preserve"> </w:t>
      </w:r>
    </w:p>
    <w:p>
      <w:pPr>
        <w:spacing w:line="560" w:lineRule="exact"/>
        <w:rPr>
          <w:rFonts w:eastAsia="华文中宋"/>
          <w:color w:val="000000"/>
          <w:sz w:val="36"/>
          <w:szCs w:val="36"/>
        </w:rPr>
      </w:pPr>
      <w:r>
        <w:rPr>
          <w:rFonts w:hint="eastAsia" w:eastAsia="华文中宋"/>
          <w:color w:val="000000"/>
          <w:sz w:val="36"/>
          <w:szCs w:val="36"/>
        </w:rPr>
        <w:t xml:space="preserve"> </w:t>
      </w:r>
    </w:p>
    <w:p>
      <w:pPr>
        <w:spacing w:line="560" w:lineRule="exact"/>
        <w:ind w:firstLine="1386" w:firstLineChars="385"/>
        <w:rPr>
          <w:rFonts w:eastAsia="华文中宋"/>
          <w:color w:val="000000"/>
          <w:sz w:val="36"/>
          <w:szCs w:val="36"/>
          <w:u w:val="single"/>
        </w:rPr>
      </w:pPr>
      <w:r>
        <w:rPr>
          <w:rFonts w:hint="eastAsia" w:ascii="华文中宋" w:hAnsi="华文中宋" w:eastAsia="华文中宋"/>
          <w:color w:val="000000"/>
          <w:sz w:val="36"/>
          <w:szCs w:val="36"/>
        </w:rPr>
        <w:t>姓</w:t>
      </w:r>
      <w:r>
        <w:rPr>
          <w:rFonts w:hint="eastAsia" w:eastAsia="华文中宋"/>
          <w:color w:val="000000"/>
          <w:sz w:val="36"/>
          <w:szCs w:val="36"/>
        </w:rPr>
        <w:t xml:space="preserve">     </w:t>
      </w:r>
      <w:r>
        <w:rPr>
          <w:rFonts w:hint="eastAsia" w:ascii="华文中宋" w:hAnsi="华文中宋" w:eastAsia="华文中宋"/>
          <w:color w:val="000000"/>
          <w:sz w:val="36"/>
          <w:szCs w:val="36"/>
        </w:rPr>
        <w:t>名</w:t>
      </w:r>
      <w:r>
        <w:rPr>
          <w:rFonts w:hint="eastAsia" w:eastAsia="华文中宋"/>
          <w:color w:val="000000"/>
          <w:sz w:val="36"/>
          <w:szCs w:val="36"/>
          <w:u w:val="single"/>
        </w:rPr>
        <w:t xml:space="preserve">                       </w:t>
      </w:r>
    </w:p>
    <w:p>
      <w:pPr>
        <w:spacing w:line="560" w:lineRule="exact"/>
        <w:ind w:firstLine="960" w:firstLineChars="400"/>
        <w:rPr>
          <w:rFonts w:eastAsia="华文中宋"/>
          <w:color w:val="000000"/>
          <w:sz w:val="24"/>
          <w:szCs w:val="24"/>
        </w:rPr>
      </w:pPr>
      <w:r>
        <w:rPr>
          <w:rFonts w:hint="eastAsia" w:eastAsia="华文中宋"/>
          <w:color w:val="000000"/>
          <w:sz w:val="24"/>
          <w:szCs w:val="24"/>
        </w:rPr>
        <w:t xml:space="preserve"> </w:t>
      </w:r>
    </w:p>
    <w:p>
      <w:pPr>
        <w:adjustRightInd w:val="0"/>
        <w:snapToGrid w:val="0"/>
        <w:spacing w:line="560" w:lineRule="exact"/>
        <w:ind w:firstLine="1356" w:firstLineChars="300"/>
        <w:rPr>
          <w:b/>
          <w:color w:val="000000"/>
          <w:szCs w:val="21"/>
        </w:rPr>
      </w:pPr>
      <w:r>
        <w:rPr>
          <w:rFonts w:hint="eastAsia" w:ascii="华文中宋" w:hAnsi="华文中宋" w:eastAsia="华文中宋"/>
          <w:color w:val="000000"/>
          <w:spacing w:val="46"/>
          <w:kern w:val="0"/>
          <w:sz w:val="36"/>
          <w:szCs w:val="36"/>
        </w:rPr>
        <w:t>工作单位</w:t>
      </w:r>
      <w:r>
        <w:rPr>
          <w:rFonts w:hint="eastAsia" w:eastAsia="华文中宋"/>
          <w:color w:val="000000"/>
          <w:spacing w:val="46"/>
          <w:kern w:val="0"/>
          <w:sz w:val="36"/>
          <w:szCs w:val="36"/>
          <w:u w:val="single"/>
        </w:rPr>
        <w:t xml:space="preserve">               </w:t>
      </w:r>
    </w:p>
    <w:p>
      <w:pPr>
        <w:spacing w:line="560" w:lineRule="exact"/>
        <w:rPr>
          <w:color w:val="000000"/>
        </w:rPr>
      </w:pPr>
      <w:r>
        <w:rPr>
          <w:rFonts w:hint="eastAsia"/>
          <w:color w:val="000000"/>
        </w:rPr>
        <w:t xml:space="preserve"> </w:t>
      </w:r>
    </w:p>
    <w:p>
      <w:pPr>
        <w:spacing w:line="560" w:lineRule="exact"/>
        <w:rPr>
          <w:rFonts w:eastAsia="华文中宋"/>
          <w:color w:val="000000"/>
          <w:spacing w:val="46"/>
          <w:kern w:val="0"/>
          <w:sz w:val="36"/>
          <w:szCs w:val="36"/>
          <w:u w:val="single"/>
        </w:rPr>
      </w:pPr>
      <w:r>
        <w:rPr>
          <w:rFonts w:hint="eastAsia"/>
          <w:color w:val="000000"/>
        </w:rPr>
        <w:t xml:space="preserve">             </w:t>
      </w:r>
      <w:r>
        <w:rPr>
          <w:rFonts w:hint="eastAsia" w:ascii="华文中宋" w:hAnsi="华文中宋" w:eastAsia="华文中宋"/>
          <w:color w:val="000000"/>
          <w:spacing w:val="46"/>
          <w:kern w:val="0"/>
          <w:sz w:val="36"/>
          <w:szCs w:val="36"/>
        </w:rPr>
        <w:t>职业（工种）</w:t>
      </w:r>
      <w:r>
        <w:rPr>
          <w:rFonts w:hint="eastAsia" w:eastAsia="华文中宋"/>
          <w:color w:val="000000"/>
          <w:spacing w:val="46"/>
          <w:kern w:val="0"/>
          <w:sz w:val="36"/>
          <w:szCs w:val="36"/>
          <w:u w:val="single"/>
        </w:rPr>
        <w:t xml:space="preserve">            </w:t>
      </w:r>
    </w:p>
    <w:p>
      <w:pPr>
        <w:spacing w:line="560" w:lineRule="exact"/>
        <w:rPr>
          <w:color w:val="000000"/>
          <w:szCs w:val="21"/>
        </w:rPr>
      </w:pPr>
      <w:r>
        <w:rPr>
          <w:rFonts w:hint="eastAsia"/>
          <w:color w:val="000000"/>
        </w:rPr>
        <w:t xml:space="preserve"> </w:t>
      </w:r>
    </w:p>
    <w:p>
      <w:pPr>
        <w:spacing w:line="560" w:lineRule="exact"/>
        <w:rPr>
          <w:color w:val="000000"/>
        </w:rPr>
      </w:pPr>
      <w:r>
        <w:rPr>
          <w:rFonts w:hint="eastAsia"/>
          <w:color w:val="000000"/>
        </w:rPr>
        <w:t xml:space="preserve">             </w:t>
      </w:r>
      <w:r>
        <w:rPr>
          <w:rFonts w:hint="eastAsia" w:ascii="华文中宋" w:hAnsi="华文中宋" w:eastAsia="华文中宋"/>
          <w:color w:val="000000"/>
          <w:spacing w:val="46"/>
          <w:kern w:val="0"/>
          <w:sz w:val="36"/>
          <w:szCs w:val="36"/>
        </w:rPr>
        <w:t>归口单位</w:t>
      </w:r>
      <w:r>
        <w:rPr>
          <w:rFonts w:hint="eastAsia" w:eastAsia="华文中宋"/>
          <w:color w:val="000000"/>
          <w:spacing w:val="46"/>
          <w:kern w:val="0"/>
          <w:sz w:val="36"/>
          <w:szCs w:val="36"/>
          <w:u w:val="single"/>
        </w:rPr>
        <w:t xml:space="preserve">               </w:t>
      </w:r>
    </w:p>
    <w:p>
      <w:pPr>
        <w:spacing w:line="560" w:lineRule="exact"/>
        <w:rPr>
          <w:color w:val="000000"/>
        </w:rPr>
      </w:pPr>
      <w:r>
        <w:rPr>
          <w:rFonts w:hint="eastAsia"/>
          <w:color w:val="000000"/>
        </w:rPr>
        <w:t xml:space="preserve"> </w:t>
      </w:r>
    </w:p>
    <w:p>
      <w:pPr>
        <w:spacing w:line="560" w:lineRule="exact"/>
        <w:rPr>
          <w:rFonts w:ascii="宋体"/>
          <w:color w:val="000000"/>
          <w:spacing w:val="20"/>
        </w:rPr>
      </w:pPr>
      <w:r>
        <w:rPr>
          <w:rFonts w:hint="eastAsia" w:ascii="宋体"/>
          <w:color w:val="000000"/>
          <w:spacing w:val="20"/>
        </w:rPr>
        <w:t xml:space="preserve"> </w:t>
      </w:r>
    </w:p>
    <w:p>
      <w:pPr>
        <w:spacing w:line="560" w:lineRule="exact"/>
        <w:rPr>
          <w:rFonts w:ascii="宋体"/>
          <w:color w:val="000000"/>
          <w:spacing w:val="20"/>
        </w:rPr>
      </w:pPr>
      <w:r>
        <w:rPr>
          <w:rFonts w:hint="eastAsia" w:ascii="宋体"/>
          <w:color w:val="000000"/>
          <w:spacing w:val="20"/>
        </w:rPr>
        <w:t xml:space="preserve"> </w:t>
      </w:r>
    </w:p>
    <w:p>
      <w:pPr>
        <w:spacing w:line="560" w:lineRule="exact"/>
        <w:ind w:right="-601"/>
        <w:jc w:val="center"/>
        <w:rPr>
          <w:rFonts w:ascii="宋体" w:hAnsi="宋体"/>
          <w:b/>
          <w:color w:val="000000"/>
          <w:sz w:val="32"/>
          <w:szCs w:val="32"/>
        </w:rPr>
      </w:pPr>
      <w:r>
        <w:rPr>
          <w:rFonts w:hint="eastAsia" w:ascii="宋体" w:hAnsi="宋体"/>
          <w:b/>
          <w:color w:val="000000"/>
          <w:sz w:val="32"/>
          <w:szCs w:val="32"/>
        </w:rPr>
        <w:t xml:space="preserve"> </w:t>
      </w:r>
    </w:p>
    <w:p>
      <w:pPr>
        <w:spacing w:line="560" w:lineRule="exact"/>
        <w:jc w:val="center"/>
        <w:rPr>
          <w:rFonts w:ascii="宋体" w:hAnsi="宋体"/>
          <w:b/>
          <w:color w:val="000000"/>
          <w:spacing w:val="20"/>
          <w:sz w:val="32"/>
          <w:szCs w:val="32"/>
        </w:rPr>
      </w:pPr>
      <w:r>
        <w:rPr>
          <w:rFonts w:hint="eastAsia" w:ascii="宋体" w:hAnsi="宋体"/>
          <w:b/>
          <w:color w:val="000000"/>
          <w:sz w:val="32"/>
          <w:szCs w:val="32"/>
        </w:rPr>
        <w:t>北京市人力资源和社会保障局印制</w:t>
      </w:r>
    </w:p>
    <w:p>
      <w:pPr>
        <w:spacing w:line="560" w:lineRule="exact"/>
        <w:jc w:val="center"/>
        <w:rPr>
          <w:rFonts w:ascii="宋体" w:hAnsi="宋体"/>
          <w:b/>
          <w:color w:val="000000"/>
          <w:spacing w:val="20"/>
          <w:sz w:val="32"/>
          <w:szCs w:val="32"/>
        </w:rPr>
      </w:pPr>
      <w:r>
        <w:rPr>
          <w:rFonts w:hint="eastAsia" w:ascii="宋体" w:hAnsi="宋体"/>
          <w:b/>
          <w:color w:val="000000"/>
          <w:spacing w:val="20"/>
          <w:sz w:val="32"/>
          <w:szCs w:val="32"/>
        </w:rPr>
        <w:t>年  月  日</w:t>
      </w:r>
    </w:p>
    <w:p>
      <w:pPr>
        <w:spacing w:line="560" w:lineRule="exact"/>
        <w:jc w:val="center"/>
        <w:rPr>
          <w:rFonts w:ascii="Times New Roman" w:hAnsi="Times New Roman"/>
          <w:b/>
          <w:color w:val="000000"/>
          <w:spacing w:val="20"/>
          <w:sz w:val="32"/>
          <w:szCs w:val="32"/>
        </w:rPr>
      </w:pPr>
      <w:r>
        <w:rPr>
          <w:rFonts w:ascii="Times New Roman" w:hAnsi="宋体"/>
          <w:b/>
          <w:color w:val="000000"/>
          <w:sz w:val="44"/>
          <w:szCs w:val="44"/>
        </w:rPr>
        <w:t>填</w:t>
      </w:r>
      <w:r>
        <w:rPr>
          <w:rFonts w:ascii="Times New Roman" w:hAnsi="Times New Roman"/>
          <w:b/>
          <w:color w:val="000000"/>
          <w:sz w:val="44"/>
          <w:szCs w:val="44"/>
        </w:rPr>
        <w:t xml:space="preserve"> </w:t>
      </w:r>
      <w:r>
        <w:rPr>
          <w:rFonts w:ascii="Times New Roman" w:hAnsi="宋体"/>
          <w:b/>
          <w:color w:val="000000"/>
          <w:sz w:val="44"/>
          <w:szCs w:val="44"/>
        </w:rPr>
        <w:t>表</w:t>
      </w:r>
      <w:r>
        <w:rPr>
          <w:rFonts w:ascii="Times New Roman" w:hAnsi="Times New Roman"/>
          <w:b/>
          <w:color w:val="000000"/>
          <w:sz w:val="44"/>
          <w:szCs w:val="44"/>
        </w:rPr>
        <w:t xml:space="preserve"> </w:t>
      </w:r>
      <w:r>
        <w:rPr>
          <w:rFonts w:ascii="Times New Roman" w:hAnsi="宋体"/>
          <w:b/>
          <w:color w:val="000000"/>
          <w:sz w:val="44"/>
          <w:szCs w:val="44"/>
        </w:rPr>
        <w:t>说</w:t>
      </w:r>
      <w:r>
        <w:rPr>
          <w:rFonts w:ascii="Times New Roman" w:hAnsi="Times New Roman"/>
          <w:b/>
          <w:color w:val="000000"/>
          <w:sz w:val="44"/>
          <w:szCs w:val="44"/>
        </w:rPr>
        <w:t xml:space="preserve"> </w:t>
      </w:r>
      <w:r>
        <w:rPr>
          <w:rFonts w:ascii="Times New Roman" w:hAnsi="宋体"/>
          <w:b/>
          <w:color w:val="000000"/>
          <w:sz w:val="44"/>
          <w:szCs w:val="44"/>
        </w:rPr>
        <w:t>明</w:t>
      </w:r>
    </w:p>
    <w:p>
      <w:pPr>
        <w:spacing w:line="560" w:lineRule="exact"/>
        <w:rPr>
          <w:rFonts w:ascii="Times New Roman" w:hAnsi="Times New Roman"/>
          <w:b/>
          <w:color w:val="000000"/>
          <w:sz w:val="32"/>
          <w:szCs w:val="32"/>
        </w:rPr>
      </w:pPr>
      <w:r>
        <w:rPr>
          <w:rFonts w:ascii="Times New Roman" w:hAnsi="Times New Roman"/>
          <w:b/>
          <w:color w:val="000000"/>
          <w:sz w:val="32"/>
          <w:szCs w:val="32"/>
        </w:rPr>
        <w:t xml:space="preserve"> </w:t>
      </w:r>
    </w:p>
    <w:p>
      <w:pPr>
        <w:autoSpaceDE w:val="0"/>
        <w:spacing w:line="520" w:lineRule="exact"/>
        <w:ind w:firstLine="688" w:firstLineChars="200"/>
        <w:rPr>
          <w:rFonts w:ascii="Times New Roman" w:hAnsi="Times New Roman" w:eastAsia="仿宋_GB2312"/>
          <w:spacing w:val="12"/>
          <w:sz w:val="32"/>
          <w:szCs w:val="32"/>
        </w:rPr>
      </w:pPr>
      <w:r>
        <w:rPr>
          <w:rFonts w:ascii="Times New Roman" w:hAnsi="Times New Roman" w:eastAsia="方正黑体_GBK"/>
          <w:spacing w:val="12"/>
          <w:sz w:val="32"/>
          <w:szCs w:val="32"/>
        </w:rPr>
        <w:t>注意事项：</w:t>
      </w:r>
    </w:p>
    <w:p>
      <w:pPr>
        <w:autoSpaceDE w:val="0"/>
        <w:spacing w:line="520" w:lineRule="exact"/>
        <w:ind w:firstLine="688" w:firstLineChars="200"/>
        <w:rPr>
          <w:rFonts w:ascii="Times New Roman" w:hAnsi="Times New Roman" w:eastAsia="仿宋_GB2312"/>
          <w:spacing w:val="12"/>
          <w:sz w:val="32"/>
          <w:szCs w:val="32"/>
        </w:rPr>
      </w:pPr>
      <w:r>
        <w:rPr>
          <w:rFonts w:ascii="Times New Roman" w:hAnsi="Times New Roman" w:eastAsia="仿宋_GB2312"/>
          <w:spacing w:val="12"/>
          <w:sz w:val="32"/>
          <w:szCs w:val="32"/>
        </w:rPr>
        <w:t>1.《申报表》填写内容应经本人所在单位人事部门审核。</w:t>
      </w:r>
    </w:p>
    <w:p>
      <w:pPr>
        <w:autoSpaceDE w:val="0"/>
        <w:spacing w:line="520" w:lineRule="exact"/>
        <w:ind w:firstLine="688" w:firstLineChars="200"/>
        <w:rPr>
          <w:rFonts w:ascii="Times New Roman" w:hAnsi="Times New Roman" w:eastAsia="仿宋_GB2312"/>
          <w:spacing w:val="12"/>
          <w:sz w:val="32"/>
          <w:szCs w:val="32"/>
        </w:rPr>
      </w:pPr>
      <w:r>
        <w:rPr>
          <w:rFonts w:ascii="Times New Roman" w:hAnsi="Times New Roman" w:eastAsia="仿宋_GB2312"/>
          <w:spacing w:val="12"/>
          <w:sz w:val="32"/>
          <w:szCs w:val="32"/>
        </w:rPr>
        <w:t>2.如填写内容较多，可另加附页。</w:t>
      </w:r>
    </w:p>
    <w:p>
      <w:pPr>
        <w:autoSpaceDE w:val="0"/>
        <w:spacing w:line="520" w:lineRule="exact"/>
        <w:ind w:firstLine="688" w:firstLineChars="200"/>
        <w:rPr>
          <w:rFonts w:ascii="Times New Roman" w:hAnsi="Times New Roman" w:eastAsia="仿宋_GB2312"/>
          <w:spacing w:val="12"/>
          <w:sz w:val="32"/>
          <w:szCs w:val="32"/>
        </w:rPr>
      </w:pPr>
      <w:r>
        <w:rPr>
          <w:rFonts w:ascii="Times New Roman" w:hAnsi="Times New Roman" w:eastAsia="仿宋_GB2312"/>
          <w:spacing w:val="12"/>
          <w:sz w:val="32"/>
          <w:szCs w:val="32"/>
        </w:rPr>
        <w:t>3.表格中涉及证明人或支撑材料的，请填写证明人的姓名（如本单位人事部门的负责人）或附支撑材料的复印件。</w:t>
      </w:r>
    </w:p>
    <w:p>
      <w:pPr>
        <w:autoSpaceDE w:val="0"/>
        <w:spacing w:line="520" w:lineRule="exact"/>
        <w:ind w:firstLine="688" w:firstLineChars="200"/>
        <w:rPr>
          <w:rFonts w:ascii="Times New Roman" w:hAnsi="Times New Roman" w:eastAsia="方正黑体_GBK"/>
          <w:spacing w:val="12"/>
          <w:sz w:val="32"/>
          <w:szCs w:val="32"/>
        </w:rPr>
      </w:pPr>
      <w:r>
        <w:rPr>
          <w:rFonts w:ascii="Times New Roman" w:hAnsi="Times New Roman" w:eastAsia="方正黑体_GBK"/>
          <w:spacing w:val="12"/>
          <w:sz w:val="32"/>
          <w:szCs w:val="32"/>
        </w:rPr>
        <w:t>封面：</w:t>
      </w:r>
    </w:p>
    <w:p>
      <w:pPr>
        <w:autoSpaceDE w:val="0"/>
        <w:spacing w:line="520" w:lineRule="exact"/>
        <w:ind w:firstLine="688" w:firstLineChars="200"/>
        <w:rPr>
          <w:rFonts w:ascii="Times New Roman" w:hAnsi="Times New Roman" w:eastAsia="仿宋_GB2312"/>
          <w:spacing w:val="12"/>
          <w:sz w:val="32"/>
          <w:szCs w:val="32"/>
        </w:rPr>
      </w:pPr>
      <w:r>
        <w:rPr>
          <w:rFonts w:ascii="Times New Roman" w:hAnsi="Times New Roman" w:eastAsia="仿宋_GB2312"/>
          <w:spacing w:val="12"/>
          <w:sz w:val="32"/>
          <w:szCs w:val="32"/>
        </w:rPr>
        <w:t>1.“姓名”栏，填写本人身份证所用的姓名。</w:t>
      </w:r>
    </w:p>
    <w:p>
      <w:pPr>
        <w:autoSpaceDE w:val="0"/>
        <w:spacing w:line="520" w:lineRule="exact"/>
        <w:ind w:firstLine="688" w:firstLineChars="200"/>
        <w:rPr>
          <w:rFonts w:ascii="Times New Roman" w:hAnsi="Times New Roman" w:eastAsia="仿宋_GB2312"/>
          <w:spacing w:val="12"/>
          <w:sz w:val="32"/>
          <w:szCs w:val="32"/>
        </w:rPr>
      </w:pPr>
      <w:r>
        <w:rPr>
          <w:rFonts w:ascii="Times New Roman" w:hAnsi="Times New Roman" w:eastAsia="仿宋_GB2312"/>
          <w:spacing w:val="12"/>
          <w:sz w:val="32"/>
          <w:szCs w:val="32"/>
        </w:rPr>
        <w:t>2.“工作单位”栏，指申报人所在的基层企事业单位，要与《申报表》中“所在单位推荐意见”栏行政公章一致。</w:t>
      </w:r>
    </w:p>
    <w:p>
      <w:pPr>
        <w:autoSpaceDE w:val="0"/>
        <w:spacing w:line="520" w:lineRule="exact"/>
        <w:ind w:firstLine="688" w:firstLineChars="200"/>
        <w:rPr>
          <w:rFonts w:ascii="Times New Roman" w:hAnsi="Times New Roman" w:eastAsia="仿宋_GB2312"/>
          <w:spacing w:val="12"/>
          <w:sz w:val="32"/>
          <w:szCs w:val="32"/>
        </w:rPr>
      </w:pPr>
      <w:r>
        <w:rPr>
          <w:rFonts w:ascii="Times New Roman" w:hAnsi="Times New Roman" w:eastAsia="仿宋_GB2312"/>
          <w:spacing w:val="12"/>
          <w:sz w:val="32"/>
          <w:szCs w:val="32"/>
        </w:rPr>
        <w:t>3.“职业（工种）名称”栏，应与职业资格（技能）等级证书中的职业（工种）相同。</w:t>
      </w:r>
    </w:p>
    <w:p>
      <w:pPr>
        <w:autoSpaceDE w:val="0"/>
        <w:spacing w:line="520" w:lineRule="exact"/>
        <w:ind w:firstLine="688" w:firstLineChars="200"/>
        <w:rPr>
          <w:rFonts w:ascii="Times New Roman" w:hAnsi="Times New Roman" w:eastAsia="仿宋_GB2312"/>
          <w:spacing w:val="12"/>
          <w:sz w:val="32"/>
          <w:szCs w:val="32"/>
        </w:rPr>
      </w:pPr>
      <w:r>
        <w:rPr>
          <w:rFonts w:ascii="Times New Roman" w:hAnsi="Times New Roman" w:eastAsia="仿宋_GB2312"/>
          <w:spacing w:val="12"/>
          <w:sz w:val="32"/>
          <w:szCs w:val="32"/>
        </w:rPr>
        <w:t>4.“归口单位”栏，指各区人力资源社会保障局或市属局（总公司）、企业集团、市工商联、市私营个体经济协会等。</w:t>
      </w:r>
    </w:p>
    <w:p>
      <w:pPr>
        <w:autoSpaceDE w:val="0"/>
        <w:spacing w:line="520" w:lineRule="exact"/>
        <w:ind w:firstLine="688" w:firstLineChars="200"/>
        <w:rPr>
          <w:rFonts w:ascii="Times New Roman" w:hAnsi="Times New Roman" w:eastAsia="方正黑体_GBK"/>
          <w:spacing w:val="12"/>
          <w:sz w:val="32"/>
          <w:szCs w:val="32"/>
        </w:rPr>
      </w:pPr>
      <w:r>
        <w:rPr>
          <w:rFonts w:ascii="Times New Roman" w:hAnsi="Times New Roman" w:eastAsia="方正黑体_GBK"/>
          <w:spacing w:val="12"/>
          <w:sz w:val="32"/>
          <w:szCs w:val="32"/>
        </w:rPr>
        <w:t>一、基本情况</w:t>
      </w:r>
    </w:p>
    <w:p>
      <w:pPr>
        <w:autoSpaceDE w:val="0"/>
        <w:spacing w:line="520" w:lineRule="exact"/>
        <w:ind w:firstLine="688" w:firstLineChars="200"/>
        <w:rPr>
          <w:rFonts w:ascii="Times New Roman" w:hAnsi="Times New Roman" w:eastAsia="仿宋_GB2312"/>
          <w:spacing w:val="12"/>
          <w:sz w:val="32"/>
          <w:szCs w:val="32"/>
        </w:rPr>
      </w:pPr>
      <w:r>
        <w:rPr>
          <w:rFonts w:ascii="Times New Roman" w:hAnsi="Times New Roman" w:eastAsia="仿宋_GB2312"/>
          <w:spacing w:val="12"/>
          <w:sz w:val="32"/>
          <w:szCs w:val="32"/>
        </w:rPr>
        <w:t>1.“出生日期”栏，应与身份证的出生年月日一致。</w:t>
      </w:r>
    </w:p>
    <w:p>
      <w:pPr>
        <w:autoSpaceDE w:val="0"/>
        <w:spacing w:line="520" w:lineRule="exact"/>
        <w:ind w:firstLine="688" w:firstLineChars="200"/>
        <w:rPr>
          <w:rFonts w:ascii="Times New Roman" w:hAnsi="Times New Roman" w:eastAsia="仿宋_GB2312"/>
          <w:spacing w:val="12"/>
          <w:sz w:val="32"/>
          <w:szCs w:val="32"/>
        </w:rPr>
      </w:pPr>
      <w:r>
        <w:rPr>
          <w:rFonts w:ascii="Times New Roman" w:hAnsi="Times New Roman" w:eastAsia="仿宋_GB2312"/>
          <w:spacing w:val="12"/>
          <w:sz w:val="32"/>
          <w:szCs w:val="32"/>
        </w:rPr>
        <w:t>2.“文化程度”栏，按国标填写最终学历，如“研究生、大学本科、大学专科和专科学校、中等专业学校或中等技术学校、技工学校、高中、初中、小学”。</w:t>
      </w:r>
    </w:p>
    <w:p>
      <w:pPr>
        <w:autoSpaceDE w:val="0"/>
        <w:spacing w:line="520" w:lineRule="exact"/>
        <w:ind w:firstLine="688" w:firstLineChars="200"/>
        <w:rPr>
          <w:rFonts w:ascii="Times New Roman" w:hAnsi="Times New Roman" w:eastAsia="仿宋_GB2312"/>
          <w:spacing w:val="12"/>
          <w:sz w:val="32"/>
          <w:szCs w:val="32"/>
        </w:rPr>
      </w:pPr>
      <w:r>
        <w:rPr>
          <w:rFonts w:ascii="Times New Roman" w:hAnsi="Times New Roman" w:eastAsia="仿宋_GB2312"/>
          <w:spacing w:val="12"/>
          <w:sz w:val="32"/>
          <w:szCs w:val="32"/>
        </w:rPr>
        <w:t>3.“政治面貌”栏，应按国标填写，如“中共党员”、“中共预备党员”、“共青团员”、“民革会员”、“民盟盟员”、“民建会员”、“民进会员”、“农工党党员”、“致公党党员”、“九三学社社员”、“台盟盟员”、“无党派民主人士”、“群众”等。</w:t>
      </w:r>
    </w:p>
    <w:p>
      <w:pPr>
        <w:autoSpaceDE w:val="0"/>
        <w:spacing w:line="520" w:lineRule="exact"/>
        <w:ind w:firstLine="688" w:firstLineChars="200"/>
        <w:rPr>
          <w:rFonts w:ascii="Times New Roman" w:hAnsi="Times New Roman" w:eastAsia="仿宋_GB2312"/>
          <w:spacing w:val="12"/>
          <w:sz w:val="32"/>
          <w:szCs w:val="32"/>
        </w:rPr>
      </w:pPr>
      <w:r>
        <w:rPr>
          <w:rFonts w:ascii="Times New Roman" w:hAnsi="Times New Roman" w:eastAsia="仿宋_GB2312"/>
          <w:spacing w:val="12"/>
          <w:sz w:val="32"/>
          <w:szCs w:val="32"/>
        </w:rPr>
        <w:t>4.“工作单位”栏，指申报人所在基层工作单位，要与《申报表》中“所在单位推荐意见”栏行政公章一致。</w:t>
      </w:r>
    </w:p>
    <w:p>
      <w:pPr>
        <w:autoSpaceDE w:val="0"/>
        <w:spacing w:line="520" w:lineRule="exact"/>
        <w:ind w:firstLine="688" w:firstLineChars="200"/>
        <w:rPr>
          <w:rFonts w:ascii="Times New Roman" w:hAnsi="Times New Roman" w:eastAsia="仿宋_GB2312"/>
          <w:spacing w:val="12"/>
          <w:sz w:val="32"/>
          <w:szCs w:val="32"/>
        </w:rPr>
      </w:pPr>
      <w:r>
        <w:rPr>
          <w:rFonts w:ascii="Times New Roman" w:hAnsi="Times New Roman" w:eastAsia="仿宋_GB2312"/>
          <w:spacing w:val="12"/>
          <w:sz w:val="32"/>
          <w:szCs w:val="32"/>
        </w:rPr>
        <w:t>5.“参加工作时间”栏，填写至年月。</w:t>
      </w:r>
    </w:p>
    <w:p>
      <w:pPr>
        <w:autoSpaceDE w:val="0"/>
        <w:spacing w:line="520" w:lineRule="exact"/>
        <w:ind w:firstLine="688" w:firstLineChars="200"/>
        <w:rPr>
          <w:rFonts w:ascii="Times New Roman" w:hAnsi="Times New Roman" w:eastAsia="仿宋_GB2312"/>
          <w:spacing w:val="12"/>
          <w:sz w:val="32"/>
          <w:szCs w:val="32"/>
        </w:rPr>
      </w:pPr>
      <w:r>
        <w:rPr>
          <w:rFonts w:ascii="Times New Roman" w:hAnsi="Times New Roman" w:eastAsia="仿宋_GB2312"/>
          <w:spacing w:val="12"/>
          <w:sz w:val="32"/>
          <w:szCs w:val="32"/>
        </w:rPr>
        <w:t>6.“单位联系人及电话”栏，应填写申报人所在单位人事部门负责填报的工作人员和联系电话。</w:t>
      </w:r>
    </w:p>
    <w:p>
      <w:pPr>
        <w:spacing w:line="560" w:lineRule="exact"/>
        <w:ind w:firstLine="645"/>
        <w:rPr>
          <w:rFonts w:ascii="Times New Roman" w:hAnsi="Times New Roman" w:eastAsia="仿宋_GB2312"/>
          <w:spacing w:val="12"/>
          <w:sz w:val="32"/>
          <w:szCs w:val="32"/>
        </w:rPr>
      </w:pPr>
      <w:r>
        <w:rPr>
          <w:rFonts w:ascii="Times New Roman" w:hAnsi="Times New Roman" w:eastAsia="仿宋_GB2312"/>
          <w:color w:val="000000"/>
          <w:sz w:val="32"/>
          <w:szCs w:val="32"/>
        </w:rPr>
        <w:t>7.“单位性质”栏，应填写国有企业（中央、市属、区属）、事业单位、非公经济企业（外资、民营、个体）、其他。</w:t>
      </w:r>
    </w:p>
    <w:p>
      <w:pPr>
        <w:autoSpaceDE w:val="0"/>
        <w:spacing w:line="520" w:lineRule="exact"/>
        <w:ind w:firstLine="688" w:firstLineChars="200"/>
        <w:rPr>
          <w:rFonts w:ascii="Times New Roman" w:hAnsi="Times New Roman" w:eastAsia="仿宋_GB2312"/>
          <w:spacing w:val="12"/>
          <w:sz w:val="32"/>
          <w:szCs w:val="32"/>
        </w:rPr>
      </w:pPr>
      <w:r>
        <w:rPr>
          <w:rFonts w:ascii="Times New Roman" w:hAnsi="Times New Roman" w:eastAsia="仿宋_GB2312"/>
          <w:spacing w:val="12"/>
          <w:sz w:val="32"/>
          <w:szCs w:val="32"/>
        </w:rPr>
        <w:t>8.“职业（工种）名称”栏，应与职业资格（技能）等级证书中的职业（工种）相同。</w:t>
      </w:r>
    </w:p>
    <w:p>
      <w:pPr>
        <w:autoSpaceDE w:val="0"/>
        <w:spacing w:line="520" w:lineRule="exact"/>
        <w:ind w:firstLine="688" w:firstLineChars="200"/>
        <w:rPr>
          <w:rFonts w:ascii="Times New Roman" w:hAnsi="Times New Roman" w:eastAsia="仿宋_GB2312"/>
          <w:spacing w:val="12"/>
          <w:sz w:val="32"/>
          <w:szCs w:val="32"/>
        </w:rPr>
      </w:pPr>
      <w:r>
        <w:rPr>
          <w:rFonts w:ascii="Times New Roman" w:hAnsi="Times New Roman" w:eastAsia="仿宋_GB2312"/>
          <w:spacing w:val="12"/>
          <w:sz w:val="32"/>
          <w:szCs w:val="32"/>
        </w:rPr>
        <w:t>9.“职业资格（技能）等级”栏，填写申报人取得的最高职业资格，应与职业资格（技能）等级证书一致，如高级技师（一级）、技师（二级）。</w:t>
      </w:r>
    </w:p>
    <w:p>
      <w:pPr>
        <w:autoSpaceDE w:val="0"/>
        <w:spacing w:line="520" w:lineRule="exact"/>
        <w:ind w:firstLine="688" w:firstLineChars="200"/>
        <w:rPr>
          <w:rFonts w:ascii="Times New Roman" w:hAnsi="Times New Roman" w:eastAsia="仿宋_GB2312"/>
          <w:spacing w:val="12"/>
          <w:sz w:val="32"/>
          <w:szCs w:val="32"/>
        </w:rPr>
      </w:pPr>
      <w:r>
        <w:rPr>
          <w:rFonts w:ascii="Times New Roman" w:hAnsi="Times New Roman" w:eastAsia="仿宋_GB2312"/>
          <w:spacing w:val="12"/>
          <w:sz w:val="32"/>
          <w:szCs w:val="32"/>
        </w:rPr>
        <w:t>10.“主要工作经历”栏,起止时间要连续。</w:t>
      </w:r>
    </w:p>
    <w:p>
      <w:pPr>
        <w:autoSpaceDE w:val="0"/>
        <w:spacing w:line="520" w:lineRule="exact"/>
        <w:ind w:firstLine="688" w:firstLineChars="200"/>
        <w:rPr>
          <w:rFonts w:ascii="Times New Roman" w:hAnsi="Times New Roman" w:eastAsia="方正黑体_GBK"/>
          <w:spacing w:val="12"/>
          <w:sz w:val="32"/>
          <w:szCs w:val="32"/>
        </w:rPr>
      </w:pPr>
      <w:r>
        <w:rPr>
          <w:rFonts w:ascii="Times New Roman" w:hAnsi="Times New Roman" w:eastAsia="方正黑体_GBK"/>
          <w:spacing w:val="12"/>
          <w:sz w:val="32"/>
          <w:szCs w:val="32"/>
        </w:rPr>
        <w:t>二、工作业绩情况</w:t>
      </w:r>
    </w:p>
    <w:p>
      <w:pPr>
        <w:autoSpaceDE w:val="0"/>
        <w:spacing w:line="520" w:lineRule="exact"/>
        <w:ind w:firstLine="688" w:firstLineChars="200"/>
        <w:rPr>
          <w:rFonts w:ascii="Times New Roman" w:hAnsi="Times New Roman" w:eastAsia="仿宋_GB2312"/>
          <w:spacing w:val="12"/>
          <w:sz w:val="32"/>
          <w:szCs w:val="32"/>
        </w:rPr>
      </w:pPr>
      <w:r>
        <w:rPr>
          <w:rFonts w:ascii="Times New Roman" w:hAnsi="Times New Roman" w:eastAsia="仿宋_GB2312"/>
          <w:spacing w:val="12"/>
          <w:sz w:val="32"/>
          <w:szCs w:val="32"/>
        </w:rPr>
        <w:t>1.“主要技术成果获奖情况”栏，按时间顺序由先至后填写。</w:t>
      </w:r>
    </w:p>
    <w:p>
      <w:pPr>
        <w:autoSpaceDE w:val="0"/>
        <w:spacing w:line="520" w:lineRule="exact"/>
        <w:ind w:firstLine="688" w:firstLineChars="200"/>
        <w:rPr>
          <w:rFonts w:ascii="Times New Roman" w:hAnsi="Times New Roman" w:eastAsia="仿宋_GB2312"/>
          <w:spacing w:val="12"/>
          <w:sz w:val="32"/>
          <w:szCs w:val="32"/>
        </w:rPr>
      </w:pPr>
      <w:r>
        <w:rPr>
          <w:rFonts w:ascii="Times New Roman" w:hAnsi="Times New Roman" w:eastAsia="仿宋_GB2312"/>
          <w:spacing w:val="12"/>
          <w:sz w:val="32"/>
          <w:szCs w:val="32"/>
        </w:rPr>
        <w:t>2.“获得荣誉称号情况”栏，从最近一次获得的国家级、省市级及本行业授予的荣誉称号开始，按照获得时间顺序依次填写。</w:t>
      </w:r>
    </w:p>
    <w:p>
      <w:pPr>
        <w:autoSpaceDE w:val="0"/>
        <w:spacing w:line="520" w:lineRule="exact"/>
        <w:ind w:firstLine="688" w:firstLineChars="200"/>
        <w:rPr>
          <w:rFonts w:ascii="Times New Roman" w:hAnsi="Times New Roman" w:eastAsia="仿宋_GB2312"/>
          <w:spacing w:val="12"/>
          <w:sz w:val="32"/>
          <w:szCs w:val="32"/>
        </w:rPr>
      </w:pPr>
      <w:r>
        <w:rPr>
          <w:rFonts w:ascii="Times New Roman" w:hAnsi="Times New Roman" w:eastAsia="仿宋_GB2312"/>
          <w:spacing w:val="12"/>
          <w:sz w:val="32"/>
          <w:szCs w:val="32"/>
        </w:rPr>
        <w:t>3.“主要事迹”栏，要突出申报人在技能方面的内容，以近五年成绩为主。主要包括申报人为本企业（单位）、本行业、本市或国家做出的突出贡献；取得的成绩、技术创新以及在同行业领域中的重要影响和作用；在本职工作岗位上做出的贡献及所产生的经济效益（要求用数字量化反映），字数控制在1000字左右。</w:t>
      </w:r>
    </w:p>
    <w:p>
      <w:pPr>
        <w:autoSpaceDE w:val="0"/>
        <w:spacing w:line="520" w:lineRule="exact"/>
        <w:ind w:firstLine="688" w:firstLineChars="200"/>
        <w:rPr>
          <w:rFonts w:ascii="Times New Roman" w:hAnsi="Times New Roman" w:eastAsia="仿宋_GB2312"/>
          <w:spacing w:val="12"/>
          <w:sz w:val="32"/>
          <w:szCs w:val="32"/>
        </w:rPr>
      </w:pPr>
      <w:r>
        <w:rPr>
          <w:rFonts w:ascii="Times New Roman" w:hAnsi="Times New Roman" w:eastAsia="方正黑体_GBK"/>
          <w:spacing w:val="12"/>
          <w:sz w:val="32"/>
          <w:szCs w:val="32"/>
        </w:rPr>
        <w:t>三、推荐意见</w:t>
      </w:r>
    </w:p>
    <w:p>
      <w:pPr>
        <w:autoSpaceDE w:val="0"/>
        <w:spacing w:line="520" w:lineRule="exact"/>
        <w:ind w:firstLine="688" w:firstLineChars="200"/>
        <w:rPr>
          <w:rFonts w:ascii="Times New Roman" w:hAnsi="Times New Roman" w:eastAsia="仿宋_GB2312"/>
          <w:spacing w:val="12"/>
          <w:sz w:val="32"/>
          <w:szCs w:val="32"/>
        </w:rPr>
      </w:pPr>
      <w:r>
        <w:rPr>
          <w:rFonts w:ascii="Times New Roman" w:hAnsi="Times New Roman" w:eastAsia="仿宋_GB2312"/>
          <w:spacing w:val="12"/>
          <w:sz w:val="32"/>
          <w:szCs w:val="32"/>
        </w:rPr>
        <w:t>1.“所在单位推荐意见”栏，由申报人所在基层工作单位说明推荐理由、签署推荐意见并盖公章。</w:t>
      </w:r>
    </w:p>
    <w:p>
      <w:pPr>
        <w:autoSpaceDE w:val="0"/>
        <w:spacing w:line="520" w:lineRule="exact"/>
        <w:ind w:firstLine="688" w:firstLineChars="200"/>
        <w:rPr>
          <w:rFonts w:ascii="Times New Roman" w:hAnsi="Times New Roman" w:eastAsia="仿宋_GB2312"/>
          <w:spacing w:val="12"/>
          <w:sz w:val="32"/>
          <w:szCs w:val="32"/>
        </w:rPr>
      </w:pPr>
      <w:r>
        <w:rPr>
          <w:rFonts w:ascii="Times New Roman" w:hAnsi="Times New Roman" w:eastAsia="仿宋_GB2312"/>
          <w:spacing w:val="12"/>
          <w:sz w:val="32"/>
          <w:szCs w:val="32"/>
        </w:rPr>
        <w:t>2.“归口单位”栏，由市属局（总公司）、企业集团、市私营个体经济协会和市工商联、各区人力资源和社会保障局、北京经济技术开发区社会事业局，签署意见并盖公章。</w:t>
      </w:r>
    </w:p>
    <w:p>
      <w:pPr>
        <w:autoSpaceDE w:val="0"/>
        <w:spacing w:line="520" w:lineRule="exact"/>
        <w:ind w:firstLine="688" w:firstLineChars="200"/>
        <w:rPr>
          <w:rFonts w:ascii="仿宋_GB2312" w:hAnsi="宋体" w:eastAsia="仿宋_GB2312"/>
          <w:spacing w:val="12"/>
          <w:sz w:val="32"/>
          <w:szCs w:val="32"/>
        </w:rPr>
      </w:pPr>
      <w:r>
        <w:rPr>
          <w:rFonts w:hint="eastAsia" w:ascii="仿宋_GB2312" w:hAnsi="宋体" w:eastAsia="仿宋_GB2312"/>
          <w:spacing w:val="12"/>
          <w:sz w:val="32"/>
          <w:szCs w:val="32"/>
        </w:rPr>
        <w:t xml:space="preserve"> </w:t>
      </w:r>
    </w:p>
    <w:p>
      <w:pPr>
        <w:spacing w:line="560" w:lineRule="exact"/>
        <w:ind w:firstLine="645"/>
        <w:rPr>
          <w:rFonts w:ascii="仿宋_GB2312" w:hAnsi="Times New Roman" w:eastAsia="仿宋_GB2312"/>
          <w:color w:val="000000"/>
          <w:sz w:val="32"/>
          <w:szCs w:val="32"/>
        </w:rPr>
      </w:pPr>
      <w:r>
        <w:rPr>
          <w:rFonts w:hint="eastAsia" w:ascii="仿宋_GB2312" w:eastAsia="仿宋_GB2312"/>
          <w:color w:val="000000"/>
          <w:sz w:val="32"/>
          <w:szCs w:val="32"/>
        </w:rPr>
        <w:t xml:space="preserve"> </w:t>
      </w:r>
    </w:p>
    <w:p>
      <w:pPr>
        <w:spacing w:line="560" w:lineRule="exact"/>
        <w:rPr>
          <w:rFonts w:ascii="仿宋_GB2312" w:eastAsia="仿宋_GB2312"/>
          <w:color w:val="000000"/>
          <w:sz w:val="32"/>
          <w:szCs w:val="32"/>
        </w:rPr>
      </w:pPr>
      <w:r>
        <w:rPr>
          <w:rFonts w:hint="eastAsia" w:ascii="仿宋_GB2312" w:eastAsia="仿宋_GB2312"/>
          <w:color w:val="000000"/>
          <w:sz w:val="32"/>
          <w:szCs w:val="32"/>
        </w:rPr>
        <w:t xml:space="preserve"> </w:t>
      </w:r>
    </w:p>
    <w:p>
      <w:pPr>
        <w:spacing w:line="560" w:lineRule="exact"/>
        <w:rPr>
          <w:rFonts w:ascii="仿宋_GB2312" w:eastAsia="仿宋_GB2312"/>
          <w:color w:val="000000"/>
          <w:sz w:val="32"/>
          <w:szCs w:val="32"/>
        </w:rPr>
      </w:pPr>
      <w:r>
        <w:rPr>
          <w:rFonts w:hint="eastAsia" w:ascii="仿宋_GB2312" w:eastAsia="仿宋_GB2312"/>
          <w:color w:val="000000"/>
          <w:sz w:val="32"/>
          <w:szCs w:val="32"/>
        </w:rPr>
        <w:t xml:space="preserve"> </w:t>
      </w:r>
    </w:p>
    <w:p>
      <w:pPr>
        <w:spacing w:line="560" w:lineRule="exact"/>
        <w:rPr>
          <w:rFonts w:ascii="仿宋_GB2312" w:eastAsia="仿宋_GB2312"/>
          <w:color w:val="000000"/>
          <w:sz w:val="32"/>
          <w:szCs w:val="32"/>
        </w:rPr>
      </w:pPr>
      <w:r>
        <w:rPr>
          <w:rFonts w:hint="eastAsia" w:ascii="仿宋_GB2312" w:eastAsia="仿宋_GB2312"/>
          <w:color w:val="000000"/>
          <w:sz w:val="32"/>
          <w:szCs w:val="32"/>
        </w:rPr>
        <w:t xml:space="preserve"> </w:t>
      </w:r>
    </w:p>
    <w:p>
      <w:pPr>
        <w:spacing w:line="560" w:lineRule="exact"/>
        <w:rPr>
          <w:rFonts w:ascii="仿宋_GB2312" w:eastAsia="仿宋_GB2312"/>
          <w:color w:val="000000"/>
          <w:sz w:val="32"/>
          <w:szCs w:val="32"/>
        </w:rPr>
      </w:pPr>
      <w:r>
        <w:rPr>
          <w:rFonts w:hint="eastAsia" w:ascii="仿宋_GB2312" w:eastAsia="仿宋_GB2312"/>
          <w:color w:val="000000"/>
          <w:sz w:val="32"/>
          <w:szCs w:val="32"/>
        </w:rPr>
        <w:t xml:space="preserve"> </w:t>
      </w:r>
    </w:p>
    <w:p>
      <w:pPr>
        <w:spacing w:line="560" w:lineRule="exact"/>
        <w:rPr>
          <w:rFonts w:ascii="仿宋_GB2312" w:eastAsia="仿宋_GB2312"/>
          <w:color w:val="000000"/>
          <w:sz w:val="32"/>
          <w:szCs w:val="32"/>
        </w:rPr>
      </w:pPr>
      <w:r>
        <w:rPr>
          <w:rFonts w:hint="eastAsia" w:ascii="仿宋_GB2312" w:eastAsia="仿宋_GB2312"/>
          <w:color w:val="000000"/>
          <w:sz w:val="32"/>
          <w:szCs w:val="32"/>
        </w:rPr>
        <w:t xml:space="preserve"> </w:t>
      </w:r>
    </w:p>
    <w:p>
      <w:pPr>
        <w:spacing w:line="360" w:lineRule="auto"/>
        <w:rPr>
          <w:rFonts w:ascii="黑体" w:hAnsi="黑体" w:eastAsia="黑体"/>
          <w:color w:val="000000"/>
          <w:sz w:val="30"/>
          <w:szCs w:val="30"/>
        </w:rPr>
      </w:pPr>
      <w:r>
        <w:rPr>
          <w:rFonts w:hint="eastAsia" w:ascii="黑体" w:hAnsi="黑体" w:eastAsia="黑体"/>
          <w:color w:val="000000"/>
          <w:sz w:val="30"/>
          <w:szCs w:val="30"/>
        </w:rPr>
        <w:t xml:space="preserve"> </w:t>
      </w:r>
    </w:p>
    <w:p>
      <w:pPr>
        <w:spacing w:line="360" w:lineRule="auto"/>
        <w:rPr>
          <w:rFonts w:ascii="黑体" w:hAnsi="黑体" w:eastAsia="黑体"/>
          <w:color w:val="000000"/>
          <w:sz w:val="30"/>
          <w:szCs w:val="30"/>
        </w:rPr>
      </w:pPr>
      <w:r>
        <w:rPr>
          <w:rFonts w:hint="eastAsia" w:ascii="黑体" w:hAnsi="黑体" w:eastAsia="黑体"/>
          <w:color w:val="000000"/>
          <w:sz w:val="30"/>
          <w:szCs w:val="30"/>
        </w:rPr>
        <w:t xml:space="preserve"> </w:t>
      </w:r>
    </w:p>
    <w:p>
      <w:pPr>
        <w:pStyle w:val="4"/>
        <w:ind w:firstLine="600"/>
        <w:rPr>
          <w:rFonts w:ascii="黑体" w:hAnsi="黑体" w:eastAsia="黑体"/>
          <w:color w:val="000000"/>
          <w:sz w:val="30"/>
          <w:szCs w:val="30"/>
        </w:rPr>
      </w:pPr>
      <w:r>
        <w:rPr>
          <w:rFonts w:hint="eastAsia" w:ascii="黑体" w:hAnsi="黑体" w:eastAsia="黑体"/>
          <w:color w:val="000000"/>
          <w:sz w:val="30"/>
          <w:szCs w:val="30"/>
        </w:rPr>
        <w:t xml:space="preserve"> </w:t>
      </w:r>
    </w:p>
    <w:p>
      <w:pPr>
        <w:widowControl/>
        <w:jc w:val="left"/>
        <w:rPr>
          <w:rFonts w:ascii="黑体" w:hAnsi="黑体" w:eastAsia="黑体"/>
          <w:color w:val="000000"/>
          <w:sz w:val="30"/>
          <w:szCs w:val="30"/>
        </w:rPr>
        <w:sectPr>
          <w:footerReference r:id="rId3" w:type="default"/>
          <w:pgSz w:w="11906" w:h="16838"/>
          <w:pgMar w:top="2098" w:right="1474" w:bottom="1984" w:left="1587" w:header="851" w:footer="992" w:gutter="0"/>
          <w:pgNumType w:fmt="numberInDash"/>
          <w:cols w:space="720" w:num="1"/>
          <w:docGrid w:type="lines" w:linePitch="312" w:charSpace="0"/>
        </w:sectPr>
      </w:pPr>
    </w:p>
    <w:p>
      <w:pPr>
        <w:spacing w:line="360" w:lineRule="auto"/>
        <w:rPr>
          <w:rFonts w:ascii="黑体" w:hAnsi="黑体" w:eastAsia="黑体"/>
          <w:color w:val="000000"/>
          <w:sz w:val="30"/>
          <w:szCs w:val="30"/>
        </w:rPr>
      </w:pPr>
      <w:r>
        <w:rPr>
          <w:rFonts w:hint="eastAsia" w:ascii="黑体" w:hAnsi="黑体" w:eastAsia="黑体"/>
          <w:color w:val="000000"/>
          <w:sz w:val="30"/>
          <w:szCs w:val="30"/>
        </w:rPr>
        <w:t>一、基本情况</w:t>
      </w:r>
      <w:r>
        <w:rPr>
          <w:rFonts w:hint="eastAsia" w:ascii="宋体" w:hAnsi="宋体"/>
          <w:b/>
          <w:color w:val="000000"/>
          <w:sz w:val="28"/>
          <w:szCs w:val="28"/>
        </w:rPr>
        <w:t>（由申报人填写）</w:t>
      </w:r>
    </w:p>
    <w:tbl>
      <w:tblPr>
        <w:tblStyle w:val="12"/>
        <w:tblW w:w="9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96"/>
        <w:gridCol w:w="1807"/>
        <w:gridCol w:w="738"/>
        <w:gridCol w:w="121"/>
        <w:gridCol w:w="605"/>
        <w:gridCol w:w="254"/>
        <w:gridCol w:w="286"/>
        <w:gridCol w:w="341"/>
        <w:gridCol w:w="804"/>
        <w:gridCol w:w="791"/>
        <w:gridCol w:w="25"/>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szCs w:val="24"/>
              </w:rPr>
            </w:pPr>
            <w:r>
              <w:rPr>
                <w:rFonts w:hint="eastAsia" w:ascii="宋体" w:hAnsi="宋体"/>
                <w:b/>
                <w:color w:val="000000"/>
                <w:sz w:val="24"/>
                <w:szCs w:val="24"/>
              </w:rPr>
              <w:t>姓名</w:t>
            </w:r>
          </w:p>
        </w:tc>
        <w:tc>
          <w:tcPr>
            <w:tcW w:w="200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szCs w:val="24"/>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szCs w:val="24"/>
              </w:rPr>
            </w:pPr>
            <w:r>
              <w:rPr>
                <w:rFonts w:hint="eastAsia" w:ascii="宋体" w:hAnsi="宋体"/>
                <w:b/>
                <w:color w:val="000000"/>
                <w:sz w:val="24"/>
                <w:szCs w:val="24"/>
              </w:rPr>
              <w:t>性别</w:t>
            </w:r>
          </w:p>
        </w:tc>
        <w:tc>
          <w:tcPr>
            <w:tcW w:w="114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szCs w:val="24"/>
              </w:rPr>
            </w:pPr>
          </w:p>
        </w:tc>
        <w:tc>
          <w:tcPr>
            <w:tcW w:w="1145" w:type="dxa"/>
            <w:gridSpan w:val="2"/>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b/>
                <w:color w:val="000000"/>
                <w:sz w:val="24"/>
                <w:szCs w:val="24"/>
              </w:rPr>
              <w:t>民族</w:t>
            </w:r>
          </w:p>
        </w:tc>
        <w:tc>
          <w:tcPr>
            <w:tcW w:w="81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000000"/>
                <w:sz w:val="24"/>
                <w:szCs w:val="24"/>
              </w:rPr>
            </w:pPr>
          </w:p>
        </w:tc>
        <w:tc>
          <w:tcPr>
            <w:tcW w:w="186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szCs w:val="24"/>
              </w:rPr>
            </w:pPr>
          </w:p>
          <w:p>
            <w:pPr>
              <w:spacing w:line="360" w:lineRule="auto"/>
              <w:jc w:val="center"/>
              <w:rPr>
                <w:rFonts w:ascii="宋体" w:hAnsi="宋体"/>
                <w:b/>
                <w:color w:val="000000"/>
                <w:sz w:val="24"/>
                <w:szCs w:val="24"/>
              </w:rPr>
            </w:pPr>
            <w:r>
              <w:rPr>
                <w:rFonts w:hint="eastAsia" w:ascii="宋体" w:hAnsi="宋体"/>
                <w:b/>
                <w:color w:val="000000"/>
                <w:sz w:val="24"/>
                <w:szCs w:val="24"/>
              </w:rPr>
              <w:t>照片</w:t>
            </w:r>
          </w:p>
          <w:p>
            <w:pPr>
              <w:autoSpaceDE w:val="0"/>
              <w:spacing w:line="240" w:lineRule="exact"/>
              <w:rPr>
                <w:rFonts w:ascii="宋体" w:hAnsi="宋体"/>
                <w:b/>
                <w:color w:val="000000"/>
                <w:sz w:val="24"/>
                <w:szCs w:val="24"/>
              </w:rPr>
            </w:pPr>
            <w:r>
              <w:rPr>
                <w:rFonts w:hint="eastAsia" w:ascii="仿宋_GB2312" w:eastAsia="仿宋_GB2312"/>
                <w:color w:val="000000"/>
              </w:rPr>
              <w:t>（二寸免冠正装蓝色背景照片，平光拍摄，图像清晰）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szCs w:val="24"/>
              </w:rPr>
            </w:pPr>
            <w:r>
              <w:rPr>
                <w:rFonts w:hint="eastAsia" w:ascii="宋体" w:hAnsi="宋体"/>
                <w:b/>
                <w:color w:val="000000"/>
                <w:sz w:val="24"/>
                <w:szCs w:val="24"/>
              </w:rPr>
              <w:t>出生日期</w:t>
            </w:r>
          </w:p>
        </w:tc>
        <w:tc>
          <w:tcPr>
            <w:tcW w:w="200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65"/>
              <w:rPr>
                <w:rFonts w:ascii="宋体" w:hAnsi="宋体"/>
                <w:b/>
                <w:color w:val="000000"/>
                <w:sz w:val="24"/>
                <w:szCs w:val="24"/>
              </w:rPr>
            </w:pPr>
            <w:r>
              <w:rPr>
                <w:rFonts w:hint="eastAsia" w:ascii="宋体" w:hAnsi="宋体"/>
                <w:b/>
                <w:color w:val="000000"/>
                <w:sz w:val="24"/>
                <w:szCs w:val="24"/>
              </w:rPr>
              <w:t>年  月  日</w:t>
            </w:r>
          </w:p>
        </w:tc>
        <w:tc>
          <w:tcPr>
            <w:tcW w:w="17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szCs w:val="24"/>
              </w:rPr>
            </w:pPr>
            <w:r>
              <w:rPr>
                <w:rFonts w:hint="eastAsia" w:ascii="宋体" w:hAnsi="宋体"/>
                <w:b/>
                <w:color w:val="000000"/>
                <w:sz w:val="24"/>
                <w:szCs w:val="24"/>
              </w:rPr>
              <w:t>户籍所在地</w:t>
            </w:r>
          </w:p>
        </w:tc>
        <w:tc>
          <w:tcPr>
            <w:tcW w:w="2247"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szCs w:val="24"/>
              </w:rPr>
            </w:pPr>
          </w:p>
        </w:tc>
        <w:tc>
          <w:tcPr>
            <w:tcW w:w="18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szCs w:val="24"/>
              </w:rPr>
            </w:pPr>
            <w:r>
              <w:rPr>
                <w:rFonts w:hint="eastAsia" w:ascii="宋体" w:hAnsi="宋体"/>
                <w:b/>
                <w:color w:val="000000"/>
                <w:sz w:val="24"/>
                <w:szCs w:val="24"/>
              </w:rPr>
              <w:t>文化程度</w:t>
            </w:r>
          </w:p>
        </w:tc>
        <w:tc>
          <w:tcPr>
            <w:tcW w:w="200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szCs w:val="24"/>
              </w:rPr>
            </w:pPr>
          </w:p>
        </w:tc>
        <w:tc>
          <w:tcPr>
            <w:tcW w:w="17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b/>
                <w:color w:val="000000"/>
                <w:sz w:val="24"/>
                <w:szCs w:val="24"/>
              </w:rPr>
              <w:t>政治面貌</w:t>
            </w:r>
          </w:p>
        </w:tc>
        <w:tc>
          <w:tcPr>
            <w:tcW w:w="2247"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szCs w:val="24"/>
              </w:rPr>
            </w:pPr>
          </w:p>
        </w:tc>
        <w:tc>
          <w:tcPr>
            <w:tcW w:w="18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szCs w:val="24"/>
              </w:rPr>
            </w:pPr>
            <w:r>
              <w:rPr>
                <w:rFonts w:hint="eastAsia" w:ascii="宋体" w:hAnsi="宋体"/>
                <w:b/>
                <w:color w:val="000000"/>
                <w:sz w:val="24"/>
                <w:szCs w:val="24"/>
              </w:rPr>
              <w:t>工作单位</w:t>
            </w:r>
          </w:p>
        </w:tc>
        <w:tc>
          <w:tcPr>
            <w:tcW w:w="200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szCs w:val="24"/>
              </w:rPr>
            </w:pPr>
          </w:p>
        </w:tc>
        <w:tc>
          <w:tcPr>
            <w:tcW w:w="17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b/>
                <w:color w:val="000000"/>
                <w:sz w:val="24"/>
                <w:szCs w:val="24"/>
              </w:rPr>
              <w:t>参加工作时间</w:t>
            </w:r>
          </w:p>
        </w:tc>
        <w:tc>
          <w:tcPr>
            <w:tcW w:w="4116"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szCs w:val="24"/>
              </w:rPr>
            </w:pPr>
            <w:r>
              <w:rPr>
                <w:rFonts w:hint="eastAsia" w:ascii="宋体" w:hAnsi="宋体"/>
                <w:b/>
                <w:color w:val="000000"/>
                <w:sz w:val="24"/>
                <w:szCs w:val="24"/>
              </w:rPr>
              <w:t>单位地址</w:t>
            </w:r>
          </w:p>
        </w:tc>
        <w:tc>
          <w:tcPr>
            <w:tcW w:w="783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szCs w:val="24"/>
              </w:rPr>
            </w:pPr>
            <w:r>
              <w:rPr>
                <w:rFonts w:hint="eastAsia" w:ascii="宋体" w:hAnsi="宋体"/>
                <w:b/>
                <w:color w:val="000000"/>
                <w:sz w:val="24"/>
                <w:szCs w:val="24"/>
              </w:rPr>
              <w:t>单位联系人</w:t>
            </w:r>
          </w:p>
        </w:tc>
        <w:tc>
          <w:tcPr>
            <w:tcW w:w="3467"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szCs w:val="24"/>
              </w:rPr>
            </w:pPr>
          </w:p>
        </w:tc>
        <w:tc>
          <w:tcPr>
            <w:tcW w:w="168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szCs w:val="24"/>
              </w:rPr>
            </w:pPr>
            <w:r>
              <w:rPr>
                <w:rFonts w:hint="eastAsia" w:ascii="宋体" w:hAnsi="宋体"/>
                <w:b/>
                <w:color w:val="000000"/>
                <w:sz w:val="24"/>
                <w:szCs w:val="24"/>
              </w:rPr>
              <w:t>单位电话</w:t>
            </w:r>
          </w:p>
        </w:tc>
        <w:tc>
          <w:tcPr>
            <w:tcW w:w="268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szCs w:val="24"/>
              </w:rPr>
            </w:pPr>
            <w:r>
              <w:rPr>
                <w:rFonts w:hint="eastAsia" w:ascii="宋体" w:hAnsi="宋体"/>
                <w:b/>
                <w:color w:val="000000"/>
                <w:sz w:val="24"/>
                <w:szCs w:val="24"/>
              </w:rPr>
              <w:t>单位性质</w:t>
            </w:r>
          </w:p>
        </w:tc>
        <w:tc>
          <w:tcPr>
            <w:tcW w:w="7837" w:type="dxa"/>
            <w:gridSpan w:val="12"/>
            <w:tcBorders>
              <w:top w:val="single" w:color="auto" w:sz="4" w:space="0"/>
              <w:left w:val="single" w:color="auto" w:sz="4" w:space="0"/>
              <w:bottom w:val="single" w:color="auto" w:sz="4" w:space="0"/>
              <w:right w:val="single" w:color="auto" w:sz="4" w:space="0"/>
            </w:tcBorders>
            <w:vAlign w:val="center"/>
          </w:tcPr>
          <w:p>
            <w:pPr>
              <w:autoSpaceDE w:val="0"/>
              <w:spacing w:line="440" w:lineRule="exact"/>
              <w:rPr>
                <w:rFonts w:ascii="宋体" w:hAnsi="宋体"/>
                <w:color w:val="000000"/>
                <w:sz w:val="24"/>
                <w:szCs w:val="24"/>
              </w:rPr>
            </w:pPr>
            <w:r>
              <w:rPr>
                <w:rFonts w:hint="eastAsia" w:ascii="仿宋_GB2312" w:eastAsia="仿宋_GB2312"/>
                <w:color w:val="000000"/>
                <w:sz w:val="28"/>
                <w:szCs w:val="28"/>
              </w:rPr>
              <w:t>国有企业（中央、市属、区属）、事业单位、非公经济企业（外资、民营、个体）、其他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宋体" w:hAnsi="宋体"/>
                <w:b/>
                <w:color w:val="000000"/>
                <w:sz w:val="24"/>
                <w:szCs w:val="24"/>
              </w:rPr>
            </w:pPr>
            <w:r>
              <w:rPr>
                <w:rFonts w:hint="eastAsia" w:ascii="宋体" w:hAnsi="宋体"/>
                <w:b/>
                <w:color w:val="000000"/>
                <w:sz w:val="24"/>
                <w:szCs w:val="24"/>
              </w:rPr>
              <w:t>职业（工种）名称</w:t>
            </w:r>
          </w:p>
        </w:tc>
        <w:tc>
          <w:tcPr>
            <w:tcW w:w="3467" w:type="dxa"/>
            <w:gridSpan w:val="5"/>
            <w:tcBorders>
              <w:top w:val="single" w:color="auto" w:sz="4" w:space="0"/>
              <w:left w:val="single" w:color="auto" w:sz="4" w:space="0"/>
              <w:bottom w:val="single" w:color="auto" w:sz="4" w:space="0"/>
              <w:right w:val="single" w:color="auto" w:sz="4" w:space="0"/>
            </w:tcBorders>
            <w:vAlign w:val="center"/>
          </w:tcPr>
          <w:p>
            <w:pPr>
              <w:autoSpaceDE w:val="0"/>
              <w:spacing w:line="360" w:lineRule="exact"/>
              <w:rPr>
                <w:rFonts w:ascii="宋体" w:hAnsi="宋体"/>
                <w:color w:val="000000"/>
                <w:sz w:val="24"/>
                <w:szCs w:val="24"/>
              </w:rPr>
            </w:pPr>
          </w:p>
        </w:tc>
        <w:tc>
          <w:tcPr>
            <w:tcW w:w="1685" w:type="dxa"/>
            <w:gridSpan w:val="4"/>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宋体" w:hAnsi="宋体"/>
                <w:b/>
                <w:color w:val="000000"/>
                <w:sz w:val="24"/>
                <w:szCs w:val="24"/>
              </w:rPr>
            </w:pPr>
            <w:r>
              <w:rPr>
                <w:rFonts w:hint="eastAsia" w:ascii="宋体" w:hAnsi="宋体"/>
                <w:b/>
                <w:color w:val="000000"/>
                <w:sz w:val="24"/>
                <w:szCs w:val="24"/>
              </w:rPr>
              <w:t>职业资格</w:t>
            </w:r>
          </w:p>
          <w:p>
            <w:pPr>
              <w:autoSpaceDE w:val="0"/>
              <w:spacing w:line="360" w:lineRule="exact"/>
              <w:jc w:val="center"/>
              <w:rPr>
                <w:rFonts w:ascii="宋体" w:hAnsi="宋体"/>
                <w:b/>
                <w:color w:val="000000"/>
                <w:sz w:val="24"/>
                <w:szCs w:val="24"/>
              </w:rPr>
            </w:pPr>
            <w:r>
              <w:rPr>
                <w:rFonts w:hint="eastAsia" w:ascii="宋体" w:hAnsi="宋体"/>
                <w:b/>
                <w:color w:val="000000"/>
                <w:sz w:val="24"/>
                <w:szCs w:val="24"/>
              </w:rPr>
              <w:t>等级（职业技能等级）</w:t>
            </w:r>
          </w:p>
        </w:tc>
        <w:tc>
          <w:tcPr>
            <w:tcW w:w="2685" w:type="dxa"/>
            <w:gridSpan w:val="3"/>
            <w:tcBorders>
              <w:top w:val="single" w:color="auto" w:sz="4" w:space="0"/>
              <w:left w:val="single" w:color="auto" w:sz="4" w:space="0"/>
              <w:bottom w:val="single" w:color="auto" w:sz="4" w:space="0"/>
              <w:right w:val="single" w:color="auto" w:sz="4" w:space="0"/>
            </w:tcBorders>
            <w:vAlign w:val="center"/>
          </w:tcPr>
          <w:p>
            <w:pPr>
              <w:autoSpaceDE w:val="0"/>
              <w:spacing w:line="360" w:lineRule="exac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szCs w:val="24"/>
              </w:rPr>
            </w:pPr>
            <w:r>
              <w:rPr>
                <w:rFonts w:hint="eastAsia" w:ascii="宋体" w:hAnsi="宋体"/>
                <w:b/>
                <w:color w:val="000000"/>
                <w:spacing w:val="-22"/>
                <w:sz w:val="24"/>
                <w:szCs w:val="24"/>
              </w:rPr>
              <w:t>身份证号码</w:t>
            </w:r>
          </w:p>
        </w:tc>
        <w:tc>
          <w:tcPr>
            <w:tcW w:w="3467"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szCs w:val="24"/>
              </w:rPr>
            </w:pPr>
          </w:p>
        </w:tc>
        <w:tc>
          <w:tcPr>
            <w:tcW w:w="168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szCs w:val="24"/>
              </w:rPr>
            </w:pPr>
            <w:r>
              <w:rPr>
                <w:rFonts w:hint="eastAsia" w:ascii="宋体" w:hAnsi="宋体"/>
                <w:b/>
                <w:color w:val="000000"/>
                <w:sz w:val="24"/>
                <w:szCs w:val="24"/>
              </w:rPr>
              <w:t>本人手机号码</w:t>
            </w:r>
          </w:p>
        </w:tc>
        <w:tc>
          <w:tcPr>
            <w:tcW w:w="268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9377"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b/>
                <w:color w:val="000000"/>
                <w:sz w:val="28"/>
                <w:szCs w:val="28"/>
              </w:rPr>
            </w:pPr>
            <w:r>
              <w:rPr>
                <w:rFonts w:hint="eastAsia" w:ascii="宋体" w:hAnsi="宋体"/>
                <w:b/>
                <w:color w:val="000000"/>
                <w:sz w:val="28"/>
                <w:szCs w:val="28"/>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73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sz w:val="24"/>
                <w:szCs w:val="24"/>
              </w:rPr>
            </w:pPr>
            <w:r>
              <w:rPr>
                <w:rFonts w:hint="eastAsia" w:ascii="宋体" w:hAnsi="宋体"/>
                <w:b/>
                <w:color w:val="000000"/>
                <w:sz w:val="24"/>
                <w:szCs w:val="24"/>
              </w:rPr>
              <w:t>起止年月</w:t>
            </w:r>
          </w:p>
        </w:tc>
        <w:tc>
          <w:tcPr>
            <w:tcW w:w="25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sz w:val="24"/>
                <w:szCs w:val="24"/>
              </w:rPr>
            </w:pPr>
            <w:r>
              <w:rPr>
                <w:rFonts w:hint="eastAsia" w:ascii="宋体" w:hAnsi="宋体"/>
                <w:b/>
                <w:color w:val="000000"/>
                <w:sz w:val="24"/>
                <w:szCs w:val="24"/>
              </w:rPr>
              <w:t>工作单位及部门</w:t>
            </w:r>
          </w:p>
        </w:tc>
        <w:tc>
          <w:tcPr>
            <w:tcW w:w="1607"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sz w:val="24"/>
                <w:szCs w:val="24"/>
              </w:rPr>
            </w:pPr>
            <w:r>
              <w:rPr>
                <w:rFonts w:hint="eastAsia" w:ascii="宋体" w:hAnsi="宋体"/>
                <w:b/>
                <w:color w:val="000000"/>
                <w:sz w:val="24"/>
                <w:szCs w:val="24"/>
              </w:rPr>
              <w:t>从事职业</w:t>
            </w:r>
          </w:p>
        </w:tc>
        <w:tc>
          <w:tcPr>
            <w:tcW w:w="159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sz w:val="24"/>
                <w:szCs w:val="24"/>
              </w:rPr>
            </w:pPr>
            <w:r>
              <w:rPr>
                <w:rFonts w:hint="eastAsia" w:ascii="宋体" w:hAnsi="宋体"/>
                <w:b/>
                <w:color w:val="000000"/>
                <w:sz w:val="24"/>
                <w:szCs w:val="24"/>
              </w:rPr>
              <w:t>工作岗位</w:t>
            </w:r>
          </w:p>
        </w:tc>
        <w:tc>
          <w:tcPr>
            <w:tcW w:w="189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72"/>
              <w:jc w:val="center"/>
              <w:rPr>
                <w:b/>
                <w:color w:val="000000"/>
                <w:sz w:val="24"/>
                <w:szCs w:val="24"/>
              </w:rPr>
            </w:pPr>
            <w:r>
              <w:rPr>
                <w:rFonts w:hint="eastAsia" w:ascii="宋体" w:hAnsi="宋体"/>
                <w:b/>
                <w:color w:val="000000"/>
                <w:sz w:val="24"/>
                <w:szCs w:val="24"/>
              </w:rPr>
              <w:t>职业资格等级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1736" w:type="dxa"/>
            <w:gridSpan w:val="2"/>
            <w:tcBorders>
              <w:top w:val="single" w:color="auto" w:sz="4" w:space="0"/>
              <w:left w:val="single" w:color="auto" w:sz="4" w:space="0"/>
              <w:bottom w:val="single" w:color="auto" w:sz="4" w:space="0"/>
              <w:right w:val="single" w:color="auto" w:sz="4" w:space="0"/>
            </w:tcBorders>
          </w:tcPr>
          <w:p>
            <w:pPr>
              <w:spacing w:line="360" w:lineRule="auto"/>
              <w:rPr>
                <w:b/>
                <w:color w:val="000000"/>
                <w:sz w:val="20"/>
                <w:szCs w:val="20"/>
              </w:rPr>
            </w:pPr>
          </w:p>
        </w:tc>
        <w:tc>
          <w:tcPr>
            <w:tcW w:w="2545" w:type="dxa"/>
            <w:gridSpan w:val="2"/>
            <w:tcBorders>
              <w:top w:val="single" w:color="auto" w:sz="4" w:space="0"/>
              <w:left w:val="single" w:color="auto" w:sz="4" w:space="0"/>
              <w:bottom w:val="single" w:color="auto" w:sz="4" w:space="0"/>
              <w:right w:val="single" w:color="auto" w:sz="4" w:space="0"/>
            </w:tcBorders>
          </w:tcPr>
          <w:p>
            <w:pPr>
              <w:spacing w:line="360" w:lineRule="auto"/>
              <w:rPr>
                <w:b/>
                <w:color w:val="000000"/>
                <w:sz w:val="20"/>
                <w:szCs w:val="20"/>
              </w:rPr>
            </w:pPr>
          </w:p>
        </w:tc>
        <w:tc>
          <w:tcPr>
            <w:tcW w:w="1607" w:type="dxa"/>
            <w:gridSpan w:val="5"/>
            <w:tcBorders>
              <w:top w:val="single" w:color="auto" w:sz="4" w:space="0"/>
              <w:left w:val="single" w:color="auto" w:sz="4" w:space="0"/>
              <w:bottom w:val="single" w:color="auto" w:sz="4" w:space="0"/>
              <w:right w:val="single" w:color="auto" w:sz="4" w:space="0"/>
            </w:tcBorders>
          </w:tcPr>
          <w:p>
            <w:pPr>
              <w:spacing w:line="360" w:lineRule="auto"/>
              <w:rPr>
                <w:b/>
                <w:color w:val="000000"/>
                <w:sz w:val="20"/>
                <w:szCs w:val="20"/>
              </w:rPr>
            </w:pPr>
          </w:p>
        </w:tc>
        <w:tc>
          <w:tcPr>
            <w:tcW w:w="1595" w:type="dxa"/>
            <w:gridSpan w:val="2"/>
            <w:tcBorders>
              <w:top w:val="single" w:color="auto" w:sz="4" w:space="0"/>
              <w:left w:val="single" w:color="auto" w:sz="4" w:space="0"/>
              <w:bottom w:val="single" w:color="auto" w:sz="4" w:space="0"/>
              <w:right w:val="single" w:color="auto" w:sz="4" w:space="0"/>
            </w:tcBorders>
          </w:tcPr>
          <w:p>
            <w:pPr>
              <w:spacing w:line="360" w:lineRule="auto"/>
              <w:rPr>
                <w:b/>
                <w:color w:val="000000"/>
                <w:sz w:val="20"/>
                <w:szCs w:val="20"/>
              </w:rPr>
            </w:pPr>
          </w:p>
        </w:tc>
        <w:tc>
          <w:tcPr>
            <w:tcW w:w="1894" w:type="dxa"/>
            <w:gridSpan w:val="2"/>
            <w:tcBorders>
              <w:top w:val="single" w:color="auto" w:sz="4" w:space="0"/>
              <w:left w:val="single" w:color="auto" w:sz="4" w:space="0"/>
              <w:bottom w:val="single" w:color="auto" w:sz="4" w:space="0"/>
              <w:right w:val="single" w:color="auto" w:sz="4" w:space="0"/>
            </w:tcBorders>
          </w:tcPr>
          <w:p>
            <w:pPr>
              <w:spacing w:line="360" w:lineRule="auto"/>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736" w:type="dxa"/>
            <w:gridSpan w:val="2"/>
            <w:tcBorders>
              <w:top w:val="single" w:color="auto" w:sz="4" w:space="0"/>
              <w:left w:val="single" w:color="auto" w:sz="4" w:space="0"/>
              <w:bottom w:val="single" w:color="auto" w:sz="4" w:space="0"/>
              <w:right w:val="single" w:color="auto" w:sz="4" w:space="0"/>
            </w:tcBorders>
          </w:tcPr>
          <w:p>
            <w:pPr>
              <w:spacing w:line="360" w:lineRule="auto"/>
              <w:rPr>
                <w:b/>
                <w:color w:val="000000"/>
                <w:sz w:val="20"/>
                <w:szCs w:val="20"/>
              </w:rPr>
            </w:pPr>
          </w:p>
        </w:tc>
        <w:tc>
          <w:tcPr>
            <w:tcW w:w="2545" w:type="dxa"/>
            <w:gridSpan w:val="2"/>
            <w:tcBorders>
              <w:top w:val="single" w:color="auto" w:sz="4" w:space="0"/>
              <w:left w:val="single" w:color="auto" w:sz="4" w:space="0"/>
              <w:bottom w:val="single" w:color="auto" w:sz="4" w:space="0"/>
              <w:right w:val="single" w:color="auto" w:sz="4" w:space="0"/>
            </w:tcBorders>
          </w:tcPr>
          <w:p>
            <w:pPr>
              <w:spacing w:line="360" w:lineRule="auto"/>
              <w:rPr>
                <w:b/>
                <w:color w:val="000000"/>
                <w:sz w:val="20"/>
                <w:szCs w:val="20"/>
              </w:rPr>
            </w:pPr>
          </w:p>
        </w:tc>
        <w:tc>
          <w:tcPr>
            <w:tcW w:w="1607" w:type="dxa"/>
            <w:gridSpan w:val="5"/>
            <w:tcBorders>
              <w:top w:val="single" w:color="auto" w:sz="4" w:space="0"/>
              <w:left w:val="single" w:color="auto" w:sz="4" w:space="0"/>
              <w:bottom w:val="single" w:color="auto" w:sz="4" w:space="0"/>
              <w:right w:val="single" w:color="auto" w:sz="4" w:space="0"/>
            </w:tcBorders>
          </w:tcPr>
          <w:p>
            <w:pPr>
              <w:spacing w:line="360" w:lineRule="auto"/>
              <w:rPr>
                <w:b/>
                <w:color w:val="000000"/>
                <w:sz w:val="20"/>
                <w:szCs w:val="20"/>
              </w:rPr>
            </w:pPr>
          </w:p>
        </w:tc>
        <w:tc>
          <w:tcPr>
            <w:tcW w:w="1595" w:type="dxa"/>
            <w:gridSpan w:val="2"/>
            <w:tcBorders>
              <w:top w:val="single" w:color="auto" w:sz="4" w:space="0"/>
              <w:left w:val="single" w:color="auto" w:sz="4" w:space="0"/>
              <w:bottom w:val="single" w:color="auto" w:sz="4" w:space="0"/>
              <w:right w:val="single" w:color="auto" w:sz="4" w:space="0"/>
            </w:tcBorders>
          </w:tcPr>
          <w:p>
            <w:pPr>
              <w:spacing w:line="360" w:lineRule="auto"/>
              <w:rPr>
                <w:b/>
                <w:color w:val="000000"/>
                <w:sz w:val="20"/>
                <w:szCs w:val="20"/>
              </w:rPr>
            </w:pPr>
          </w:p>
        </w:tc>
        <w:tc>
          <w:tcPr>
            <w:tcW w:w="1894" w:type="dxa"/>
            <w:gridSpan w:val="2"/>
            <w:tcBorders>
              <w:top w:val="single" w:color="auto" w:sz="4" w:space="0"/>
              <w:left w:val="single" w:color="auto" w:sz="4" w:space="0"/>
              <w:bottom w:val="single" w:color="auto" w:sz="4" w:space="0"/>
              <w:right w:val="single" w:color="auto" w:sz="4" w:space="0"/>
            </w:tcBorders>
          </w:tcPr>
          <w:p>
            <w:pPr>
              <w:spacing w:line="360" w:lineRule="auto"/>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736" w:type="dxa"/>
            <w:gridSpan w:val="2"/>
            <w:tcBorders>
              <w:top w:val="single" w:color="auto" w:sz="4" w:space="0"/>
              <w:left w:val="single" w:color="auto" w:sz="4" w:space="0"/>
              <w:bottom w:val="single" w:color="auto" w:sz="4" w:space="0"/>
              <w:right w:val="single" w:color="auto" w:sz="4" w:space="0"/>
            </w:tcBorders>
          </w:tcPr>
          <w:p>
            <w:pPr>
              <w:spacing w:line="360" w:lineRule="auto"/>
              <w:rPr>
                <w:b/>
                <w:color w:val="000000"/>
                <w:sz w:val="20"/>
                <w:szCs w:val="20"/>
              </w:rPr>
            </w:pPr>
          </w:p>
        </w:tc>
        <w:tc>
          <w:tcPr>
            <w:tcW w:w="2545" w:type="dxa"/>
            <w:gridSpan w:val="2"/>
            <w:tcBorders>
              <w:top w:val="single" w:color="auto" w:sz="4" w:space="0"/>
              <w:left w:val="single" w:color="auto" w:sz="4" w:space="0"/>
              <w:bottom w:val="single" w:color="auto" w:sz="4" w:space="0"/>
              <w:right w:val="single" w:color="auto" w:sz="4" w:space="0"/>
            </w:tcBorders>
          </w:tcPr>
          <w:p>
            <w:pPr>
              <w:spacing w:line="360" w:lineRule="auto"/>
              <w:rPr>
                <w:b/>
                <w:color w:val="000000"/>
                <w:sz w:val="20"/>
                <w:szCs w:val="20"/>
              </w:rPr>
            </w:pPr>
          </w:p>
        </w:tc>
        <w:tc>
          <w:tcPr>
            <w:tcW w:w="1607" w:type="dxa"/>
            <w:gridSpan w:val="5"/>
            <w:tcBorders>
              <w:top w:val="single" w:color="auto" w:sz="4" w:space="0"/>
              <w:left w:val="single" w:color="auto" w:sz="4" w:space="0"/>
              <w:bottom w:val="single" w:color="auto" w:sz="4" w:space="0"/>
              <w:right w:val="single" w:color="auto" w:sz="4" w:space="0"/>
            </w:tcBorders>
          </w:tcPr>
          <w:p>
            <w:pPr>
              <w:spacing w:line="360" w:lineRule="auto"/>
              <w:rPr>
                <w:b/>
                <w:color w:val="000000"/>
                <w:sz w:val="20"/>
                <w:szCs w:val="20"/>
              </w:rPr>
            </w:pPr>
          </w:p>
        </w:tc>
        <w:tc>
          <w:tcPr>
            <w:tcW w:w="1595" w:type="dxa"/>
            <w:gridSpan w:val="2"/>
            <w:tcBorders>
              <w:top w:val="single" w:color="auto" w:sz="4" w:space="0"/>
              <w:left w:val="single" w:color="auto" w:sz="4" w:space="0"/>
              <w:bottom w:val="single" w:color="auto" w:sz="4" w:space="0"/>
              <w:right w:val="single" w:color="auto" w:sz="4" w:space="0"/>
            </w:tcBorders>
          </w:tcPr>
          <w:p>
            <w:pPr>
              <w:spacing w:line="360" w:lineRule="auto"/>
              <w:rPr>
                <w:b/>
                <w:color w:val="000000"/>
                <w:sz w:val="20"/>
                <w:szCs w:val="20"/>
              </w:rPr>
            </w:pPr>
          </w:p>
        </w:tc>
        <w:tc>
          <w:tcPr>
            <w:tcW w:w="1894" w:type="dxa"/>
            <w:gridSpan w:val="2"/>
            <w:tcBorders>
              <w:top w:val="single" w:color="auto" w:sz="4" w:space="0"/>
              <w:left w:val="single" w:color="auto" w:sz="4" w:space="0"/>
              <w:bottom w:val="single" w:color="auto" w:sz="4" w:space="0"/>
              <w:right w:val="single" w:color="auto" w:sz="4" w:space="0"/>
            </w:tcBorders>
          </w:tcPr>
          <w:p>
            <w:pPr>
              <w:spacing w:line="360" w:lineRule="auto"/>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736" w:type="dxa"/>
            <w:gridSpan w:val="2"/>
            <w:tcBorders>
              <w:top w:val="single" w:color="auto" w:sz="4" w:space="0"/>
              <w:left w:val="single" w:color="auto" w:sz="4" w:space="0"/>
              <w:bottom w:val="single" w:color="auto" w:sz="4" w:space="0"/>
              <w:right w:val="single" w:color="auto" w:sz="4" w:space="0"/>
            </w:tcBorders>
          </w:tcPr>
          <w:p>
            <w:pPr>
              <w:spacing w:line="360" w:lineRule="auto"/>
              <w:rPr>
                <w:b/>
                <w:color w:val="000000"/>
                <w:sz w:val="20"/>
                <w:szCs w:val="20"/>
              </w:rPr>
            </w:pPr>
          </w:p>
        </w:tc>
        <w:tc>
          <w:tcPr>
            <w:tcW w:w="2545" w:type="dxa"/>
            <w:gridSpan w:val="2"/>
            <w:tcBorders>
              <w:top w:val="single" w:color="auto" w:sz="4" w:space="0"/>
              <w:left w:val="single" w:color="auto" w:sz="4" w:space="0"/>
              <w:bottom w:val="single" w:color="auto" w:sz="4" w:space="0"/>
              <w:right w:val="single" w:color="auto" w:sz="4" w:space="0"/>
            </w:tcBorders>
          </w:tcPr>
          <w:p>
            <w:pPr>
              <w:spacing w:line="360" w:lineRule="auto"/>
              <w:rPr>
                <w:b/>
                <w:color w:val="000000"/>
                <w:sz w:val="20"/>
                <w:szCs w:val="20"/>
              </w:rPr>
            </w:pPr>
          </w:p>
        </w:tc>
        <w:tc>
          <w:tcPr>
            <w:tcW w:w="1607" w:type="dxa"/>
            <w:gridSpan w:val="5"/>
            <w:tcBorders>
              <w:top w:val="single" w:color="auto" w:sz="4" w:space="0"/>
              <w:left w:val="single" w:color="auto" w:sz="4" w:space="0"/>
              <w:bottom w:val="single" w:color="auto" w:sz="4" w:space="0"/>
              <w:right w:val="single" w:color="auto" w:sz="4" w:space="0"/>
            </w:tcBorders>
          </w:tcPr>
          <w:p>
            <w:pPr>
              <w:spacing w:line="360" w:lineRule="auto"/>
              <w:rPr>
                <w:b/>
                <w:color w:val="000000"/>
                <w:sz w:val="20"/>
                <w:szCs w:val="20"/>
              </w:rPr>
            </w:pPr>
          </w:p>
        </w:tc>
        <w:tc>
          <w:tcPr>
            <w:tcW w:w="1595" w:type="dxa"/>
            <w:gridSpan w:val="2"/>
            <w:tcBorders>
              <w:top w:val="single" w:color="auto" w:sz="4" w:space="0"/>
              <w:left w:val="single" w:color="auto" w:sz="4" w:space="0"/>
              <w:bottom w:val="single" w:color="auto" w:sz="4" w:space="0"/>
              <w:right w:val="single" w:color="auto" w:sz="4" w:space="0"/>
            </w:tcBorders>
          </w:tcPr>
          <w:p>
            <w:pPr>
              <w:spacing w:line="360" w:lineRule="auto"/>
              <w:rPr>
                <w:b/>
                <w:color w:val="000000"/>
                <w:sz w:val="20"/>
                <w:szCs w:val="20"/>
              </w:rPr>
            </w:pPr>
          </w:p>
        </w:tc>
        <w:tc>
          <w:tcPr>
            <w:tcW w:w="1894" w:type="dxa"/>
            <w:gridSpan w:val="2"/>
            <w:tcBorders>
              <w:top w:val="single" w:color="auto" w:sz="4" w:space="0"/>
              <w:left w:val="single" w:color="auto" w:sz="4" w:space="0"/>
              <w:bottom w:val="single" w:color="auto" w:sz="4" w:space="0"/>
              <w:right w:val="single" w:color="auto" w:sz="4" w:space="0"/>
            </w:tcBorders>
          </w:tcPr>
          <w:p>
            <w:pPr>
              <w:spacing w:line="360" w:lineRule="auto"/>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736" w:type="dxa"/>
            <w:gridSpan w:val="2"/>
            <w:tcBorders>
              <w:top w:val="single" w:color="auto" w:sz="4" w:space="0"/>
              <w:left w:val="single" w:color="auto" w:sz="4" w:space="0"/>
              <w:bottom w:val="single" w:color="auto" w:sz="4" w:space="0"/>
              <w:right w:val="single" w:color="auto" w:sz="4" w:space="0"/>
            </w:tcBorders>
          </w:tcPr>
          <w:p>
            <w:pPr>
              <w:spacing w:line="360" w:lineRule="auto"/>
              <w:rPr>
                <w:b/>
                <w:color w:val="000000"/>
                <w:sz w:val="20"/>
                <w:szCs w:val="20"/>
              </w:rPr>
            </w:pPr>
          </w:p>
        </w:tc>
        <w:tc>
          <w:tcPr>
            <w:tcW w:w="2545" w:type="dxa"/>
            <w:gridSpan w:val="2"/>
            <w:tcBorders>
              <w:top w:val="single" w:color="auto" w:sz="4" w:space="0"/>
              <w:left w:val="single" w:color="auto" w:sz="4" w:space="0"/>
              <w:bottom w:val="single" w:color="auto" w:sz="4" w:space="0"/>
              <w:right w:val="single" w:color="auto" w:sz="4" w:space="0"/>
            </w:tcBorders>
          </w:tcPr>
          <w:p>
            <w:pPr>
              <w:spacing w:line="360" w:lineRule="auto"/>
              <w:rPr>
                <w:b/>
                <w:color w:val="000000"/>
                <w:sz w:val="20"/>
                <w:szCs w:val="20"/>
              </w:rPr>
            </w:pPr>
          </w:p>
        </w:tc>
        <w:tc>
          <w:tcPr>
            <w:tcW w:w="1607" w:type="dxa"/>
            <w:gridSpan w:val="5"/>
            <w:tcBorders>
              <w:top w:val="single" w:color="auto" w:sz="4" w:space="0"/>
              <w:left w:val="single" w:color="auto" w:sz="4" w:space="0"/>
              <w:bottom w:val="single" w:color="auto" w:sz="4" w:space="0"/>
              <w:right w:val="single" w:color="auto" w:sz="4" w:space="0"/>
            </w:tcBorders>
          </w:tcPr>
          <w:p>
            <w:pPr>
              <w:spacing w:line="360" w:lineRule="auto"/>
              <w:rPr>
                <w:b/>
                <w:color w:val="000000"/>
                <w:sz w:val="20"/>
                <w:szCs w:val="20"/>
              </w:rPr>
            </w:pPr>
          </w:p>
        </w:tc>
        <w:tc>
          <w:tcPr>
            <w:tcW w:w="1595" w:type="dxa"/>
            <w:gridSpan w:val="2"/>
            <w:tcBorders>
              <w:top w:val="single" w:color="auto" w:sz="4" w:space="0"/>
              <w:left w:val="single" w:color="auto" w:sz="4" w:space="0"/>
              <w:bottom w:val="single" w:color="auto" w:sz="4" w:space="0"/>
              <w:right w:val="single" w:color="auto" w:sz="4" w:space="0"/>
            </w:tcBorders>
          </w:tcPr>
          <w:p>
            <w:pPr>
              <w:spacing w:line="360" w:lineRule="auto"/>
              <w:rPr>
                <w:b/>
                <w:color w:val="000000"/>
                <w:sz w:val="20"/>
                <w:szCs w:val="20"/>
              </w:rPr>
            </w:pPr>
          </w:p>
        </w:tc>
        <w:tc>
          <w:tcPr>
            <w:tcW w:w="1894" w:type="dxa"/>
            <w:gridSpan w:val="2"/>
            <w:tcBorders>
              <w:top w:val="single" w:color="auto" w:sz="4" w:space="0"/>
              <w:left w:val="single" w:color="auto" w:sz="4" w:space="0"/>
              <w:bottom w:val="single" w:color="auto" w:sz="4" w:space="0"/>
              <w:right w:val="single" w:color="auto" w:sz="4" w:space="0"/>
            </w:tcBorders>
          </w:tcPr>
          <w:p>
            <w:pPr>
              <w:spacing w:line="360" w:lineRule="auto"/>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736" w:type="dxa"/>
            <w:gridSpan w:val="2"/>
            <w:tcBorders>
              <w:top w:val="single" w:color="auto" w:sz="4" w:space="0"/>
              <w:left w:val="single" w:color="auto" w:sz="4" w:space="0"/>
              <w:bottom w:val="single" w:color="auto" w:sz="4" w:space="0"/>
              <w:right w:val="single" w:color="auto" w:sz="4" w:space="0"/>
            </w:tcBorders>
          </w:tcPr>
          <w:p>
            <w:pPr>
              <w:spacing w:line="360" w:lineRule="auto"/>
              <w:rPr>
                <w:b/>
                <w:color w:val="000000"/>
                <w:sz w:val="20"/>
                <w:szCs w:val="20"/>
              </w:rPr>
            </w:pPr>
          </w:p>
        </w:tc>
        <w:tc>
          <w:tcPr>
            <w:tcW w:w="2545" w:type="dxa"/>
            <w:gridSpan w:val="2"/>
            <w:tcBorders>
              <w:top w:val="single" w:color="auto" w:sz="4" w:space="0"/>
              <w:left w:val="single" w:color="auto" w:sz="4" w:space="0"/>
              <w:bottom w:val="single" w:color="auto" w:sz="4" w:space="0"/>
              <w:right w:val="single" w:color="auto" w:sz="4" w:space="0"/>
            </w:tcBorders>
          </w:tcPr>
          <w:p>
            <w:pPr>
              <w:spacing w:line="360" w:lineRule="auto"/>
              <w:rPr>
                <w:b/>
                <w:color w:val="000000"/>
                <w:sz w:val="20"/>
                <w:szCs w:val="20"/>
              </w:rPr>
            </w:pPr>
          </w:p>
        </w:tc>
        <w:tc>
          <w:tcPr>
            <w:tcW w:w="1607" w:type="dxa"/>
            <w:gridSpan w:val="5"/>
            <w:tcBorders>
              <w:top w:val="single" w:color="auto" w:sz="4" w:space="0"/>
              <w:left w:val="single" w:color="auto" w:sz="4" w:space="0"/>
              <w:bottom w:val="single" w:color="auto" w:sz="4" w:space="0"/>
              <w:right w:val="single" w:color="auto" w:sz="4" w:space="0"/>
            </w:tcBorders>
          </w:tcPr>
          <w:p>
            <w:pPr>
              <w:spacing w:line="360" w:lineRule="auto"/>
              <w:rPr>
                <w:b/>
                <w:color w:val="000000"/>
                <w:sz w:val="20"/>
                <w:szCs w:val="20"/>
              </w:rPr>
            </w:pPr>
          </w:p>
        </w:tc>
        <w:tc>
          <w:tcPr>
            <w:tcW w:w="1595" w:type="dxa"/>
            <w:gridSpan w:val="2"/>
            <w:tcBorders>
              <w:top w:val="single" w:color="auto" w:sz="4" w:space="0"/>
              <w:left w:val="single" w:color="auto" w:sz="4" w:space="0"/>
              <w:bottom w:val="single" w:color="auto" w:sz="4" w:space="0"/>
              <w:right w:val="single" w:color="auto" w:sz="4" w:space="0"/>
            </w:tcBorders>
          </w:tcPr>
          <w:p>
            <w:pPr>
              <w:spacing w:line="360" w:lineRule="auto"/>
              <w:rPr>
                <w:b/>
                <w:color w:val="000000"/>
                <w:sz w:val="20"/>
                <w:szCs w:val="20"/>
              </w:rPr>
            </w:pPr>
          </w:p>
        </w:tc>
        <w:tc>
          <w:tcPr>
            <w:tcW w:w="1894" w:type="dxa"/>
            <w:gridSpan w:val="2"/>
            <w:tcBorders>
              <w:top w:val="single" w:color="auto" w:sz="4" w:space="0"/>
              <w:left w:val="single" w:color="auto" w:sz="4" w:space="0"/>
              <w:bottom w:val="single" w:color="auto" w:sz="4" w:space="0"/>
              <w:right w:val="single" w:color="auto" w:sz="4" w:space="0"/>
            </w:tcBorders>
          </w:tcPr>
          <w:p>
            <w:pPr>
              <w:spacing w:line="360" w:lineRule="auto"/>
              <w:rPr>
                <w:b/>
                <w:color w:val="000000"/>
                <w:sz w:val="20"/>
                <w:szCs w:val="20"/>
              </w:rPr>
            </w:pPr>
          </w:p>
        </w:tc>
      </w:tr>
    </w:tbl>
    <w:p>
      <w:pPr>
        <w:rPr>
          <w:rFonts w:ascii="黑体" w:hAnsi="黑体" w:eastAsia="黑体"/>
          <w:color w:val="000000"/>
          <w:sz w:val="30"/>
          <w:szCs w:val="30"/>
        </w:rPr>
      </w:pPr>
    </w:p>
    <w:p>
      <w:pPr>
        <w:rPr>
          <w:rFonts w:ascii="黑体" w:hAnsi="黑体" w:eastAsia="黑体"/>
          <w:color w:val="000000"/>
          <w:sz w:val="30"/>
          <w:szCs w:val="30"/>
        </w:rPr>
      </w:pPr>
      <w:r>
        <w:rPr>
          <w:rFonts w:hint="eastAsia" w:ascii="黑体" w:hAnsi="黑体" w:eastAsia="黑体"/>
          <w:color w:val="000000"/>
          <w:sz w:val="30"/>
          <w:szCs w:val="30"/>
        </w:rPr>
        <w:t>二、工作业绩情况</w:t>
      </w:r>
      <w:r>
        <w:rPr>
          <w:rFonts w:hint="eastAsia" w:ascii="宋体" w:hAnsi="宋体"/>
          <w:b/>
          <w:color w:val="000000"/>
          <w:sz w:val="28"/>
          <w:szCs w:val="28"/>
        </w:rPr>
        <w:t>（由申报人填写）</w:t>
      </w:r>
    </w:p>
    <w:tbl>
      <w:tblPr>
        <w:tblStyle w:val="12"/>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513"/>
        <w:gridCol w:w="1151"/>
        <w:gridCol w:w="253"/>
        <w:gridCol w:w="861"/>
        <w:gridCol w:w="31"/>
        <w:gridCol w:w="42"/>
        <w:gridCol w:w="789"/>
        <w:gridCol w:w="319"/>
        <w:gridCol w:w="543"/>
        <w:gridCol w:w="601"/>
        <w:gridCol w:w="261"/>
        <w:gridCol w:w="408"/>
        <w:gridCol w:w="459"/>
        <w:gridCol w:w="862"/>
        <w:gridCol w:w="190"/>
        <w:gridCol w:w="93"/>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9220" w:type="dxa"/>
            <w:gridSpan w:val="18"/>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b/>
                <w:color w:val="000000"/>
                <w:sz w:val="28"/>
                <w:szCs w:val="28"/>
              </w:rPr>
            </w:pPr>
            <w:r>
              <w:rPr>
                <w:rFonts w:hint="eastAsia" w:ascii="宋体" w:hAnsi="宋体"/>
                <w:b/>
                <w:color w:val="000000"/>
                <w:sz w:val="28"/>
                <w:szCs w:val="28"/>
              </w:rPr>
              <w:t>主要技术成果获奖情况（限填写国家级、省市级以及本行业重要奖项）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jc w:val="center"/>
        </w:trPr>
        <w:tc>
          <w:tcPr>
            <w:tcW w:w="6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ind w:left="2"/>
              <w:jc w:val="center"/>
              <w:textAlignment w:val="baseline"/>
              <w:rPr>
                <w:b/>
                <w:color w:val="000000"/>
                <w:sz w:val="24"/>
                <w:szCs w:val="24"/>
              </w:rPr>
            </w:pPr>
            <w:r>
              <w:rPr>
                <w:rFonts w:hint="eastAsia" w:ascii="宋体" w:hAnsi="宋体"/>
                <w:b/>
                <w:color w:val="000000"/>
                <w:sz w:val="24"/>
                <w:szCs w:val="24"/>
              </w:rPr>
              <w:t>序号</w:t>
            </w:r>
          </w:p>
        </w:tc>
        <w:tc>
          <w:tcPr>
            <w:tcW w:w="191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ind w:left="2"/>
              <w:jc w:val="center"/>
              <w:textAlignment w:val="baseline"/>
              <w:rPr>
                <w:b/>
                <w:color w:val="000000"/>
                <w:sz w:val="24"/>
                <w:szCs w:val="24"/>
              </w:rPr>
            </w:pPr>
            <w:r>
              <w:rPr>
                <w:rFonts w:hint="eastAsia" w:ascii="宋体" w:hAnsi="宋体"/>
                <w:b/>
                <w:color w:val="000000"/>
                <w:sz w:val="24"/>
                <w:szCs w:val="24"/>
              </w:rPr>
              <w:t>成果（项目）</w:t>
            </w:r>
          </w:p>
          <w:p>
            <w:pPr>
              <w:adjustRightInd w:val="0"/>
              <w:snapToGrid w:val="0"/>
              <w:spacing w:line="0" w:lineRule="atLeast"/>
              <w:ind w:left="2"/>
              <w:jc w:val="center"/>
              <w:textAlignment w:val="baseline"/>
              <w:rPr>
                <w:b/>
                <w:color w:val="000000"/>
                <w:sz w:val="24"/>
                <w:szCs w:val="24"/>
              </w:rPr>
            </w:pPr>
            <w:r>
              <w:rPr>
                <w:rFonts w:hint="eastAsia" w:ascii="宋体" w:hAnsi="宋体"/>
                <w:b/>
                <w:color w:val="000000"/>
                <w:sz w:val="24"/>
                <w:szCs w:val="24"/>
              </w:rPr>
              <w:t>名称</w:t>
            </w:r>
          </w:p>
        </w:tc>
        <w:tc>
          <w:tcPr>
            <w:tcW w:w="8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ind w:left="2"/>
              <w:jc w:val="center"/>
              <w:textAlignment w:val="baseline"/>
              <w:rPr>
                <w:b/>
                <w:color w:val="000000"/>
                <w:sz w:val="24"/>
                <w:szCs w:val="24"/>
              </w:rPr>
            </w:pPr>
            <w:r>
              <w:rPr>
                <w:rFonts w:hint="eastAsia" w:ascii="宋体" w:hAnsi="宋体"/>
                <w:b/>
                <w:color w:val="000000"/>
                <w:sz w:val="24"/>
                <w:szCs w:val="24"/>
              </w:rPr>
              <w:t>奖项</w:t>
            </w:r>
          </w:p>
          <w:p>
            <w:pPr>
              <w:adjustRightInd w:val="0"/>
              <w:snapToGrid w:val="0"/>
              <w:spacing w:line="0" w:lineRule="atLeast"/>
              <w:ind w:left="2"/>
              <w:jc w:val="center"/>
              <w:textAlignment w:val="baseline"/>
              <w:rPr>
                <w:b/>
                <w:color w:val="000000"/>
                <w:sz w:val="24"/>
                <w:szCs w:val="24"/>
              </w:rPr>
            </w:pPr>
            <w:r>
              <w:rPr>
                <w:rFonts w:hint="eastAsia" w:ascii="宋体" w:hAnsi="宋体"/>
                <w:b/>
                <w:color w:val="000000"/>
                <w:sz w:val="24"/>
                <w:szCs w:val="24"/>
              </w:rPr>
              <w:t>名称</w:t>
            </w:r>
          </w:p>
        </w:tc>
        <w:tc>
          <w:tcPr>
            <w:tcW w:w="86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ind w:left="2"/>
              <w:jc w:val="center"/>
              <w:textAlignment w:val="baseline"/>
              <w:rPr>
                <w:b/>
                <w:color w:val="000000"/>
                <w:sz w:val="24"/>
                <w:szCs w:val="24"/>
              </w:rPr>
            </w:pPr>
            <w:r>
              <w:rPr>
                <w:rFonts w:hint="eastAsia" w:ascii="宋体" w:hAnsi="宋体"/>
                <w:b/>
                <w:color w:val="000000"/>
                <w:sz w:val="24"/>
                <w:szCs w:val="24"/>
              </w:rPr>
              <w:t>类别</w:t>
            </w:r>
          </w:p>
        </w:tc>
        <w:tc>
          <w:tcPr>
            <w:tcW w:w="86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ind w:left="2"/>
              <w:jc w:val="center"/>
              <w:textAlignment w:val="baseline"/>
              <w:rPr>
                <w:b/>
                <w:color w:val="000000"/>
                <w:sz w:val="24"/>
                <w:szCs w:val="24"/>
              </w:rPr>
            </w:pPr>
            <w:r>
              <w:rPr>
                <w:rFonts w:hint="eastAsia" w:ascii="宋体" w:hAnsi="宋体"/>
                <w:b/>
                <w:color w:val="000000"/>
                <w:sz w:val="24"/>
                <w:szCs w:val="24"/>
              </w:rPr>
              <w:t>等级</w:t>
            </w:r>
          </w:p>
        </w:tc>
        <w:tc>
          <w:tcPr>
            <w:tcW w:w="86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ind w:left="2"/>
              <w:jc w:val="center"/>
              <w:textAlignment w:val="baseline"/>
              <w:rPr>
                <w:b/>
                <w:color w:val="000000"/>
                <w:sz w:val="24"/>
                <w:szCs w:val="24"/>
              </w:rPr>
            </w:pPr>
            <w:r>
              <w:rPr>
                <w:rFonts w:hint="eastAsia" w:ascii="宋体" w:hAnsi="宋体"/>
                <w:b/>
                <w:color w:val="000000"/>
                <w:sz w:val="24"/>
                <w:szCs w:val="24"/>
              </w:rPr>
              <w:t>排名</w:t>
            </w:r>
          </w:p>
        </w:tc>
        <w:tc>
          <w:tcPr>
            <w:tcW w:w="86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ind w:left="2"/>
              <w:jc w:val="center"/>
              <w:textAlignment w:val="baseline"/>
              <w:rPr>
                <w:b/>
                <w:color w:val="000000"/>
                <w:sz w:val="24"/>
                <w:szCs w:val="24"/>
              </w:rPr>
            </w:pPr>
            <w:r>
              <w:rPr>
                <w:rFonts w:hint="eastAsia" w:ascii="宋体" w:hAnsi="宋体"/>
                <w:b/>
                <w:color w:val="000000"/>
                <w:sz w:val="24"/>
                <w:szCs w:val="24"/>
              </w:rPr>
              <w:t>年份</w:t>
            </w: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ind w:left="2"/>
              <w:jc w:val="center"/>
              <w:textAlignment w:val="baseline"/>
              <w:rPr>
                <w:b/>
                <w:color w:val="000000"/>
                <w:spacing w:val="-20"/>
                <w:sz w:val="24"/>
                <w:szCs w:val="24"/>
              </w:rPr>
            </w:pPr>
            <w:r>
              <w:rPr>
                <w:rFonts w:hint="eastAsia" w:ascii="宋体" w:hAnsi="宋体"/>
                <w:b/>
                <w:color w:val="000000"/>
                <w:spacing w:val="-20"/>
                <w:sz w:val="24"/>
                <w:szCs w:val="24"/>
              </w:rPr>
              <w:t>证书</w:t>
            </w:r>
          </w:p>
          <w:p>
            <w:pPr>
              <w:adjustRightInd w:val="0"/>
              <w:snapToGrid w:val="0"/>
              <w:spacing w:line="0" w:lineRule="atLeast"/>
              <w:ind w:left="2"/>
              <w:jc w:val="center"/>
              <w:textAlignment w:val="baseline"/>
              <w:rPr>
                <w:b/>
                <w:color w:val="000000"/>
                <w:spacing w:val="-20"/>
                <w:sz w:val="24"/>
                <w:szCs w:val="24"/>
              </w:rPr>
            </w:pPr>
            <w:r>
              <w:rPr>
                <w:rFonts w:hint="eastAsia" w:ascii="宋体" w:hAnsi="宋体"/>
                <w:b/>
                <w:color w:val="000000"/>
                <w:spacing w:val="-20"/>
                <w:sz w:val="24"/>
                <w:szCs w:val="24"/>
              </w:rPr>
              <w:t>编号</w:t>
            </w:r>
          </w:p>
        </w:tc>
        <w:tc>
          <w:tcPr>
            <w:tcW w:w="150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ind w:left="2"/>
              <w:jc w:val="center"/>
              <w:textAlignment w:val="baseline"/>
              <w:rPr>
                <w:b/>
                <w:color w:val="000000"/>
                <w:sz w:val="24"/>
                <w:szCs w:val="24"/>
              </w:rPr>
            </w:pPr>
            <w:r>
              <w:rPr>
                <w:rFonts w:hint="eastAsia" w:ascii="宋体" w:hAnsi="宋体"/>
                <w:b/>
                <w:color w:val="000000"/>
                <w:sz w:val="24"/>
                <w:szCs w:val="24"/>
              </w:rPr>
              <w:t>主要合作者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623"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b/>
                <w:color w:val="000000"/>
                <w:szCs w:val="21"/>
              </w:rPr>
            </w:pPr>
          </w:p>
        </w:tc>
        <w:tc>
          <w:tcPr>
            <w:tcW w:w="1917"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b/>
                <w:color w:val="000000"/>
                <w:szCs w:val="21"/>
              </w:rPr>
            </w:pPr>
          </w:p>
        </w:tc>
        <w:tc>
          <w:tcPr>
            <w:tcW w:w="86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 w:leftChars="1"/>
              <w:rPr>
                <w:b/>
                <w:color w:val="000000"/>
                <w:szCs w:val="21"/>
              </w:rPr>
            </w:pPr>
          </w:p>
        </w:tc>
        <w:tc>
          <w:tcPr>
            <w:tcW w:w="862"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 w:leftChars="1"/>
              <w:rPr>
                <w:b/>
                <w:color w:val="000000"/>
                <w:szCs w:val="21"/>
              </w:rPr>
            </w:pPr>
          </w:p>
        </w:tc>
        <w:tc>
          <w:tcPr>
            <w:tcW w:w="862"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 w:leftChars="1"/>
              <w:rPr>
                <w:b/>
                <w:color w:val="000000"/>
                <w:szCs w:val="21"/>
              </w:rPr>
            </w:pPr>
          </w:p>
        </w:tc>
        <w:tc>
          <w:tcPr>
            <w:tcW w:w="862"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 w:leftChars="1"/>
              <w:rPr>
                <w:b/>
                <w:color w:val="000000"/>
                <w:szCs w:val="21"/>
              </w:rPr>
            </w:pPr>
          </w:p>
        </w:tc>
        <w:tc>
          <w:tcPr>
            <w:tcW w:w="867"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 w:leftChars="1"/>
              <w:rPr>
                <w:b/>
                <w:color w:val="000000"/>
                <w:szCs w:val="21"/>
              </w:rPr>
            </w:pPr>
          </w:p>
        </w:tc>
        <w:tc>
          <w:tcPr>
            <w:tcW w:w="86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 w:leftChars="1"/>
              <w:rPr>
                <w:b/>
                <w:color w:val="000000"/>
                <w:spacing w:val="-20"/>
                <w:szCs w:val="21"/>
              </w:rPr>
            </w:pPr>
          </w:p>
        </w:tc>
        <w:tc>
          <w:tcPr>
            <w:tcW w:w="1504"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 w:leftChars="1"/>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623"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b/>
                <w:color w:val="000000"/>
                <w:szCs w:val="21"/>
              </w:rPr>
            </w:pPr>
          </w:p>
        </w:tc>
        <w:tc>
          <w:tcPr>
            <w:tcW w:w="1917"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b/>
                <w:color w:val="000000"/>
                <w:szCs w:val="21"/>
              </w:rPr>
            </w:pPr>
          </w:p>
        </w:tc>
        <w:tc>
          <w:tcPr>
            <w:tcW w:w="86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 w:leftChars="1"/>
              <w:rPr>
                <w:b/>
                <w:color w:val="000000"/>
                <w:szCs w:val="21"/>
              </w:rPr>
            </w:pPr>
          </w:p>
        </w:tc>
        <w:tc>
          <w:tcPr>
            <w:tcW w:w="862"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 w:leftChars="1"/>
              <w:rPr>
                <w:b/>
                <w:color w:val="000000"/>
                <w:szCs w:val="21"/>
              </w:rPr>
            </w:pPr>
          </w:p>
        </w:tc>
        <w:tc>
          <w:tcPr>
            <w:tcW w:w="862"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 w:leftChars="1"/>
              <w:rPr>
                <w:b/>
                <w:color w:val="000000"/>
                <w:szCs w:val="21"/>
              </w:rPr>
            </w:pPr>
          </w:p>
        </w:tc>
        <w:tc>
          <w:tcPr>
            <w:tcW w:w="862"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 w:leftChars="1"/>
              <w:rPr>
                <w:b/>
                <w:color w:val="000000"/>
                <w:szCs w:val="21"/>
              </w:rPr>
            </w:pPr>
          </w:p>
        </w:tc>
        <w:tc>
          <w:tcPr>
            <w:tcW w:w="867"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 w:leftChars="1"/>
              <w:rPr>
                <w:b/>
                <w:color w:val="000000"/>
                <w:szCs w:val="21"/>
              </w:rPr>
            </w:pPr>
          </w:p>
        </w:tc>
        <w:tc>
          <w:tcPr>
            <w:tcW w:w="86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 w:leftChars="1"/>
              <w:rPr>
                <w:b/>
                <w:color w:val="000000"/>
                <w:spacing w:val="-20"/>
                <w:szCs w:val="21"/>
              </w:rPr>
            </w:pPr>
          </w:p>
        </w:tc>
        <w:tc>
          <w:tcPr>
            <w:tcW w:w="1504"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 w:leftChars="1"/>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623"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b/>
                <w:color w:val="000000"/>
                <w:szCs w:val="21"/>
              </w:rPr>
            </w:pPr>
          </w:p>
        </w:tc>
        <w:tc>
          <w:tcPr>
            <w:tcW w:w="1917"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b/>
                <w:color w:val="000000"/>
                <w:szCs w:val="21"/>
              </w:rPr>
            </w:pPr>
          </w:p>
        </w:tc>
        <w:tc>
          <w:tcPr>
            <w:tcW w:w="86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 w:leftChars="1"/>
              <w:rPr>
                <w:b/>
                <w:color w:val="000000"/>
                <w:szCs w:val="21"/>
              </w:rPr>
            </w:pPr>
          </w:p>
        </w:tc>
        <w:tc>
          <w:tcPr>
            <w:tcW w:w="862"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 w:leftChars="1"/>
              <w:rPr>
                <w:b/>
                <w:color w:val="000000"/>
                <w:szCs w:val="21"/>
              </w:rPr>
            </w:pPr>
          </w:p>
        </w:tc>
        <w:tc>
          <w:tcPr>
            <w:tcW w:w="862"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 w:leftChars="1"/>
              <w:rPr>
                <w:b/>
                <w:color w:val="000000"/>
                <w:szCs w:val="21"/>
              </w:rPr>
            </w:pPr>
          </w:p>
        </w:tc>
        <w:tc>
          <w:tcPr>
            <w:tcW w:w="862"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 w:leftChars="1"/>
              <w:rPr>
                <w:b/>
                <w:color w:val="000000"/>
                <w:szCs w:val="21"/>
              </w:rPr>
            </w:pPr>
          </w:p>
        </w:tc>
        <w:tc>
          <w:tcPr>
            <w:tcW w:w="867"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 w:leftChars="1"/>
              <w:rPr>
                <w:b/>
                <w:color w:val="000000"/>
                <w:szCs w:val="21"/>
              </w:rPr>
            </w:pPr>
          </w:p>
        </w:tc>
        <w:tc>
          <w:tcPr>
            <w:tcW w:w="86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 w:leftChars="1"/>
              <w:rPr>
                <w:b/>
                <w:color w:val="000000"/>
                <w:spacing w:val="-20"/>
                <w:szCs w:val="21"/>
              </w:rPr>
            </w:pPr>
          </w:p>
        </w:tc>
        <w:tc>
          <w:tcPr>
            <w:tcW w:w="1504"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 w:leftChars="1"/>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623"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b/>
                <w:color w:val="000000"/>
                <w:szCs w:val="21"/>
              </w:rPr>
            </w:pPr>
          </w:p>
        </w:tc>
        <w:tc>
          <w:tcPr>
            <w:tcW w:w="1917"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b/>
                <w:color w:val="000000"/>
                <w:szCs w:val="21"/>
              </w:rPr>
            </w:pPr>
          </w:p>
        </w:tc>
        <w:tc>
          <w:tcPr>
            <w:tcW w:w="86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 w:leftChars="1"/>
              <w:rPr>
                <w:b/>
                <w:color w:val="000000"/>
                <w:szCs w:val="21"/>
              </w:rPr>
            </w:pPr>
          </w:p>
        </w:tc>
        <w:tc>
          <w:tcPr>
            <w:tcW w:w="862"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 w:leftChars="1"/>
              <w:rPr>
                <w:b/>
                <w:color w:val="000000"/>
                <w:szCs w:val="21"/>
              </w:rPr>
            </w:pPr>
          </w:p>
        </w:tc>
        <w:tc>
          <w:tcPr>
            <w:tcW w:w="862"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 w:leftChars="1"/>
              <w:rPr>
                <w:b/>
                <w:color w:val="000000"/>
                <w:szCs w:val="21"/>
              </w:rPr>
            </w:pPr>
          </w:p>
        </w:tc>
        <w:tc>
          <w:tcPr>
            <w:tcW w:w="862"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 w:leftChars="1"/>
              <w:rPr>
                <w:b/>
                <w:color w:val="000000"/>
                <w:szCs w:val="21"/>
              </w:rPr>
            </w:pPr>
          </w:p>
        </w:tc>
        <w:tc>
          <w:tcPr>
            <w:tcW w:w="867"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 w:leftChars="1"/>
              <w:rPr>
                <w:b/>
                <w:color w:val="000000"/>
                <w:szCs w:val="21"/>
              </w:rPr>
            </w:pPr>
          </w:p>
        </w:tc>
        <w:tc>
          <w:tcPr>
            <w:tcW w:w="86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 w:leftChars="1"/>
              <w:rPr>
                <w:b/>
                <w:color w:val="000000"/>
                <w:spacing w:val="-20"/>
                <w:szCs w:val="21"/>
              </w:rPr>
            </w:pPr>
          </w:p>
        </w:tc>
        <w:tc>
          <w:tcPr>
            <w:tcW w:w="1504"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 w:leftChars="1"/>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623"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b/>
                <w:color w:val="000000"/>
                <w:szCs w:val="21"/>
              </w:rPr>
            </w:pPr>
          </w:p>
        </w:tc>
        <w:tc>
          <w:tcPr>
            <w:tcW w:w="1917"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b/>
                <w:color w:val="000000"/>
                <w:szCs w:val="21"/>
              </w:rPr>
            </w:pPr>
          </w:p>
        </w:tc>
        <w:tc>
          <w:tcPr>
            <w:tcW w:w="86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 w:leftChars="1"/>
              <w:rPr>
                <w:b/>
                <w:color w:val="000000"/>
                <w:szCs w:val="21"/>
              </w:rPr>
            </w:pPr>
          </w:p>
        </w:tc>
        <w:tc>
          <w:tcPr>
            <w:tcW w:w="862"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 w:leftChars="1"/>
              <w:rPr>
                <w:b/>
                <w:color w:val="000000"/>
                <w:szCs w:val="21"/>
              </w:rPr>
            </w:pPr>
          </w:p>
        </w:tc>
        <w:tc>
          <w:tcPr>
            <w:tcW w:w="862"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 w:leftChars="1"/>
              <w:rPr>
                <w:b/>
                <w:color w:val="000000"/>
                <w:szCs w:val="21"/>
              </w:rPr>
            </w:pPr>
          </w:p>
        </w:tc>
        <w:tc>
          <w:tcPr>
            <w:tcW w:w="862"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 w:leftChars="1"/>
              <w:rPr>
                <w:b/>
                <w:color w:val="000000"/>
                <w:szCs w:val="21"/>
              </w:rPr>
            </w:pPr>
          </w:p>
        </w:tc>
        <w:tc>
          <w:tcPr>
            <w:tcW w:w="867"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 w:leftChars="1"/>
              <w:rPr>
                <w:b/>
                <w:color w:val="000000"/>
                <w:szCs w:val="21"/>
              </w:rPr>
            </w:pPr>
          </w:p>
        </w:tc>
        <w:tc>
          <w:tcPr>
            <w:tcW w:w="86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 w:leftChars="1"/>
              <w:rPr>
                <w:b/>
                <w:color w:val="000000"/>
                <w:spacing w:val="-20"/>
                <w:szCs w:val="21"/>
              </w:rPr>
            </w:pPr>
          </w:p>
        </w:tc>
        <w:tc>
          <w:tcPr>
            <w:tcW w:w="1504"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 w:leftChars="1"/>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9220" w:type="dxa"/>
            <w:gridSpan w:val="18"/>
            <w:tcBorders>
              <w:top w:val="single" w:color="auto" w:sz="4" w:space="0"/>
              <w:left w:val="single" w:color="auto" w:sz="4" w:space="0"/>
              <w:bottom w:val="single" w:color="auto" w:sz="4" w:space="0"/>
              <w:right w:val="single" w:color="auto" w:sz="4" w:space="0"/>
            </w:tcBorders>
            <w:vAlign w:val="center"/>
          </w:tcPr>
          <w:p>
            <w:pPr>
              <w:spacing w:line="360" w:lineRule="auto"/>
              <w:rPr>
                <w:b/>
                <w:color w:val="000000"/>
                <w:sz w:val="28"/>
                <w:szCs w:val="28"/>
              </w:rPr>
            </w:pPr>
            <w:r>
              <w:rPr>
                <w:rFonts w:hint="eastAsia" w:ascii="宋体" w:hAnsi="宋体"/>
                <w:b/>
                <w:color w:val="000000"/>
                <w:sz w:val="28"/>
                <w:szCs w:val="28"/>
              </w:rPr>
              <w:t>获得荣誉称号情况（限填写国家级、省市级以及本行业荣誉称号）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6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sz w:val="24"/>
                <w:szCs w:val="24"/>
              </w:rPr>
            </w:pPr>
            <w:r>
              <w:rPr>
                <w:rFonts w:hint="eastAsia" w:ascii="宋体" w:hAnsi="宋体"/>
                <w:b/>
                <w:color w:val="000000"/>
                <w:sz w:val="24"/>
                <w:szCs w:val="24"/>
              </w:rPr>
              <w:t>序号</w:t>
            </w:r>
          </w:p>
        </w:tc>
        <w:tc>
          <w:tcPr>
            <w:tcW w:w="2851"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sz w:val="24"/>
                <w:szCs w:val="24"/>
              </w:rPr>
            </w:pPr>
            <w:r>
              <w:rPr>
                <w:rFonts w:hint="eastAsia" w:ascii="宋体" w:hAnsi="宋体"/>
                <w:b/>
                <w:color w:val="000000"/>
                <w:sz w:val="24"/>
                <w:szCs w:val="24"/>
              </w:rPr>
              <w:t>荣誉称号</w:t>
            </w:r>
          </w:p>
        </w:tc>
        <w:tc>
          <w:tcPr>
            <w:tcW w:w="2921"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sz w:val="24"/>
                <w:szCs w:val="24"/>
              </w:rPr>
            </w:pPr>
            <w:r>
              <w:rPr>
                <w:rFonts w:hint="eastAsia" w:ascii="宋体" w:hAnsi="宋体"/>
                <w:b/>
                <w:color w:val="000000"/>
                <w:sz w:val="24"/>
                <w:szCs w:val="24"/>
              </w:rPr>
              <w:t>批准机关</w:t>
            </w:r>
          </w:p>
        </w:tc>
        <w:tc>
          <w:tcPr>
            <w:tcW w:w="151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sz w:val="24"/>
                <w:szCs w:val="24"/>
              </w:rPr>
            </w:pPr>
            <w:r>
              <w:rPr>
                <w:rFonts w:hint="eastAsia" w:ascii="宋体" w:hAnsi="宋体"/>
                <w:b/>
                <w:color w:val="000000"/>
                <w:sz w:val="24"/>
                <w:szCs w:val="24"/>
              </w:rPr>
              <w:t>年份</w:t>
            </w:r>
          </w:p>
        </w:tc>
        <w:tc>
          <w:tcPr>
            <w:tcW w:w="131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sz w:val="24"/>
                <w:szCs w:val="24"/>
              </w:rPr>
            </w:pPr>
            <w:r>
              <w:rPr>
                <w:rFonts w:hint="eastAsia" w:ascii="宋体" w:hAnsi="宋体"/>
                <w:b/>
                <w:color w:val="000000"/>
                <w:sz w:val="24"/>
                <w:szCs w:val="24"/>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623" w:type="dxa"/>
            <w:tcBorders>
              <w:top w:val="single" w:color="auto" w:sz="4" w:space="0"/>
              <w:left w:val="single" w:color="auto" w:sz="4" w:space="0"/>
              <w:bottom w:val="single" w:color="auto" w:sz="4" w:space="0"/>
              <w:right w:val="single" w:color="auto" w:sz="4" w:space="0"/>
            </w:tcBorders>
          </w:tcPr>
          <w:p>
            <w:pPr>
              <w:spacing w:line="360" w:lineRule="auto"/>
              <w:rPr>
                <w:b/>
                <w:color w:val="000000"/>
                <w:szCs w:val="21"/>
              </w:rPr>
            </w:pPr>
          </w:p>
        </w:tc>
        <w:tc>
          <w:tcPr>
            <w:tcW w:w="2851" w:type="dxa"/>
            <w:gridSpan w:val="6"/>
            <w:tcBorders>
              <w:top w:val="single" w:color="auto" w:sz="4" w:space="0"/>
              <w:left w:val="single" w:color="auto" w:sz="4" w:space="0"/>
              <w:bottom w:val="single" w:color="auto" w:sz="4" w:space="0"/>
              <w:right w:val="single" w:color="auto" w:sz="4" w:space="0"/>
            </w:tcBorders>
          </w:tcPr>
          <w:p>
            <w:pPr>
              <w:spacing w:line="360" w:lineRule="auto"/>
              <w:rPr>
                <w:b/>
                <w:color w:val="000000"/>
                <w:szCs w:val="21"/>
              </w:rPr>
            </w:pPr>
          </w:p>
        </w:tc>
        <w:tc>
          <w:tcPr>
            <w:tcW w:w="2921" w:type="dxa"/>
            <w:gridSpan w:val="6"/>
            <w:tcBorders>
              <w:top w:val="single" w:color="auto" w:sz="4" w:space="0"/>
              <w:left w:val="single" w:color="auto" w:sz="4" w:space="0"/>
              <w:bottom w:val="single" w:color="auto" w:sz="4" w:space="0"/>
              <w:right w:val="single" w:color="auto" w:sz="4" w:space="0"/>
            </w:tcBorders>
          </w:tcPr>
          <w:p>
            <w:pPr>
              <w:spacing w:line="360" w:lineRule="auto"/>
              <w:rPr>
                <w:b/>
                <w:color w:val="000000"/>
                <w:szCs w:val="21"/>
              </w:rPr>
            </w:pPr>
          </w:p>
        </w:tc>
        <w:tc>
          <w:tcPr>
            <w:tcW w:w="1511" w:type="dxa"/>
            <w:gridSpan w:val="3"/>
            <w:tcBorders>
              <w:top w:val="single" w:color="auto" w:sz="4" w:space="0"/>
              <w:left w:val="single" w:color="auto" w:sz="4" w:space="0"/>
              <w:bottom w:val="single" w:color="auto" w:sz="4" w:space="0"/>
              <w:right w:val="single" w:color="auto" w:sz="4" w:space="0"/>
            </w:tcBorders>
          </w:tcPr>
          <w:p>
            <w:pPr>
              <w:spacing w:line="360" w:lineRule="auto"/>
              <w:rPr>
                <w:b/>
                <w:color w:val="000000"/>
                <w:szCs w:val="21"/>
              </w:rPr>
            </w:pPr>
          </w:p>
        </w:tc>
        <w:tc>
          <w:tcPr>
            <w:tcW w:w="1314" w:type="dxa"/>
            <w:gridSpan w:val="2"/>
            <w:tcBorders>
              <w:top w:val="single" w:color="auto" w:sz="4" w:space="0"/>
              <w:left w:val="single" w:color="auto" w:sz="4" w:space="0"/>
              <w:bottom w:val="single" w:color="auto" w:sz="4" w:space="0"/>
              <w:right w:val="single" w:color="auto" w:sz="4" w:space="0"/>
            </w:tcBorders>
          </w:tcPr>
          <w:p>
            <w:pPr>
              <w:spacing w:line="360" w:lineRule="auto"/>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623" w:type="dxa"/>
            <w:tcBorders>
              <w:top w:val="single" w:color="auto" w:sz="4" w:space="0"/>
              <w:left w:val="single" w:color="auto" w:sz="4" w:space="0"/>
              <w:bottom w:val="single" w:color="auto" w:sz="4" w:space="0"/>
              <w:right w:val="single" w:color="auto" w:sz="4" w:space="0"/>
            </w:tcBorders>
          </w:tcPr>
          <w:p>
            <w:pPr>
              <w:spacing w:line="360" w:lineRule="auto"/>
              <w:rPr>
                <w:b/>
                <w:color w:val="000000"/>
                <w:szCs w:val="21"/>
              </w:rPr>
            </w:pPr>
          </w:p>
        </w:tc>
        <w:tc>
          <w:tcPr>
            <w:tcW w:w="2851" w:type="dxa"/>
            <w:gridSpan w:val="6"/>
            <w:tcBorders>
              <w:top w:val="single" w:color="auto" w:sz="4" w:space="0"/>
              <w:left w:val="single" w:color="auto" w:sz="4" w:space="0"/>
              <w:bottom w:val="single" w:color="auto" w:sz="4" w:space="0"/>
              <w:right w:val="single" w:color="auto" w:sz="4" w:space="0"/>
            </w:tcBorders>
          </w:tcPr>
          <w:p>
            <w:pPr>
              <w:spacing w:line="360" w:lineRule="auto"/>
              <w:rPr>
                <w:b/>
                <w:color w:val="000000"/>
                <w:szCs w:val="21"/>
              </w:rPr>
            </w:pPr>
          </w:p>
        </w:tc>
        <w:tc>
          <w:tcPr>
            <w:tcW w:w="2921" w:type="dxa"/>
            <w:gridSpan w:val="6"/>
            <w:tcBorders>
              <w:top w:val="single" w:color="auto" w:sz="4" w:space="0"/>
              <w:left w:val="single" w:color="auto" w:sz="4" w:space="0"/>
              <w:bottom w:val="single" w:color="auto" w:sz="4" w:space="0"/>
              <w:right w:val="single" w:color="auto" w:sz="4" w:space="0"/>
            </w:tcBorders>
          </w:tcPr>
          <w:p>
            <w:pPr>
              <w:spacing w:line="360" w:lineRule="auto"/>
              <w:rPr>
                <w:b/>
                <w:color w:val="000000"/>
                <w:szCs w:val="21"/>
              </w:rPr>
            </w:pPr>
          </w:p>
        </w:tc>
        <w:tc>
          <w:tcPr>
            <w:tcW w:w="1511" w:type="dxa"/>
            <w:gridSpan w:val="3"/>
            <w:tcBorders>
              <w:top w:val="single" w:color="auto" w:sz="4" w:space="0"/>
              <w:left w:val="single" w:color="auto" w:sz="4" w:space="0"/>
              <w:bottom w:val="single" w:color="auto" w:sz="4" w:space="0"/>
              <w:right w:val="single" w:color="auto" w:sz="4" w:space="0"/>
            </w:tcBorders>
          </w:tcPr>
          <w:p>
            <w:pPr>
              <w:spacing w:line="360" w:lineRule="auto"/>
              <w:rPr>
                <w:b/>
                <w:color w:val="000000"/>
                <w:szCs w:val="21"/>
              </w:rPr>
            </w:pPr>
          </w:p>
        </w:tc>
        <w:tc>
          <w:tcPr>
            <w:tcW w:w="1314" w:type="dxa"/>
            <w:gridSpan w:val="2"/>
            <w:tcBorders>
              <w:top w:val="single" w:color="auto" w:sz="4" w:space="0"/>
              <w:left w:val="single" w:color="auto" w:sz="4" w:space="0"/>
              <w:bottom w:val="single" w:color="auto" w:sz="4" w:space="0"/>
              <w:right w:val="single" w:color="auto" w:sz="4" w:space="0"/>
            </w:tcBorders>
          </w:tcPr>
          <w:p>
            <w:pPr>
              <w:spacing w:line="360" w:lineRule="auto"/>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623" w:type="dxa"/>
            <w:tcBorders>
              <w:top w:val="single" w:color="auto" w:sz="4" w:space="0"/>
              <w:left w:val="single" w:color="auto" w:sz="4" w:space="0"/>
              <w:bottom w:val="single" w:color="auto" w:sz="4" w:space="0"/>
              <w:right w:val="single" w:color="auto" w:sz="4" w:space="0"/>
            </w:tcBorders>
          </w:tcPr>
          <w:p>
            <w:pPr>
              <w:spacing w:line="360" w:lineRule="auto"/>
              <w:rPr>
                <w:b/>
                <w:color w:val="000000"/>
                <w:szCs w:val="21"/>
              </w:rPr>
            </w:pPr>
          </w:p>
        </w:tc>
        <w:tc>
          <w:tcPr>
            <w:tcW w:w="2851" w:type="dxa"/>
            <w:gridSpan w:val="6"/>
            <w:tcBorders>
              <w:top w:val="single" w:color="auto" w:sz="4" w:space="0"/>
              <w:left w:val="single" w:color="auto" w:sz="4" w:space="0"/>
              <w:bottom w:val="single" w:color="auto" w:sz="4" w:space="0"/>
              <w:right w:val="single" w:color="auto" w:sz="4" w:space="0"/>
            </w:tcBorders>
          </w:tcPr>
          <w:p>
            <w:pPr>
              <w:spacing w:line="360" w:lineRule="auto"/>
              <w:rPr>
                <w:b/>
                <w:color w:val="000000"/>
                <w:szCs w:val="21"/>
              </w:rPr>
            </w:pPr>
          </w:p>
        </w:tc>
        <w:tc>
          <w:tcPr>
            <w:tcW w:w="2921" w:type="dxa"/>
            <w:gridSpan w:val="6"/>
            <w:tcBorders>
              <w:top w:val="single" w:color="auto" w:sz="4" w:space="0"/>
              <w:left w:val="single" w:color="auto" w:sz="4" w:space="0"/>
              <w:bottom w:val="single" w:color="auto" w:sz="4" w:space="0"/>
              <w:right w:val="single" w:color="auto" w:sz="4" w:space="0"/>
            </w:tcBorders>
          </w:tcPr>
          <w:p>
            <w:pPr>
              <w:spacing w:line="360" w:lineRule="auto"/>
              <w:rPr>
                <w:b/>
                <w:color w:val="000000"/>
                <w:szCs w:val="21"/>
              </w:rPr>
            </w:pPr>
          </w:p>
        </w:tc>
        <w:tc>
          <w:tcPr>
            <w:tcW w:w="1511" w:type="dxa"/>
            <w:gridSpan w:val="3"/>
            <w:tcBorders>
              <w:top w:val="single" w:color="auto" w:sz="4" w:space="0"/>
              <w:left w:val="single" w:color="auto" w:sz="4" w:space="0"/>
              <w:bottom w:val="single" w:color="auto" w:sz="4" w:space="0"/>
              <w:right w:val="single" w:color="auto" w:sz="4" w:space="0"/>
            </w:tcBorders>
          </w:tcPr>
          <w:p>
            <w:pPr>
              <w:spacing w:line="360" w:lineRule="auto"/>
              <w:rPr>
                <w:b/>
                <w:color w:val="000000"/>
                <w:szCs w:val="21"/>
              </w:rPr>
            </w:pPr>
          </w:p>
        </w:tc>
        <w:tc>
          <w:tcPr>
            <w:tcW w:w="1314" w:type="dxa"/>
            <w:gridSpan w:val="2"/>
            <w:tcBorders>
              <w:top w:val="single" w:color="auto" w:sz="4" w:space="0"/>
              <w:left w:val="single" w:color="auto" w:sz="4" w:space="0"/>
              <w:bottom w:val="single" w:color="auto" w:sz="4" w:space="0"/>
              <w:right w:val="single" w:color="auto" w:sz="4" w:space="0"/>
            </w:tcBorders>
          </w:tcPr>
          <w:p>
            <w:pPr>
              <w:spacing w:line="360" w:lineRule="auto"/>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623" w:type="dxa"/>
            <w:tcBorders>
              <w:top w:val="single" w:color="auto" w:sz="4" w:space="0"/>
              <w:left w:val="single" w:color="auto" w:sz="4" w:space="0"/>
              <w:bottom w:val="single" w:color="auto" w:sz="4" w:space="0"/>
              <w:right w:val="single" w:color="auto" w:sz="4" w:space="0"/>
            </w:tcBorders>
          </w:tcPr>
          <w:p>
            <w:pPr>
              <w:spacing w:line="360" w:lineRule="auto"/>
              <w:rPr>
                <w:b/>
                <w:color w:val="000000"/>
                <w:szCs w:val="21"/>
              </w:rPr>
            </w:pPr>
          </w:p>
        </w:tc>
        <w:tc>
          <w:tcPr>
            <w:tcW w:w="2851" w:type="dxa"/>
            <w:gridSpan w:val="6"/>
            <w:tcBorders>
              <w:top w:val="single" w:color="auto" w:sz="4" w:space="0"/>
              <w:left w:val="single" w:color="auto" w:sz="4" w:space="0"/>
              <w:bottom w:val="single" w:color="auto" w:sz="4" w:space="0"/>
              <w:right w:val="single" w:color="auto" w:sz="4" w:space="0"/>
            </w:tcBorders>
          </w:tcPr>
          <w:p>
            <w:pPr>
              <w:spacing w:line="360" w:lineRule="auto"/>
              <w:rPr>
                <w:b/>
                <w:color w:val="000000"/>
                <w:szCs w:val="21"/>
              </w:rPr>
            </w:pPr>
          </w:p>
        </w:tc>
        <w:tc>
          <w:tcPr>
            <w:tcW w:w="2921" w:type="dxa"/>
            <w:gridSpan w:val="6"/>
            <w:tcBorders>
              <w:top w:val="single" w:color="auto" w:sz="4" w:space="0"/>
              <w:left w:val="single" w:color="auto" w:sz="4" w:space="0"/>
              <w:bottom w:val="single" w:color="auto" w:sz="4" w:space="0"/>
              <w:right w:val="single" w:color="auto" w:sz="4" w:space="0"/>
            </w:tcBorders>
          </w:tcPr>
          <w:p>
            <w:pPr>
              <w:spacing w:line="360" w:lineRule="auto"/>
              <w:rPr>
                <w:b/>
                <w:color w:val="000000"/>
                <w:szCs w:val="21"/>
              </w:rPr>
            </w:pPr>
          </w:p>
        </w:tc>
        <w:tc>
          <w:tcPr>
            <w:tcW w:w="1511" w:type="dxa"/>
            <w:gridSpan w:val="3"/>
            <w:tcBorders>
              <w:top w:val="single" w:color="auto" w:sz="4" w:space="0"/>
              <w:left w:val="single" w:color="auto" w:sz="4" w:space="0"/>
              <w:bottom w:val="single" w:color="auto" w:sz="4" w:space="0"/>
              <w:right w:val="single" w:color="auto" w:sz="4" w:space="0"/>
            </w:tcBorders>
          </w:tcPr>
          <w:p>
            <w:pPr>
              <w:spacing w:line="360" w:lineRule="auto"/>
              <w:rPr>
                <w:b/>
                <w:color w:val="000000"/>
                <w:szCs w:val="21"/>
              </w:rPr>
            </w:pPr>
          </w:p>
        </w:tc>
        <w:tc>
          <w:tcPr>
            <w:tcW w:w="1314" w:type="dxa"/>
            <w:gridSpan w:val="2"/>
            <w:tcBorders>
              <w:top w:val="single" w:color="auto" w:sz="4" w:space="0"/>
              <w:left w:val="single" w:color="auto" w:sz="4" w:space="0"/>
              <w:bottom w:val="single" w:color="auto" w:sz="4" w:space="0"/>
              <w:right w:val="single" w:color="auto" w:sz="4" w:space="0"/>
            </w:tcBorders>
          </w:tcPr>
          <w:p>
            <w:pPr>
              <w:spacing w:line="360" w:lineRule="auto"/>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623" w:type="dxa"/>
            <w:tcBorders>
              <w:top w:val="single" w:color="auto" w:sz="4" w:space="0"/>
              <w:left w:val="single" w:color="auto" w:sz="4" w:space="0"/>
              <w:bottom w:val="single" w:color="auto" w:sz="4" w:space="0"/>
              <w:right w:val="single" w:color="auto" w:sz="4" w:space="0"/>
            </w:tcBorders>
          </w:tcPr>
          <w:p>
            <w:pPr>
              <w:spacing w:line="360" w:lineRule="auto"/>
              <w:rPr>
                <w:b/>
                <w:color w:val="000000"/>
                <w:szCs w:val="21"/>
              </w:rPr>
            </w:pPr>
          </w:p>
        </w:tc>
        <w:tc>
          <w:tcPr>
            <w:tcW w:w="2851" w:type="dxa"/>
            <w:gridSpan w:val="6"/>
            <w:tcBorders>
              <w:top w:val="single" w:color="auto" w:sz="4" w:space="0"/>
              <w:left w:val="single" w:color="auto" w:sz="4" w:space="0"/>
              <w:bottom w:val="single" w:color="auto" w:sz="4" w:space="0"/>
              <w:right w:val="single" w:color="auto" w:sz="4" w:space="0"/>
            </w:tcBorders>
          </w:tcPr>
          <w:p>
            <w:pPr>
              <w:spacing w:line="360" w:lineRule="auto"/>
              <w:rPr>
                <w:b/>
                <w:color w:val="000000"/>
                <w:szCs w:val="21"/>
              </w:rPr>
            </w:pPr>
          </w:p>
        </w:tc>
        <w:tc>
          <w:tcPr>
            <w:tcW w:w="2921" w:type="dxa"/>
            <w:gridSpan w:val="6"/>
            <w:tcBorders>
              <w:top w:val="single" w:color="auto" w:sz="4" w:space="0"/>
              <w:left w:val="single" w:color="auto" w:sz="4" w:space="0"/>
              <w:bottom w:val="single" w:color="auto" w:sz="4" w:space="0"/>
              <w:right w:val="single" w:color="auto" w:sz="4" w:space="0"/>
            </w:tcBorders>
          </w:tcPr>
          <w:p>
            <w:pPr>
              <w:spacing w:line="360" w:lineRule="auto"/>
              <w:rPr>
                <w:b/>
                <w:color w:val="000000"/>
                <w:szCs w:val="21"/>
              </w:rPr>
            </w:pPr>
          </w:p>
        </w:tc>
        <w:tc>
          <w:tcPr>
            <w:tcW w:w="1511" w:type="dxa"/>
            <w:gridSpan w:val="3"/>
            <w:tcBorders>
              <w:top w:val="single" w:color="auto" w:sz="4" w:space="0"/>
              <w:left w:val="single" w:color="auto" w:sz="4" w:space="0"/>
              <w:bottom w:val="single" w:color="auto" w:sz="4" w:space="0"/>
              <w:right w:val="single" w:color="auto" w:sz="4" w:space="0"/>
            </w:tcBorders>
          </w:tcPr>
          <w:p>
            <w:pPr>
              <w:spacing w:line="360" w:lineRule="auto"/>
              <w:rPr>
                <w:b/>
                <w:color w:val="000000"/>
                <w:szCs w:val="21"/>
              </w:rPr>
            </w:pPr>
          </w:p>
        </w:tc>
        <w:tc>
          <w:tcPr>
            <w:tcW w:w="1314" w:type="dxa"/>
            <w:gridSpan w:val="2"/>
            <w:tcBorders>
              <w:top w:val="single" w:color="auto" w:sz="4" w:space="0"/>
              <w:left w:val="single" w:color="auto" w:sz="4" w:space="0"/>
              <w:bottom w:val="single" w:color="auto" w:sz="4" w:space="0"/>
              <w:right w:val="single" w:color="auto" w:sz="4" w:space="0"/>
            </w:tcBorders>
          </w:tcPr>
          <w:p>
            <w:pPr>
              <w:spacing w:line="360" w:lineRule="auto"/>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623" w:type="dxa"/>
            <w:tcBorders>
              <w:top w:val="single" w:color="auto" w:sz="4" w:space="0"/>
              <w:left w:val="single" w:color="auto" w:sz="4" w:space="0"/>
              <w:bottom w:val="single" w:color="auto" w:sz="4" w:space="0"/>
              <w:right w:val="single" w:color="auto" w:sz="4" w:space="0"/>
            </w:tcBorders>
          </w:tcPr>
          <w:p>
            <w:pPr>
              <w:spacing w:line="360" w:lineRule="auto"/>
              <w:rPr>
                <w:b/>
                <w:color w:val="000000"/>
                <w:szCs w:val="21"/>
              </w:rPr>
            </w:pPr>
          </w:p>
        </w:tc>
        <w:tc>
          <w:tcPr>
            <w:tcW w:w="2851" w:type="dxa"/>
            <w:gridSpan w:val="6"/>
            <w:tcBorders>
              <w:top w:val="single" w:color="auto" w:sz="4" w:space="0"/>
              <w:left w:val="single" w:color="auto" w:sz="4" w:space="0"/>
              <w:bottom w:val="single" w:color="auto" w:sz="4" w:space="0"/>
              <w:right w:val="single" w:color="auto" w:sz="4" w:space="0"/>
            </w:tcBorders>
          </w:tcPr>
          <w:p>
            <w:pPr>
              <w:spacing w:line="360" w:lineRule="auto"/>
              <w:rPr>
                <w:b/>
                <w:color w:val="000000"/>
                <w:szCs w:val="21"/>
              </w:rPr>
            </w:pPr>
          </w:p>
        </w:tc>
        <w:tc>
          <w:tcPr>
            <w:tcW w:w="2921" w:type="dxa"/>
            <w:gridSpan w:val="6"/>
            <w:tcBorders>
              <w:top w:val="single" w:color="auto" w:sz="4" w:space="0"/>
              <w:left w:val="single" w:color="auto" w:sz="4" w:space="0"/>
              <w:bottom w:val="single" w:color="auto" w:sz="4" w:space="0"/>
              <w:right w:val="single" w:color="auto" w:sz="4" w:space="0"/>
            </w:tcBorders>
          </w:tcPr>
          <w:p>
            <w:pPr>
              <w:spacing w:line="360" w:lineRule="auto"/>
              <w:rPr>
                <w:b/>
                <w:color w:val="000000"/>
                <w:szCs w:val="21"/>
              </w:rPr>
            </w:pPr>
          </w:p>
        </w:tc>
        <w:tc>
          <w:tcPr>
            <w:tcW w:w="1511" w:type="dxa"/>
            <w:gridSpan w:val="3"/>
            <w:tcBorders>
              <w:top w:val="single" w:color="auto" w:sz="4" w:space="0"/>
              <w:left w:val="single" w:color="auto" w:sz="4" w:space="0"/>
              <w:bottom w:val="single" w:color="auto" w:sz="4" w:space="0"/>
              <w:right w:val="single" w:color="auto" w:sz="4" w:space="0"/>
            </w:tcBorders>
          </w:tcPr>
          <w:p>
            <w:pPr>
              <w:spacing w:line="360" w:lineRule="auto"/>
              <w:rPr>
                <w:b/>
                <w:color w:val="000000"/>
                <w:szCs w:val="21"/>
              </w:rPr>
            </w:pPr>
          </w:p>
        </w:tc>
        <w:tc>
          <w:tcPr>
            <w:tcW w:w="1314" w:type="dxa"/>
            <w:gridSpan w:val="2"/>
            <w:tcBorders>
              <w:top w:val="single" w:color="auto" w:sz="4" w:space="0"/>
              <w:left w:val="single" w:color="auto" w:sz="4" w:space="0"/>
              <w:bottom w:val="single" w:color="auto" w:sz="4" w:space="0"/>
              <w:right w:val="single" w:color="auto" w:sz="4" w:space="0"/>
            </w:tcBorders>
          </w:tcPr>
          <w:p>
            <w:pPr>
              <w:spacing w:line="360" w:lineRule="auto"/>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220" w:type="dxa"/>
            <w:gridSpan w:val="18"/>
            <w:tcBorders>
              <w:top w:val="single" w:color="auto" w:sz="4" w:space="0"/>
              <w:left w:val="single" w:color="auto" w:sz="4" w:space="0"/>
              <w:bottom w:val="single" w:color="auto" w:sz="4" w:space="0"/>
              <w:right w:val="single" w:color="auto" w:sz="4" w:space="0"/>
            </w:tcBorders>
            <w:vAlign w:val="center"/>
          </w:tcPr>
          <w:p>
            <w:pPr>
              <w:spacing w:line="360" w:lineRule="auto"/>
              <w:rPr>
                <w:b/>
                <w:color w:val="000000"/>
                <w:sz w:val="28"/>
                <w:szCs w:val="28"/>
              </w:rPr>
            </w:pPr>
            <w:r>
              <w:rPr>
                <w:rFonts w:hint="eastAsia" w:ascii="宋体" w:hAnsi="宋体"/>
                <w:b/>
                <w:color w:val="000000"/>
                <w:sz w:val="28"/>
                <w:szCs w:val="28"/>
              </w:rPr>
              <w:t>培养技能人才情况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sz w:val="24"/>
                <w:szCs w:val="24"/>
              </w:rPr>
            </w:pPr>
            <w:r>
              <w:rPr>
                <w:rFonts w:hint="eastAsia" w:ascii="宋体" w:hAnsi="宋体"/>
                <w:b/>
                <w:color w:val="000000"/>
                <w:sz w:val="24"/>
                <w:szCs w:val="24"/>
              </w:rPr>
              <w:t>培养初级工、中级工</w:t>
            </w:r>
          </w:p>
        </w:tc>
        <w:tc>
          <w:tcPr>
            <w:tcW w:w="2295"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sz w:val="24"/>
                <w:szCs w:val="24"/>
              </w:rPr>
            </w:pPr>
            <w:r>
              <w:rPr>
                <w:rFonts w:hint="eastAsia" w:ascii="宋体" w:hAnsi="宋体"/>
                <w:b/>
                <w:color w:val="000000"/>
                <w:sz w:val="24"/>
                <w:szCs w:val="24"/>
              </w:rPr>
              <w:t>培养高级工</w:t>
            </w:r>
          </w:p>
        </w:tc>
        <w:tc>
          <w:tcPr>
            <w:tcW w:w="227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b/>
                <w:color w:val="000000"/>
                <w:sz w:val="24"/>
                <w:szCs w:val="24"/>
              </w:rPr>
            </w:pPr>
            <w:r>
              <w:rPr>
                <w:rFonts w:hint="eastAsia" w:ascii="宋体" w:hAnsi="宋体"/>
                <w:b/>
                <w:color w:val="000000"/>
                <w:sz w:val="24"/>
                <w:szCs w:val="24"/>
              </w:rPr>
              <w:t>培养技师、高级技师</w:t>
            </w:r>
          </w:p>
        </w:tc>
        <w:tc>
          <w:tcPr>
            <w:tcW w:w="236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236" w:firstLineChars="98"/>
              <w:jc w:val="center"/>
              <w:rPr>
                <w:b/>
                <w:color w:val="000000"/>
                <w:sz w:val="24"/>
                <w:szCs w:val="24"/>
              </w:rPr>
            </w:pPr>
            <w:r>
              <w:rPr>
                <w:rFonts w:hint="eastAsia" w:ascii="宋体" w:hAnsi="宋体"/>
                <w:b/>
                <w:color w:val="000000"/>
                <w:sz w:val="24"/>
                <w:szCs w:val="24"/>
              </w:rPr>
              <w:t>获奖累计人数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136" w:type="dxa"/>
            <w:gridSpan w:val="2"/>
            <w:tcBorders>
              <w:top w:val="single" w:color="auto" w:sz="4" w:space="0"/>
              <w:left w:val="single" w:color="auto" w:sz="4" w:space="0"/>
              <w:bottom w:val="single" w:color="auto" w:sz="4" w:space="0"/>
              <w:right w:val="single" w:color="auto" w:sz="4" w:space="0"/>
            </w:tcBorders>
            <w:vAlign w:val="center"/>
          </w:tcPr>
          <w:p>
            <w:pPr>
              <w:ind w:left="103" w:leftChars="49"/>
              <w:jc w:val="center"/>
              <w:rPr>
                <w:b/>
                <w:color w:val="000000"/>
                <w:sz w:val="24"/>
                <w:szCs w:val="24"/>
              </w:rPr>
            </w:pPr>
            <w:r>
              <w:rPr>
                <w:rFonts w:hint="eastAsia" w:ascii="宋体" w:hAnsi="宋体"/>
                <w:b/>
                <w:color w:val="000000"/>
                <w:sz w:val="24"/>
                <w:szCs w:val="24"/>
              </w:rPr>
              <w:t>职业</w:t>
            </w:r>
          </w:p>
          <w:p>
            <w:pPr>
              <w:ind w:left="103" w:leftChars="49"/>
              <w:jc w:val="center"/>
              <w:rPr>
                <w:b/>
                <w:color w:val="000000"/>
                <w:sz w:val="24"/>
                <w:szCs w:val="24"/>
              </w:rPr>
            </w:pPr>
            <w:r>
              <w:rPr>
                <w:rFonts w:hint="eastAsia" w:ascii="宋体" w:hAnsi="宋体"/>
                <w:b/>
                <w:color w:val="000000"/>
                <w:sz w:val="24"/>
                <w:szCs w:val="24"/>
              </w:rPr>
              <w:t>名称</w:t>
            </w:r>
          </w:p>
        </w:tc>
        <w:tc>
          <w:tcPr>
            <w:tcW w:w="1151" w:type="dxa"/>
            <w:tcBorders>
              <w:top w:val="single" w:color="auto" w:sz="4" w:space="0"/>
              <w:left w:val="single" w:color="auto" w:sz="4" w:space="0"/>
              <w:bottom w:val="single" w:color="auto" w:sz="4" w:space="0"/>
              <w:right w:val="single" w:color="auto" w:sz="4" w:space="0"/>
            </w:tcBorders>
            <w:vAlign w:val="center"/>
          </w:tcPr>
          <w:p>
            <w:pPr>
              <w:jc w:val="center"/>
              <w:rPr>
                <w:b/>
                <w:color w:val="000000"/>
                <w:sz w:val="24"/>
                <w:szCs w:val="24"/>
              </w:rPr>
            </w:pPr>
            <w:r>
              <w:rPr>
                <w:rFonts w:hint="eastAsia" w:ascii="宋体" w:hAnsi="宋体"/>
                <w:b/>
                <w:color w:val="000000"/>
                <w:sz w:val="24"/>
                <w:szCs w:val="24"/>
              </w:rPr>
              <w:t>累计</w:t>
            </w:r>
          </w:p>
          <w:p>
            <w:pPr>
              <w:jc w:val="center"/>
              <w:rPr>
                <w:b/>
                <w:color w:val="000000"/>
                <w:sz w:val="24"/>
                <w:szCs w:val="24"/>
              </w:rPr>
            </w:pPr>
            <w:r>
              <w:rPr>
                <w:rFonts w:hint="eastAsia" w:ascii="宋体" w:hAnsi="宋体"/>
                <w:b/>
                <w:color w:val="000000"/>
                <w:sz w:val="24"/>
                <w:szCs w:val="24"/>
              </w:rPr>
              <w:t>人数</w:t>
            </w:r>
          </w:p>
        </w:tc>
        <w:tc>
          <w:tcPr>
            <w:tcW w:w="1145" w:type="dxa"/>
            <w:gridSpan w:val="3"/>
            <w:tcBorders>
              <w:top w:val="single" w:color="auto" w:sz="4" w:space="0"/>
              <w:left w:val="single" w:color="auto" w:sz="4" w:space="0"/>
              <w:bottom w:val="single" w:color="auto" w:sz="4" w:space="0"/>
              <w:right w:val="single" w:color="auto" w:sz="4" w:space="0"/>
            </w:tcBorders>
            <w:vAlign w:val="center"/>
          </w:tcPr>
          <w:p>
            <w:pPr>
              <w:ind w:firstLine="118" w:firstLineChars="49"/>
              <w:jc w:val="center"/>
              <w:rPr>
                <w:b/>
                <w:color w:val="000000"/>
                <w:sz w:val="24"/>
                <w:szCs w:val="24"/>
              </w:rPr>
            </w:pPr>
            <w:r>
              <w:rPr>
                <w:rFonts w:hint="eastAsia" w:ascii="宋体" w:hAnsi="宋体"/>
                <w:b/>
                <w:color w:val="000000"/>
                <w:sz w:val="24"/>
                <w:szCs w:val="24"/>
              </w:rPr>
              <w:t>职业</w:t>
            </w:r>
          </w:p>
          <w:p>
            <w:pPr>
              <w:ind w:firstLine="118" w:firstLineChars="49"/>
              <w:jc w:val="center"/>
              <w:rPr>
                <w:b/>
                <w:color w:val="000000"/>
                <w:sz w:val="24"/>
                <w:szCs w:val="24"/>
              </w:rPr>
            </w:pPr>
            <w:r>
              <w:rPr>
                <w:rFonts w:hint="eastAsia" w:ascii="宋体" w:hAnsi="宋体"/>
                <w:b/>
                <w:color w:val="000000"/>
                <w:sz w:val="24"/>
                <w:szCs w:val="24"/>
              </w:rPr>
              <w:t>名称</w:t>
            </w:r>
          </w:p>
        </w:tc>
        <w:tc>
          <w:tcPr>
            <w:tcW w:w="1150" w:type="dxa"/>
            <w:gridSpan w:val="3"/>
            <w:tcBorders>
              <w:top w:val="single" w:color="auto" w:sz="4" w:space="0"/>
              <w:left w:val="single" w:color="auto" w:sz="4" w:space="0"/>
              <w:bottom w:val="single" w:color="auto" w:sz="4" w:space="0"/>
              <w:right w:val="single" w:color="auto" w:sz="4" w:space="0"/>
            </w:tcBorders>
            <w:vAlign w:val="center"/>
          </w:tcPr>
          <w:p>
            <w:pPr>
              <w:jc w:val="center"/>
              <w:rPr>
                <w:b/>
                <w:color w:val="000000"/>
                <w:sz w:val="24"/>
                <w:szCs w:val="24"/>
              </w:rPr>
            </w:pPr>
            <w:r>
              <w:rPr>
                <w:rFonts w:hint="eastAsia" w:ascii="宋体" w:hAnsi="宋体"/>
                <w:b/>
                <w:color w:val="000000"/>
                <w:sz w:val="24"/>
                <w:szCs w:val="24"/>
              </w:rPr>
              <w:t>累计</w:t>
            </w:r>
          </w:p>
          <w:p>
            <w:pPr>
              <w:jc w:val="center"/>
              <w:rPr>
                <w:b/>
                <w:color w:val="000000"/>
                <w:sz w:val="24"/>
                <w:szCs w:val="24"/>
              </w:rPr>
            </w:pPr>
            <w:r>
              <w:rPr>
                <w:rFonts w:hint="eastAsia" w:ascii="宋体" w:hAnsi="宋体"/>
                <w:b/>
                <w:color w:val="000000"/>
                <w:sz w:val="24"/>
                <w:szCs w:val="24"/>
              </w:rPr>
              <w:t>人数</w:t>
            </w:r>
          </w:p>
        </w:tc>
        <w:tc>
          <w:tcPr>
            <w:tcW w:w="1144" w:type="dxa"/>
            <w:gridSpan w:val="2"/>
            <w:tcBorders>
              <w:top w:val="single" w:color="auto" w:sz="4" w:space="0"/>
              <w:left w:val="single" w:color="auto" w:sz="4" w:space="0"/>
              <w:bottom w:val="single" w:color="auto" w:sz="4" w:space="0"/>
              <w:right w:val="single" w:color="auto" w:sz="4" w:space="0"/>
            </w:tcBorders>
            <w:vAlign w:val="center"/>
          </w:tcPr>
          <w:p>
            <w:pPr>
              <w:ind w:firstLine="118" w:firstLineChars="49"/>
              <w:jc w:val="center"/>
              <w:rPr>
                <w:b/>
                <w:color w:val="000000"/>
                <w:sz w:val="24"/>
                <w:szCs w:val="24"/>
              </w:rPr>
            </w:pPr>
            <w:r>
              <w:rPr>
                <w:rFonts w:hint="eastAsia" w:ascii="宋体" w:hAnsi="宋体"/>
                <w:b/>
                <w:color w:val="000000"/>
                <w:sz w:val="24"/>
                <w:szCs w:val="24"/>
              </w:rPr>
              <w:t>职业</w:t>
            </w:r>
          </w:p>
          <w:p>
            <w:pPr>
              <w:ind w:firstLine="118" w:firstLineChars="49"/>
              <w:jc w:val="center"/>
              <w:rPr>
                <w:b/>
                <w:color w:val="000000"/>
                <w:sz w:val="24"/>
                <w:szCs w:val="24"/>
              </w:rPr>
            </w:pPr>
            <w:r>
              <w:rPr>
                <w:rFonts w:hint="eastAsia" w:ascii="宋体" w:hAnsi="宋体"/>
                <w:b/>
                <w:color w:val="000000"/>
                <w:sz w:val="24"/>
                <w:szCs w:val="24"/>
              </w:rPr>
              <w:t>名称</w:t>
            </w:r>
          </w:p>
        </w:tc>
        <w:tc>
          <w:tcPr>
            <w:tcW w:w="1128" w:type="dxa"/>
            <w:gridSpan w:val="3"/>
            <w:tcBorders>
              <w:top w:val="single" w:color="auto" w:sz="4" w:space="0"/>
              <w:left w:val="single" w:color="auto" w:sz="4" w:space="0"/>
              <w:bottom w:val="single" w:color="auto" w:sz="4" w:space="0"/>
              <w:right w:val="single" w:color="auto" w:sz="4" w:space="0"/>
            </w:tcBorders>
            <w:vAlign w:val="center"/>
          </w:tcPr>
          <w:p>
            <w:pPr>
              <w:jc w:val="center"/>
              <w:rPr>
                <w:b/>
                <w:color w:val="000000"/>
                <w:sz w:val="24"/>
                <w:szCs w:val="24"/>
              </w:rPr>
            </w:pPr>
            <w:r>
              <w:rPr>
                <w:rFonts w:hint="eastAsia" w:ascii="宋体" w:hAnsi="宋体"/>
                <w:b/>
                <w:color w:val="000000"/>
                <w:sz w:val="24"/>
                <w:szCs w:val="24"/>
              </w:rPr>
              <w:t>累计</w:t>
            </w:r>
          </w:p>
          <w:p>
            <w:pPr>
              <w:jc w:val="center"/>
              <w:rPr>
                <w:b/>
                <w:color w:val="000000"/>
                <w:sz w:val="24"/>
                <w:szCs w:val="24"/>
              </w:rPr>
            </w:pPr>
            <w:r>
              <w:rPr>
                <w:rFonts w:hint="eastAsia" w:ascii="宋体" w:hAnsi="宋体"/>
                <w:b/>
                <w:color w:val="000000"/>
                <w:sz w:val="24"/>
                <w:szCs w:val="24"/>
              </w:rPr>
              <w:t>人数</w:t>
            </w:r>
          </w:p>
        </w:tc>
        <w:tc>
          <w:tcPr>
            <w:tcW w:w="1145" w:type="dxa"/>
            <w:gridSpan w:val="3"/>
            <w:tcBorders>
              <w:top w:val="single" w:color="auto" w:sz="4" w:space="0"/>
              <w:left w:val="single" w:color="auto" w:sz="4" w:space="0"/>
              <w:bottom w:val="single" w:color="auto" w:sz="4" w:space="0"/>
              <w:right w:val="single" w:color="auto" w:sz="4" w:space="0"/>
            </w:tcBorders>
            <w:vAlign w:val="center"/>
          </w:tcPr>
          <w:p>
            <w:pPr>
              <w:jc w:val="center"/>
              <w:rPr>
                <w:b/>
                <w:color w:val="000000"/>
                <w:sz w:val="24"/>
                <w:szCs w:val="24"/>
              </w:rPr>
            </w:pPr>
            <w:r>
              <w:rPr>
                <w:rFonts w:hint="eastAsia" w:ascii="宋体" w:hAnsi="宋体"/>
                <w:b/>
                <w:color w:val="000000"/>
                <w:sz w:val="24"/>
                <w:szCs w:val="24"/>
              </w:rPr>
              <w:t>国家级</w:t>
            </w:r>
          </w:p>
        </w:tc>
        <w:tc>
          <w:tcPr>
            <w:tcW w:w="1221" w:type="dxa"/>
            <w:tcBorders>
              <w:top w:val="single" w:color="auto" w:sz="4" w:space="0"/>
              <w:left w:val="single" w:color="auto" w:sz="4" w:space="0"/>
              <w:bottom w:val="single" w:color="auto" w:sz="4" w:space="0"/>
              <w:right w:val="single" w:color="auto" w:sz="4" w:space="0"/>
            </w:tcBorders>
            <w:vAlign w:val="center"/>
          </w:tcPr>
          <w:p>
            <w:pPr>
              <w:ind w:firstLine="118" w:firstLineChars="49"/>
              <w:jc w:val="center"/>
              <w:rPr>
                <w:b/>
                <w:color w:val="000000"/>
                <w:sz w:val="24"/>
                <w:szCs w:val="24"/>
              </w:rPr>
            </w:pPr>
            <w:r>
              <w:rPr>
                <w:rFonts w:hint="eastAsia" w:ascii="宋体" w:hAnsi="宋体"/>
                <w:b/>
                <w:color w:val="000000"/>
                <w:sz w:val="24"/>
                <w:szCs w:val="24"/>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6"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300" w:lineRule="exact"/>
              <w:rPr>
                <w:b/>
                <w:color w:val="000000"/>
                <w:szCs w:val="21"/>
              </w:rPr>
            </w:pPr>
          </w:p>
        </w:tc>
        <w:tc>
          <w:tcPr>
            <w:tcW w:w="1151" w:type="dxa"/>
            <w:tcBorders>
              <w:top w:val="single" w:color="auto" w:sz="4" w:space="0"/>
              <w:left w:val="single" w:color="auto" w:sz="4" w:space="0"/>
              <w:bottom w:val="single" w:color="auto" w:sz="4" w:space="0"/>
              <w:right w:val="single" w:color="auto" w:sz="4" w:space="0"/>
            </w:tcBorders>
            <w:vAlign w:val="center"/>
          </w:tcPr>
          <w:p>
            <w:pPr>
              <w:autoSpaceDE w:val="0"/>
              <w:spacing w:line="300" w:lineRule="exact"/>
              <w:rPr>
                <w:b/>
                <w:color w:val="000000"/>
                <w:szCs w:val="21"/>
              </w:rPr>
            </w:pPr>
          </w:p>
        </w:tc>
        <w:tc>
          <w:tcPr>
            <w:tcW w:w="1145" w:type="dxa"/>
            <w:gridSpan w:val="3"/>
            <w:tcBorders>
              <w:top w:val="single" w:color="auto" w:sz="4" w:space="0"/>
              <w:left w:val="single" w:color="auto" w:sz="4" w:space="0"/>
              <w:bottom w:val="single" w:color="auto" w:sz="4" w:space="0"/>
              <w:right w:val="single" w:color="auto" w:sz="4" w:space="0"/>
            </w:tcBorders>
            <w:vAlign w:val="center"/>
          </w:tcPr>
          <w:p>
            <w:pPr>
              <w:autoSpaceDE w:val="0"/>
              <w:spacing w:line="300" w:lineRule="exact"/>
              <w:rPr>
                <w:b/>
                <w:color w:val="000000"/>
                <w:szCs w:val="21"/>
              </w:rPr>
            </w:pPr>
          </w:p>
        </w:tc>
        <w:tc>
          <w:tcPr>
            <w:tcW w:w="1150" w:type="dxa"/>
            <w:gridSpan w:val="3"/>
            <w:tcBorders>
              <w:top w:val="single" w:color="auto" w:sz="4" w:space="0"/>
              <w:left w:val="single" w:color="auto" w:sz="4" w:space="0"/>
              <w:bottom w:val="single" w:color="auto" w:sz="4" w:space="0"/>
              <w:right w:val="single" w:color="auto" w:sz="4" w:space="0"/>
            </w:tcBorders>
            <w:vAlign w:val="center"/>
          </w:tcPr>
          <w:p>
            <w:pPr>
              <w:autoSpaceDE w:val="0"/>
              <w:spacing w:line="300" w:lineRule="exact"/>
              <w:rPr>
                <w:b/>
                <w:color w:val="000000"/>
                <w:szCs w:val="21"/>
              </w:rPr>
            </w:pPr>
          </w:p>
        </w:tc>
        <w:tc>
          <w:tcPr>
            <w:tcW w:w="1144"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300" w:lineRule="exact"/>
              <w:rPr>
                <w:b/>
                <w:color w:val="000000"/>
                <w:szCs w:val="21"/>
              </w:rPr>
            </w:pPr>
          </w:p>
        </w:tc>
        <w:tc>
          <w:tcPr>
            <w:tcW w:w="1128" w:type="dxa"/>
            <w:gridSpan w:val="3"/>
            <w:tcBorders>
              <w:top w:val="single" w:color="auto" w:sz="4" w:space="0"/>
              <w:left w:val="single" w:color="auto" w:sz="4" w:space="0"/>
              <w:bottom w:val="single" w:color="auto" w:sz="4" w:space="0"/>
              <w:right w:val="single" w:color="auto" w:sz="4" w:space="0"/>
            </w:tcBorders>
            <w:vAlign w:val="center"/>
          </w:tcPr>
          <w:p>
            <w:pPr>
              <w:autoSpaceDE w:val="0"/>
              <w:spacing w:line="300" w:lineRule="exact"/>
              <w:rPr>
                <w:b/>
                <w:color w:val="000000"/>
                <w:szCs w:val="21"/>
              </w:rPr>
            </w:pPr>
          </w:p>
        </w:tc>
        <w:tc>
          <w:tcPr>
            <w:tcW w:w="1145" w:type="dxa"/>
            <w:gridSpan w:val="3"/>
            <w:tcBorders>
              <w:top w:val="single" w:color="auto" w:sz="4" w:space="0"/>
              <w:left w:val="single" w:color="auto" w:sz="4" w:space="0"/>
              <w:bottom w:val="single" w:color="auto" w:sz="4" w:space="0"/>
              <w:right w:val="single" w:color="auto" w:sz="4" w:space="0"/>
            </w:tcBorders>
            <w:vAlign w:val="center"/>
          </w:tcPr>
          <w:p>
            <w:pPr>
              <w:autoSpaceDE w:val="0"/>
              <w:spacing w:line="300" w:lineRule="exact"/>
              <w:rPr>
                <w:b/>
                <w:color w:val="000000"/>
                <w:szCs w:val="21"/>
              </w:rPr>
            </w:pPr>
          </w:p>
        </w:tc>
        <w:tc>
          <w:tcPr>
            <w:tcW w:w="1221" w:type="dxa"/>
            <w:tcBorders>
              <w:top w:val="single" w:color="auto" w:sz="4" w:space="0"/>
              <w:left w:val="single" w:color="auto" w:sz="4" w:space="0"/>
              <w:bottom w:val="single" w:color="auto" w:sz="4" w:space="0"/>
              <w:right w:val="single" w:color="auto" w:sz="4" w:space="0"/>
            </w:tcBorders>
            <w:vAlign w:val="center"/>
          </w:tcPr>
          <w:p>
            <w:pPr>
              <w:autoSpaceDE w:val="0"/>
              <w:spacing w:line="30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6"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300" w:lineRule="exact"/>
              <w:rPr>
                <w:b/>
                <w:color w:val="000000"/>
                <w:szCs w:val="21"/>
              </w:rPr>
            </w:pPr>
          </w:p>
        </w:tc>
        <w:tc>
          <w:tcPr>
            <w:tcW w:w="1151" w:type="dxa"/>
            <w:tcBorders>
              <w:top w:val="single" w:color="auto" w:sz="4" w:space="0"/>
              <w:left w:val="single" w:color="auto" w:sz="4" w:space="0"/>
              <w:bottom w:val="single" w:color="auto" w:sz="4" w:space="0"/>
              <w:right w:val="single" w:color="auto" w:sz="4" w:space="0"/>
            </w:tcBorders>
            <w:vAlign w:val="center"/>
          </w:tcPr>
          <w:p>
            <w:pPr>
              <w:autoSpaceDE w:val="0"/>
              <w:spacing w:line="300" w:lineRule="exact"/>
              <w:rPr>
                <w:b/>
                <w:color w:val="000000"/>
                <w:szCs w:val="21"/>
              </w:rPr>
            </w:pPr>
          </w:p>
        </w:tc>
        <w:tc>
          <w:tcPr>
            <w:tcW w:w="1145" w:type="dxa"/>
            <w:gridSpan w:val="3"/>
            <w:tcBorders>
              <w:top w:val="single" w:color="auto" w:sz="4" w:space="0"/>
              <w:left w:val="single" w:color="auto" w:sz="4" w:space="0"/>
              <w:bottom w:val="single" w:color="auto" w:sz="4" w:space="0"/>
              <w:right w:val="single" w:color="auto" w:sz="4" w:space="0"/>
            </w:tcBorders>
            <w:vAlign w:val="center"/>
          </w:tcPr>
          <w:p>
            <w:pPr>
              <w:autoSpaceDE w:val="0"/>
              <w:spacing w:line="300" w:lineRule="exact"/>
              <w:rPr>
                <w:b/>
                <w:color w:val="000000"/>
                <w:szCs w:val="21"/>
              </w:rPr>
            </w:pPr>
          </w:p>
        </w:tc>
        <w:tc>
          <w:tcPr>
            <w:tcW w:w="1150" w:type="dxa"/>
            <w:gridSpan w:val="3"/>
            <w:tcBorders>
              <w:top w:val="single" w:color="auto" w:sz="4" w:space="0"/>
              <w:left w:val="single" w:color="auto" w:sz="4" w:space="0"/>
              <w:bottom w:val="single" w:color="auto" w:sz="4" w:space="0"/>
              <w:right w:val="single" w:color="auto" w:sz="4" w:space="0"/>
            </w:tcBorders>
            <w:vAlign w:val="center"/>
          </w:tcPr>
          <w:p>
            <w:pPr>
              <w:autoSpaceDE w:val="0"/>
              <w:spacing w:line="300" w:lineRule="exact"/>
              <w:rPr>
                <w:b/>
                <w:color w:val="000000"/>
                <w:szCs w:val="21"/>
              </w:rPr>
            </w:pPr>
          </w:p>
        </w:tc>
        <w:tc>
          <w:tcPr>
            <w:tcW w:w="1144"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300" w:lineRule="exact"/>
              <w:rPr>
                <w:b/>
                <w:color w:val="000000"/>
                <w:szCs w:val="21"/>
              </w:rPr>
            </w:pPr>
          </w:p>
        </w:tc>
        <w:tc>
          <w:tcPr>
            <w:tcW w:w="1128" w:type="dxa"/>
            <w:gridSpan w:val="3"/>
            <w:tcBorders>
              <w:top w:val="single" w:color="auto" w:sz="4" w:space="0"/>
              <w:left w:val="single" w:color="auto" w:sz="4" w:space="0"/>
              <w:bottom w:val="single" w:color="auto" w:sz="4" w:space="0"/>
              <w:right w:val="single" w:color="auto" w:sz="4" w:space="0"/>
            </w:tcBorders>
            <w:vAlign w:val="center"/>
          </w:tcPr>
          <w:p>
            <w:pPr>
              <w:autoSpaceDE w:val="0"/>
              <w:spacing w:line="300" w:lineRule="exact"/>
              <w:rPr>
                <w:b/>
                <w:color w:val="000000"/>
                <w:szCs w:val="21"/>
              </w:rPr>
            </w:pPr>
          </w:p>
        </w:tc>
        <w:tc>
          <w:tcPr>
            <w:tcW w:w="1145" w:type="dxa"/>
            <w:gridSpan w:val="3"/>
            <w:tcBorders>
              <w:top w:val="single" w:color="auto" w:sz="4" w:space="0"/>
              <w:left w:val="single" w:color="auto" w:sz="4" w:space="0"/>
              <w:bottom w:val="single" w:color="auto" w:sz="4" w:space="0"/>
              <w:right w:val="single" w:color="auto" w:sz="4" w:space="0"/>
            </w:tcBorders>
            <w:vAlign w:val="center"/>
          </w:tcPr>
          <w:p>
            <w:pPr>
              <w:autoSpaceDE w:val="0"/>
              <w:spacing w:line="300" w:lineRule="exact"/>
              <w:rPr>
                <w:b/>
                <w:color w:val="000000"/>
                <w:szCs w:val="21"/>
              </w:rPr>
            </w:pPr>
          </w:p>
        </w:tc>
        <w:tc>
          <w:tcPr>
            <w:tcW w:w="1221" w:type="dxa"/>
            <w:tcBorders>
              <w:top w:val="single" w:color="auto" w:sz="4" w:space="0"/>
              <w:left w:val="single" w:color="auto" w:sz="4" w:space="0"/>
              <w:bottom w:val="single" w:color="auto" w:sz="4" w:space="0"/>
              <w:right w:val="single" w:color="auto" w:sz="4" w:space="0"/>
            </w:tcBorders>
            <w:vAlign w:val="center"/>
          </w:tcPr>
          <w:p>
            <w:pPr>
              <w:autoSpaceDE w:val="0"/>
              <w:spacing w:line="30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6"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300" w:lineRule="exact"/>
              <w:rPr>
                <w:b/>
                <w:color w:val="000000"/>
                <w:szCs w:val="21"/>
              </w:rPr>
            </w:pPr>
          </w:p>
        </w:tc>
        <w:tc>
          <w:tcPr>
            <w:tcW w:w="1151" w:type="dxa"/>
            <w:tcBorders>
              <w:top w:val="single" w:color="auto" w:sz="4" w:space="0"/>
              <w:left w:val="single" w:color="auto" w:sz="4" w:space="0"/>
              <w:bottom w:val="single" w:color="auto" w:sz="4" w:space="0"/>
              <w:right w:val="single" w:color="auto" w:sz="4" w:space="0"/>
            </w:tcBorders>
            <w:vAlign w:val="center"/>
          </w:tcPr>
          <w:p>
            <w:pPr>
              <w:autoSpaceDE w:val="0"/>
              <w:spacing w:line="300" w:lineRule="exact"/>
              <w:rPr>
                <w:b/>
                <w:color w:val="000000"/>
                <w:szCs w:val="21"/>
              </w:rPr>
            </w:pPr>
          </w:p>
        </w:tc>
        <w:tc>
          <w:tcPr>
            <w:tcW w:w="1145" w:type="dxa"/>
            <w:gridSpan w:val="3"/>
            <w:tcBorders>
              <w:top w:val="single" w:color="auto" w:sz="4" w:space="0"/>
              <w:left w:val="single" w:color="auto" w:sz="4" w:space="0"/>
              <w:bottom w:val="single" w:color="auto" w:sz="4" w:space="0"/>
              <w:right w:val="single" w:color="auto" w:sz="4" w:space="0"/>
            </w:tcBorders>
            <w:vAlign w:val="center"/>
          </w:tcPr>
          <w:p>
            <w:pPr>
              <w:autoSpaceDE w:val="0"/>
              <w:spacing w:line="300" w:lineRule="exact"/>
              <w:rPr>
                <w:b/>
                <w:color w:val="000000"/>
                <w:szCs w:val="21"/>
              </w:rPr>
            </w:pPr>
          </w:p>
        </w:tc>
        <w:tc>
          <w:tcPr>
            <w:tcW w:w="1150" w:type="dxa"/>
            <w:gridSpan w:val="3"/>
            <w:tcBorders>
              <w:top w:val="single" w:color="auto" w:sz="4" w:space="0"/>
              <w:left w:val="single" w:color="auto" w:sz="4" w:space="0"/>
              <w:bottom w:val="single" w:color="auto" w:sz="4" w:space="0"/>
              <w:right w:val="single" w:color="auto" w:sz="4" w:space="0"/>
            </w:tcBorders>
            <w:vAlign w:val="center"/>
          </w:tcPr>
          <w:p>
            <w:pPr>
              <w:autoSpaceDE w:val="0"/>
              <w:spacing w:line="300" w:lineRule="exact"/>
              <w:rPr>
                <w:b/>
                <w:color w:val="000000"/>
                <w:szCs w:val="21"/>
              </w:rPr>
            </w:pPr>
          </w:p>
        </w:tc>
        <w:tc>
          <w:tcPr>
            <w:tcW w:w="1144"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300" w:lineRule="exact"/>
              <w:rPr>
                <w:b/>
                <w:color w:val="000000"/>
                <w:szCs w:val="21"/>
              </w:rPr>
            </w:pPr>
          </w:p>
        </w:tc>
        <w:tc>
          <w:tcPr>
            <w:tcW w:w="1128" w:type="dxa"/>
            <w:gridSpan w:val="3"/>
            <w:tcBorders>
              <w:top w:val="single" w:color="auto" w:sz="4" w:space="0"/>
              <w:left w:val="single" w:color="auto" w:sz="4" w:space="0"/>
              <w:bottom w:val="single" w:color="auto" w:sz="4" w:space="0"/>
              <w:right w:val="single" w:color="auto" w:sz="4" w:space="0"/>
            </w:tcBorders>
            <w:vAlign w:val="center"/>
          </w:tcPr>
          <w:p>
            <w:pPr>
              <w:autoSpaceDE w:val="0"/>
              <w:spacing w:line="300" w:lineRule="exact"/>
              <w:rPr>
                <w:b/>
                <w:color w:val="000000"/>
                <w:szCs w:val="21"/>
              </w:rPr>
            </w:pPr>
          </w:p>
        </w:tc>
        <w:tc>
          <w:tcPr>
            <w:tcW w:w="1145" w:type="dxa"/>
            <w:gridSpan w:val="3"/>
            <w:tcBorders>
              <w:top w:val="single" w:color="auto" w:sz="4" w:space="0"/>
              <w:left w:val="single" w:color="auto" w:sz="4" w:space="0"/>
              <w:bottom w:val="single" w:color="auto" w:sz="4" w:space="0"/>
              <w:right w:val="single" w:color="auto" w:sz="4" w:space="0"/>
            </w:tcBorders>
            <w:vAlign w:val="center"/>
          </w:tcPr>
          <w:p>
            <w:pPr>
              <w:autoSpaceDE w:val="0"/>
              <w:spacing w:line="300" w:lineRule="exact"/>
              <w:rPr>
                <w:b/>
                <w:color w:val="000000"/>
                <w:szCs w:val="21"/>
              </w:rPr>
            </w:pPr>
          </w:p>
        </w:tc>
        <w:tc>
          <w:tcPr>
            <w:tcW w:w="1221" w:type="dxa"/>
            <w:tcBorders>
              <w:top w:val="single" w:color="auto" w:sz="4" w:space="0"/>
              <w:left w:val="single" w:color="auto" w:sz="4" w:space="0"/>
              <w:bottom w:val="single" w:color="auto" w:sz="4" w:space="0"/>
              <w:right w:val="single" w:color="auto" w:sz="4" w:space="0"/>
            </w:tcBorders>
            <w:vAlign w:val="center"/>
          </w:tcPr>
          <w:p>
            <w:pPr>
              <w:autoSpaceDE w:val="0"/>
              <w:spacing w:line="30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6"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300" w:lineRule="exact"/>
              <w:rPr>
                <w:b/>
                <w:color w:val="000000"/>
                <w:szCs w:val="21"/>
              </w:rPr>
            </w:pPr>
          </w:p>
        </w:tc>
        <w:tc>
          <w:tcPr>
            <w:tcW w:w="1151" w:type="dxa"/>
            <w:tcBorders>
              <w:top w:val="single" w:color="auto" w:sz="4" w:space="0"/>
              <w:left w:val="single" w:color="auto" w:sz="4" w:space="0"/>
              <w:bottom w:val="single" w:color="auto" w:sz="4" w:space="0"/>
              <w:right w:val="single" w:color="auto" w:sz="4" w:space="0"/>
            </w:tcBorders>
            <w:vAlign w:val="center"/>
          </w:tcPr>
          <w:p>
            <w:pPr>
              <w:autoSpaceDE w:val="0"/>
              <w:spacing w:line="300" w:lineRule="exact"/>
              <w:rPr>
                <w:b/>
                <w:color w:val="000000"/>
                <w:szCs w:val="21"/>
              </w:rPr>
            </w:pPr>
          </w:p>
        </w:tc>
        <w:tc>
          <w:tcPr>
            <w:tcW w:w="1145" w:type="dxa"/>
            <w:gridSpan w:val="3"/>
            <w:tcBorders>
              <w:top w:val="single" w:color="auto" w:sz="4" w:space="0"/>
              <w:left w:val="single" w:color="auto" w:sz="4" w:space="0"/>
              <w:bottom w:val="single" w:color="auto" w:sz="4" w:space="0"/>
              <w:right w:val="single" w:color="auto" w:sz="4" w:space="0"/>
            </w:tcBorders>
            <w:vAlign w:val="center"/>
          </w:tcPr>
          <w:p>
            <w:pPr>
              <w:autoSpaceDE w:val="0"/>
              <w:spacing w:line="300" w:lineRule="exact"/>
              <w:rPr>
                <w:b/>
                <w:color w:val="000000"/>
                <w:szCs w:val="21"/>
              </w:rPr>
            </w:pPr>
          </w:p>
        </w:tc>
        <w:tc>
          <w:tcPr>
            <w:tcW w:w="1150" w:type="dxa"/>
            <w:gridSpan w:val="3"/>
            <w:tcBorders>
              <w:top w:val="single" w:color="auto" w:sz="4" w:space="0"/>
              <w:left w:val="single" w:color="auto" w:sz="4" w:space="0"/>
              <w:bottom w:val="single" w:color="auto" w:sz="4" w:space="0"/>
              <w:right w:val="single" w:color="auto" w:sz="4" w:space="0"/>
            </w:tcBorders>
            <w:vAlign w:val="center"/>
          </w:tcPr>
          <w:p>
            <w:pPr>
              <w:autoSpaceDE w:val="0"/>
              <w:spacing w:line="300" w:lineRule="exact"/>
              <w:rPr>
                <w:b/>
                <w:color w:val="000000"/>
                <w:szCs w:val="21"/>
              </w:rPr>
            </w:pPr>
          </w:p>
        </w:tc>
        <w:tc>
          <w:tcPr>
            <w:tcW w:w="1144"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300" w:lineRule="exact"/>
              <w:rPr>
                <w:b/>
                <w:color w:val="000000"/>
                <w:szCs w:val="21"/>
              </w:rPr>
            </w:pPr>
          </w:p>
        </w:tc>
        <w:tc>
          <w:tcPr>
            <w:tcW w:w="1128" w:type="dxa"/>
            <w:gridSpan w:val="3"/>
            <w:tcBorders>
              <w:top w:val="single" w:color="auto" w:sz="4" w:space="0"/>
              <w:left w:val="single" w:color="auto" w:sz="4" w:space="0"/>
              <w:bottom w:val="single" w:color="auto" w:sz="4" w:space="0"/>
              <w:right w:val="single" w:color="auto" w:sz="4" w:space="0"/>
            </w:tcBorders>
            <w:vAlign w:val="center"/>
          </w:tcPr>
          <w:p>
            <w:pPr>
              <w:autoSpaceDE w:val="0"/>
              <w:spacing w:line="300" w:lineRule="exact"/>
              <w:rPr>
                <w:b/>
                <w:color w:val="000000"/>
                <w:szCs w:val="21"/>
              </w:rPr>
            </w:pPr>
          </w:p>
        </w:tc>
        <w:tc>
          <w:tcPr>
            <w:tcW w:w="1145" w:type="dxa"/>
            <w:gridSpan w:val="3"/>
            <w:tcBorders>
              <w:top w:val="single" w:color="auto" w:sz="4" w:space="0"/>
              <w:left w:val="single" w:color="auto" w:sz="4" w:space="0"/>
              <w:bottom w:val="single" w:color="auto" w:sz="4" w:space="0"/>
              <w:right w:val="single" w:color="auto" w:sz="4" w:space="0"/>
            </w:tcBorders>
            <w:vAlign w:val="center"/>
          </w:tcPr>
          <w:p>
            <w:pPr>
              <w:autoSpaceDE w:val="0"/>
              <w:spacing w:line="300" w:lineRule="exact"/>
              <w:rPr>
                <w:b/>
                <w:color w:val="000000"/>
                <w:szCs w:val="21"/>
              </w:rPr>
            </w:pPr>
          </w:p>
        </w:tc>
        <w:tc>
          <w:tcPr>
            <w:tcW w:w="1221" w:type="dxa"/>
            <w:tcBorders>
              <w:top w:val="single" w:color="auto" w:sz="4" w:space="0"/>
              <w:left w:val="single" w:color="auto" w:sz="4" w:space="0"/>
              <w:bottom w:val="single" w:color="auto" w:sz="4" w:space="0"/>
              <w:right w:val="single" w:color="auto" w:sz="4" w:space="0"/>
            </w:tcBorders>
            <w:vAlign w:val="center"/>
          </w:tcPr>
          <w:p>
            <w:pPr>
              <w:autoSpaceDE w:val="0"/>
              <w:spacing w:line="30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6"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300" w:lineRule="exact"/>
              <w:rPr>
                <w:b/>
                <w:color w:val="000000"/>
                <w:szCs w:val="21"/>
              </w:rPr>
            </w:pPr>
          </w:p>
        </w:tc>
        <w:tc>
          <w:tcPr>
            <w:tcW w:w="1151" w:type="dxa"/>
            <w:tcBorders>
              <w:top w:val="single" w:color="auto" w:sz="4" w:space="0"/>
              <w:left w:val="single" w:color="auto" w:sz="4" w:space="0"/>
              <w:bottom w:val="single" w:color="auto" w:sz="4" w:space="0"/>
              <w:right w:val="single" w:color="auto" w:sz="4" w:space="0"/>
            </w:tcBorders>
            <w:vAlign w:val="center"/>
          </w:tcPr>
          <w:p>
            <w:pPr>
              <w:autoSpaceDE w:val="0"/>
              <w:spacing w:line="300" w:lineRule="exact"/>
              <w:rPr>
                <w:b/>
                <w:color w:val="000000"/>
                <w:szCs w:val="21"/>
              </w:rPr>
            </w:pPr>
          </w:p>
        </w:tc>
        <w:tc>
          <w:tcPr>
            <w:tcW w:w="1145" w:type="dxa"/>
            <w:gridSpan w:val="3"/>
            <w:tcBorders>
              <w:top w:val="single" w:color="auto" w:sz="4" w:space="0"/>
              <w:left w:val="single" w:color="auto" w:sz="4" w:space="0"/>
              <w:bottom w:val="single" w:color="auto" w:sz="4" w:space="0"/>
              <w:right w:val="single" w:color="auto" w:sz="4" w:space="0"/>
            </w:tcBorders>
            <w:vAlign w:val="center"/>
          </w:tcPr>
          <w:p>
            <w:pPr>
              <w:autoSpaceDE w:val="0"/>
              <w:spacing w:line="300" w:lineRule="exact"/>
              <w:rPr>
                <w:b/>
                <w:color w:val="000000"/>
                <w:szCs w:val="21"/>
              </w:rPr>
            </w:pPr>
          </w:p>
        </w:tc>
        <w:tc>
          <w:tcPr>
            <w:tcW w:w="1150" w:type="dxa"/>
            <w:gridSpan w:val="3"/>
            <w:tcBorders>
              <w:top w:val="single" w:color="auto" w:sz="4" w:space="0"/>
              <w:left w:val="single" w:color="auto" w:sz="4" w:space="0"/>
              <w:bottom w:val="single" w:color="auto" w:sz="4" w:space="0"/>
              <w:right w:val="single" w:color="auto" w:sz="4" w:space="0"/>
            </w:tcBorders>
            <w:vAlign w:val="center"/>
          </w:tcPr>
          <w:p>
            <w:pPr>
              <w:autoSpaceDE w:val="0"/>
              <w:spacing w:line="300" w:lineRule="exact"/>
              <w:rPr>
                <w:b/>
                <w:color w:val="000000"/>
                <w:szCs w:val="21"/>
              </w:rPr>
            </w:pPr>
          </w:p>
        </w:tc>
        <w:tc>
          <w:tcPr>
            <w:tcW w:w="1144"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300" w:lineRule="exact"/>
              <w:rPr>
                <w:b/>
                <w:color w:val="000000"/>
                <w:szCs w:val="21"/>
              </w:rPr>
            </w:pPr>
          </w:p>
        </w:tc>
        <w:tc>
          <w:tcPr>
            <w:tcW w:w="1128" w:type="dxa"/>
            <w:gridSpan w:val="3"/>
            <w:tcBorders>
              <w:top w:val="single" w:color="auto" w:sz="4" w:space="0"/>
              <w:left w:val="single" w:color="auto" w:sz="4" w:space="0"/>
              <w:bottom w:val="single" w:color="auto" w:sz="4" w:space="0"/>
              <w:right w:val="single" w:color="auto" w:sz="4" w:space="0"/>
            </w:tcBorders>
            <w:vAlign w:val="center"/>
          </w:tcPr>
          <w:p>
            <w:pPr>
              <w:autoSpaceDE w:val="0"/>
              <w:spacing w:line="300" w:lineRule="exact"/>
              <w:rPr>
                <w:b/>
                <w:color w:val="000000"/>
                <w:szCs w:val="21"/>
              </w:rPr>
            </w:pPr>
          </w:p>
        </w:tc>
        <w:tc>
          <w:tcPr>
            <w:tcW w:w="1145" w:type="dxa"/>
            <w:gridSpan w:val="3"/>
            <w:tcBorders>
              <w:top w:val="single" w:color="auto" w:sz="4" w:space="0"/>
              <w:left w:val="single" w:color="auto" w:sz="4" w:space="0"/>
              <w:bottom w:val="single" w:color="auto" w:sz="4" w:space="0"/>
              <w:right w:val="single" w:color="auto" w:sz="4" w:space="0"/>
            </w:tcBorders>
            <w:vAlign w:val="center"/>
          </w:tcPr>
          <w:p>
            <w:pPr>
              <w:autoSpaceDE w:val="0"/>
              <w:spacing w:line="300" w:lineRule="exact"/>
              <w:rPr>
                <w:b/>
                <w:color w:val="000000"/>
                <w:szCs w:val="21"/>
              </w:rPr>
            </w:pPr>
          </w:p>
        </w:tc>
        <w:tc>
          <w:tcPr>
            <w:tcW w:w="1221" w:type="dxa"/>
            <w:tcBorders>
              <w:top w:val="single" w:color="auto" w:sz="4" w:space="0"/>
              <w:left w:val="single" w:color="auto" w:sz="4" w:space="0"/>
              <w:bottom w:val="single" w:color="auto" w:sz="4" w:space="0"/>
              <w:right w:val="single" w:color="auto" w:sz="4" w:space="0"/>
            </w:tcBorders>
            <w:vAlign w:val="center"/>
          </w:tcPr>
          <w:p>
            <w:pPr>
              <w:autoSpaceDE w:val="0"/>
              <w:spacing w:line="30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220" w:type="dxa"/>
            <w:gridSpan w:val="18"/>
            <w:tcBorders>
              <w:top w:val="single" w:color="auto" w:sz="4" w:space="0"/>
              <w:left w:val="single" w:color="auto" w:sz="4" w:space="0"/>
              <w:bottom w:val="single" w:color="auto" w:sz="4" w:space="0"/>
              <w:right w:val="single" w:color="auto" w:sz="4" w:space="0"/>
            </w:tcBorders>
            <w:vAlign w:val="center"/>
          </w:tcPr>
          <w:p>
            <w:pPr>
              <w:spacing w:line="360" w:lineRule="auto"/>
              <w:rPr>
                <w:b/>
                <w:color w:val="000000"/>
                <w:szCs w:val="21"/>
              </w:rPr>
            </w:pPr>
            <w:r>
              <w:rPr>
                <w:rFonts w:hint="eastAsia" w:ascii="宋体" w:hAnsi="宋体"/>
                <w:b/>
                <w:color w:val="000000"/>
                <w:sz w:val="28"/>
                <w:szCs w:val="28"/>
              </w:rPr>
              <w:t>主要事迹（1000字以内，可附页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220" w:type="dxa"/>
            <w:gridSpan w:val="18"/>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p>
            <w:pPr>
              <w:pStyle w:val="4"/>
              <w:ind w:firstLine="562"/>
              <w:rPr>
                <w:rFonts w:ascii="宋体" w:hAnsi="宋体"/>
                <w:b/>
                <w:color w:val="000000"/>
                <w:sz w:val="28"/>
                <w:szCs w:val="28"/>
              </w:rPr>
            </w:pPr>
          </w:p>
          <w:p>
            <w:pPr>
              <w:pStyle w:val="4"/>
              <w:ind w:firstLine="562"/>
              <w:rPr>
                <w:rFonts w:ascii="宋体" w:hAnsi="宋体"/>
                <w:b/>
                <w:color w:val="000000"/>
                <w:sz w:val="28"/>
                <w:szCs w:val="28"/>
              </w:rPr>
            </w:pPr>
          </w:p>
          <w:p>
            <w:pPr>
              <w:pStyle w:val="4"/>
              <w:ind w:firstLine="562"/>
              <w:rPr>
                <w:rFonts w:ascii="宋体" w:hAnsi="宋体"/>
                <w:b/>
                <w:color w:val="000000"/>
                <w:sz w:val="28"/>
                <w:szCs w:val="28"/>
              </w:rPr>
            </w:pPr>
          </w:p>
          <w:p>
            <w:pPr>
              <w:pStyle w:val="4"/>
              <w:ind w:firstLine="562"/>
              <w:rPr>
                <w:rFonts w:ascii="宋体" w:hAnsi="宋体"/>
                <w:b/>
                <w:color w:val="000000"/>
                <w:sz w:val="28"/>
                <w:szCs w:val="28"/>
              </w:rPr>
            </w:pPr>
          </w:p>
          <w:p>
            <w:pPr>
              <w:pStyle w:val="4"/>
              <w:ind w:firstLine="562"/>
              <w:rPr>
                <w:rFonts w:ascii="宋体" w:hAnsi="宋体"/>
                <w:b/>
                <w:color w:val="000000"/>
                <w:sz w:val="28"/>
                <w:szCs w:val="28"/>
              </w:rPr>
            </w:pPr>
          </w:p>
          <w:p>
            <w:pPr>
              <w:pStyle w:val="4"/>
              <w:ind w:firstLine="562"/>
              <w:rPr>
                <w:rFonts w:ascii="宋体" w:hAnsi="宋体"/>
                <w:b/>
                <w:color w:val="000000"/>
                <w:sz w:val="28"/>
                <w:szCs w:val="28"/>
              </w:rPr>
            </w:pPr>
          </w:p>
          <w:p>
            <w:pPr>
              <w:pStyle w:val="4"/>
              <w:ind w:firstLine="562"/>
              <w:rPr>
                <w:rFonts w:ascii="宋体" w:hAnsi="宋体"/>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1" w:hRule="atLeast"/>
          <w:jc w:val="center"/>
        </w:trPr>
        <w:tc>
          <w:tcPr>
            <w:tcW w:w="9220" w:type="dxa"/>
            <w:gridSpan w:val="18"/>
            <w:tcBorders>
              <w:top w:val="single" w:color="auto" w:sz="4" w:space="0"/>
              <w:left w:val="single" w:color="auto" w:sz="4" w:space="0"/>
              <w:bottom w:val="single" w:color="auto" w:sz="4" w:space="0"/>
              <w:right w:val="single" w:color="auto" w:sz="4" w:space="0"/>
            </w:tcBorders>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atLeast"/>
          <w:jc w:val="center"/>
        </w:trPr>
        <w:tc>
          <w:tcPr>
            <w:tcW w:w="9220" w:type="dxa"/>
            <w:gridSpan w:val="18"/>
            <w:tcBorders>
              <w:top w:val="single" w:color="auto" w:sz="4" w:space="0"/>
              <w:left w:val="single" w:color="auto" w:sz="4" w:space="0"/>
              <w:bottom w:val="single" w:color="auto" w:sz="4" w:space="0"/>
              <w:right w:val="single" w:color="auto" w:sz="4" w:space="0"/>
            </w:tcBorders>
            <w:vAlign w:val="center"/>
          </w:tcPr>
          <w:p>
            <w:pPr>
              <w:spacing w:line="560" w:lineRule="exact"/>
              <w:ind w:firstLine="562" w:firstLineChars="200"/>
              <w:rPr>
                <w:rFonts w:ascii="宋体" w:hAnsi="宋体"/>
                <w:b/>
                <w:color w:val="000000"/>
                <w:sz w:val="28"/>
                <w:szCs w:val="28"/>
              </w:rPr>
            </w:pPr>
            <w:r>
              <w:rPr>
                <w:rFonts w:hint="eastAsia" w:ascii="宋体" w:hAnsi="宋体"/>
                <w:b/>
                <w:color w:val="000000"/>
                <w:sz w:val="28"/>
                <w:szCs w:val="28"/>
              </w:rPr>
              <w:t>本人承诺所填写的内容真实、有效。</w:t>
            </w:r>
          </w:p>
          <w:p>
            <w:pPr>
              <w:rPr>
                <w:rFonts w:ascii="Times New Roman" w:hAnsi="Times New Roman" w:eastAsia="黑体"/>
                <w:color w:val="000000"/>
                <w:sz w:val="28"/>
                <w:szCs w:val="28"/>
              </w:rPr>
            </w:pPr>
          </w:p>
          <w:p>
            <w:pPr>
              <w:ind w:firstLine="560" w:firstLineChars="200"/>
              <w:rPr>
                <w:rFonts w:eastAsia="黑体"/>
                <w:color w:val="000000"/>
                <w:sz w:val="28"/>
                <w:szCs w:val="28"/>
              </w:rPr>
            </w:pPr>
            <w:r>
              <w:rPr>
                <w:rFonts w:hint="eastAsia" w:ascii="黑体" w:hAnsi="黑体" w:eastAsia="黑体"/>
                <w:color w:val="000000"/>
                <w:sz w:val="28"/>
                <w:szCs w:val="28"/>
              </w:rPr>
              <w:t>本人签字：</w:t>
            </w:r>
            <w:r>
              <w:rPr>
                <w:rFonts w:hint="eastAsia" w:eastAsia="黑体"/>
                <w:color w:val="000000"/>
                <w:sz w:val="28"/>
                <w:szCs w:val="28"/>
              </w:rPr>
              <w:t xml:space="preserve"> </w:t>
            </w:r>
            <w:r>
              <w:rPr>
                <w:rFonts w:eastAsia="黑体"/>
                <w:color w:val="000000"/>
                <w:sz w:val="28"/>
                <w:szCs w:val="28"/>
              </w:rPr>
              <w:t xml:space="preserve">                          </w:t>
            </w:r>
            <w:r>
              <w:rPr>
                <w:rFonts w:hint="eastAsia" w:ascii="黑体" w:hAnsi="黑体" w:eastAsia="黑体"/>
                <w:color w:val="000000"/>
                <w:sz w:val="28"/>
                <w:szCs w:val="28"/>
              </w:rPr>
              <w:t>年</w:t>
            </w:r>
            <w:r>
              <w:rPr>
                <w:rFonts w:hint="eastAsia" w:ascii="黑体" w:eastAsia="黑体"/>
                <w:color w:val="000000"/>
                <w:sz w:val="28"/>
                <w:szCs w:val="28"/>
              </w:rPr>
              <w:t xml:space="preserve"> </w:t>
            </w:r>
            <w:r>
              <w:rPr>
                <w:rFonts w:hint="eastAsia" w:ascii="黑体" w:hAnsi="黑体" w:eastAsia="黑体"/>
                <w:color w:val="000000"/>
                <w:sz w:val="28"/>
                <w:szCs w:val="28"/>
              </w:rPr>
              <w:t xml:space="preserve">    月</w:t>
            </w:r>
            <w:r>
              <w:rPr>
                <w:rFonts w:hint="eastAsia" w:ascii="黑体" w:eastAsia="黑体"/>
                <w:color w:val="000000"/>
                <w:sz w:val="28"/>
                <w:szCs w:val="28"/>
              </w:rPr>
              <w:t xml:space="preserve"> </w:t>
            </w:r>
            <w:r>
              <w:rPr>
                <w:rFonts w:hint="eastAsia" w:ascii="黑体" w:hAnsi="黑体" w:eastAsia="黑体"/>
                <w:color w:val="000000"/>
                <w:sz w:val="28"/>
                <w:szCs w:val="28"/>
              </w:rPr>
              <w:t xml:space="preserve">    日</w:t>
            </w:r>
          </w:p>
        </w:tc>
      </w:tr>
    </w:tbl>
    <w:p>
      <w:pPr>
        <w:rPr>
          <w:rFonts w:ascii="黑体" w:hAnsi="黑体" w:eastAsia="黑体"/>
          <w:color w:val="000000"/>
          <w:sz w:val="30"/>
          <w:szCs w:val="30"/>
        </w:rPr>
      </w:pPr>
      <w:r>
        <w:rPr>
          <w:rFonts w:hint="eastAsia" w:ascii="黑体" w:hAnsi="黑体" w:eastAsia="黑体"/>
          <w:color w:val="000000"/>
          <w:sz w:val="30"/>
          <w:szCs w:val="30"/>
        </w:rPr>
        <w:t xml:space="preserve"> </w:t>
      </w:r>
    </w:p>
    <w:p>
      <w:pPr>
        <w:rPr>
          <w:rFonts w:ascii="黑体" w:hAnsi="黑体" w:eastAsia="黑体"/>
          <w:color w:val="000000"/>
          <w:sz w:val="30"/>
          <w:szCs w:val="30"/>
        </w:rPr>
      </w:pPr>
      <w:r>
        <w:rPr>
          <w:rFonts w:hint="eastAsia" w:ascii="黑体" w:hAnsi="黑体" w:eastAsia="黑体"/>
          <w:color w:val="000000"/>
          <w:sz w:val="30"/>
          <w:szCs w:val="30"/>
        </w:rPr>
        <w:t xml:space="preserve"> </w:t>
      </w:r>
    </w:p>
    <w:p>
      <w:pPr>
        <w:rPr>
          <w:rFonts w:ascii="黑体" w:hAnsi="黑体" w:eastAsia="黑体"/>
          <w:color w:val="000000"/>
          <w:sz w:val="30"/>
          <w:szCs w:val="30"/>
        </w:rPr>
      </w:pPr>
    </w:p>
    <w:p>
      <w:pPr>
        <w:rPr>
          <w:rFonts w:ascii="黑体" w:hAnsi="黑体" w:eastAsia="黑体"/>
          <w:color w:val="000000"/>
          <w:sz w:val="30"/>
          <w:szCs w:val="30"/>
        </w:rPr>
      </w:pPr>
      <w:r>
        <w:rPr>
          <w:rFonts w:hint="eastAsia" w:ascii="黑体" w:hAnsi="黑体" w:eastAsia="黑体"/>
          <w:color w:val="000000"/>
          <w:sz w:val="30"/>
          <w:szCs w:val="30"/>
        </w:rPr>
        <w:t>三、推荐意见</w:t>
      </w:r>
      <w:r>
        <w:rPr>
          <w:rFonts w:hint="eastAsia" w:ascii="宋体" w:hAnsi="宋体"/>
          <w:b/>
          <w:color w:val="000000"/>
          <w:sz w:val="28"/>
          <w:szCs w:val="28"/>
        </w:rPr>
        <w:t>（由推荐单位、归口单位分别填写）</w:t>
      </w:r>
    </w:p>
    <w:tbl>
      <w:tblPr>
        <w:tblStyle w:val="12"/>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8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8" w:hRule="atLeast"/>
          <w:jc w:val="center"/>
        </w:trPr>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color w:val="000000"/>
                <w:sz w:val="28"/>
                <w:szCs w:val="28"/>
              </w:rPr>
            </w:pPr>
            <w:r>
              <w:rPr>
                <w:rFonts w:hint="eastAsia" w:ascii="宋体" w:hAnsi="宋体"/>
                <w:b/>
                <w:color w:val="000000"/>
                <w:sz w:val="28"/>
                <w:szCs w:val="28"/>
              </w:rPr>
              <w:t>所在</w:t>
            </w:r>
          </w:p>
          <w:p>
            <w:pPr>
              <w:spacing w:line="360" w:lineRule="auto"/>
              <w:jc w:val="center"/>
              <w:rPr>
                <w:rFonts w:ascii="宋体"/>
                <w:b/>
                <w:color w:val="000000"/>
                <w:sz w:val="28"/>
                <w:szCs w:val="28"/>
              </w:rPr>
            </w:pPr>
            <w:r>
              <w:rPr>
                <w:rFonts w:hint="eastAsia" w:ascii="宋体" w:hAnsi="宋体"/>
                <w:b/>
                <w:color w:val="000000"/>
                <w:sz w:val="28"/>
                <w:szCs w:val="28"/>
              </w:rPr>
              <w:t>单位</w:t>
            </w:r>
          </w:p>
          <w:p>
            <w:pPr>
              <w:spacing w:line="360" w:lineRule="auto"/>
              <w:jc w:val="center"/>
              <w:rPr>
                <w:rFonts w:ascii="宋体"/>
                <w:b/>
                <w:color w:val="000000"/>
                <w:sz w:val="28"/>
                <w:szCs w:val="28"/>
              </w:rPr>
            </w:pPr>
            <w:r>
              <w:rPr>
                <w:rFonts w:hint="eastAsia" w:ascii="宋体" w:hAnsi="宋体"/>
                <w:b/>
                <w:color w:val="000000"/>
                <w:sz w:val="28"/>
                <w:szCs w:val="28"/>
              </w:rPr>
              <w:t>推荐</w:t>
            </w:r>
          </w:p>
          <w:p>
            <w:pPr>
              <w:spacing w:line="360" w:lineRule="auto"/>
              <w:jc w:val="center"/>
              <w:rPr>
                <w:rFonts w:ascii="宋体"/>
                <w:b/>
                <w:color w:val="000000"/>
                <w:sz w:val="28"/>
                <w:szCs w:val="28"/>
              </w:rPr>
            </w:pPr>
            <w:r>
              <w:rPr>
                <w:rFonts w:hint="eastAsia" w:ascii="宋体" w:hAnsi="宋体"/>
                <w:b/>
                <w:color w:val="000000"/>
                <w:sz w:val="28"/>
                <w:szCs w:val="28"/>
              </w:rPr>
              <w:t>意见</w:t>
            </w:r>
          </w:p>
        </w:tc>
        <w:tc>
          <w:tcPr>
            <w:tcW w:w="811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b/>
                <w:color w:val="000000"/>
                <w:szCs w:val="21"/>
              </w:rPr>
            </w:pPr>
            <w:r>
              <w:rPr>
                <w:rFonts w:hint="eastAsia" w:ascii="仿宋_GB2312" w:eastAsia="仿宋_GB2312"/>
                <w:color w:val="000000"/>
                <w:sz w:val="24"/>
                <w:szCs w:val="24"/>
              </w:rPr>
              <w:t>（需填写申报人的主要业绩、贡献、评价以及推荐意见，200字以内）</w:t>
            </w:r>
            <w:r>
              <w:rPr>
                <w:b/>
                <w:color w:val="000000"/>
              </w:rPr>
              <w:t xml:space="preserve"> </w:t>
            </w:r>
          </w:p>
          <w:p>
            <w:pPr>
              <w:spacing w:line="360" w:lineRule="auto"/>
              <w:rPr>
                <w:b/>
                <w:color w:val="000000"/>
                <w:sz w:val="24"/>
                <w:szCs w:val="24"/>
              </w:rPr>
            </w:pPr>
          </w:p>
          <w:p>
            <w:pPr>
              <w:spacing w:line="360" w:lineRule="auto"/>
              <w:rPr>
                <w:b/>
                <w:color w:val="000000"/>
                <w:szCs w:val="21"/>
              </w:rPr>
            </w:pPr>
          </w:p>
          <w:p>
            <w:pPr>
              <w:spacing w:line="360" w:lineRule="auto"/>
              <w:rPr>
                <w:b/>
                <w:color w:val="000000"/>
              </w:rPr>
            </w:pPr>
          </w:p>
          <w:p>
            <w:pPr>
              <w:spacing w:line="360" w:lineRule="auto"/>
              <w:rPr>
                <w:b/>
                <w:color w:val="000000"/>
              </w:rPr>
            </w:pPr>
          </w:p>
          <w:p>
            <w:pPr>
              <w:spacing w:line="360" w:lineRule="auto"/>
              <w:rPr>
                <w:b/>
                <w:color w:val="000000"/>
              </w:rPr>
            </w:pPr>
          </w:p>
          <w:p>
            <w:pPr>
              <w:spacing w:line="360" w:lineRule="auto"/>
              <w:rPr>
                <w:b/>
                <w:color w:val="000000"/>
              </w:rPr>
            </w:pPr>
          </w:p>
          <w:p>
            <w:pPr>
              <w:spacing w:line="360" w:lineRule="auto"/>
              <w:rPr>
                <w:b/>
                <w:color w:val="000000"/>
              </w:rPr>
            </w:pPr>
          </w:p>
          <w:p>
            <w:pPr>
              <w:spacing w:line="360" w:lineRule="auto"/>
              <w:rPr>
                <w:b/>
                <w:color w:val="000000"/>
              </w:rPr>
            </w:pPr>
          </w:p>
          <w:p>
            <w:pPr>
              <w:spacing w:line="360" w:lineRule="auto"/>
              <w:rPr>
                <w:b/>
                <w:color w:val="000000"/>
              </w:rPr>
            </w:pPr>
          </w:p>
          <w:p>
            <w:pPr>
              <w:spacing w:line="360" w:lineRule="auto"/>
              <w:rPr>
                <w:b/>
                <w:color w:val="000000"/>
                <w:sz w:val="24"/>
                <w:szCs w:val="24"/>
              </w:rPr>
            </w:pPr>
            <w:r>
              <w:rPr>
                <w:b/>
                <w:color w:val="000000"/>
              </w:rPr>
              <w:t xml:space="preserve">                                                    </w:t>
            </w:r>
            <w:r>
              <w:rPr>
                <w:b/>
                <w:color w:val="000000"/>
                <w:sz w:val="28"/>
                <w:szCs w:val="28"/>
              </w:rPr>
              <w:t xml:space="preserve"> </w:t>
            </w:r>
            <w:r>
              <w:rPr>
                <w:rFonts w:hint="eastAsia" w:ascii="宋体" w:hAnsi="宋体"/>
                <w:b/>
                <w:color w:val="000000"/>
                <w:sz w:val="28"/>
                <w:szCs w:val="28"/>
              </w:rPr>
              <w:t>（</w:t>
            </w:r>
            <w:r>
              <w:rPr>
                <w:rFonts w:hint="eastAsia" w:ascii="宋体" w:hAnsi="宋体"/>
                <w:b/>
                <w:color w:val="000000"/>
                <w:sz w:val="24"/>
                <w:szCs w:val="24"/>
              </w:rPr>
              <w:t>盖章）</w:t>
            </w:r>
          </w:p>
          <w:p>
            <w:pPr>
              <w:spacing w:line="360" w:lineRule="auto"/>
              <w:rPr>
                <w:b/>
                <w:color w:val="000000"/>
                <w:szCs w:val="21"/>
              </w:rPr>
            </w:pPr>
            <w:r>
              <w:rPr>
                <w:b/>
                <w:color w:val="000000"/>
                <w:sz w:val="24"/>
                <w:szCs w:val="24"/>
              </w:rPr>
              <w:t xml:space="preserve">    </w:t>
            </w:r>
            <w:r>
              <w:rPr>
                <w:rFonts w:hint="eastAsia" w:ascii="宋体" w:hAnsi="宋体"/>
                <w:b/>
                <w:color w:val="000000"/>
                <w:sz w:val="24"/>
                <w:szCs w:val="24"/>
              </w:rPr>
              <w:t>单位负责人签字：</w:t>
            </w:r>
            <w:r>
              <w:rPr>
                <w:b/>
                <w:color w:val="000000"/>
                <w:sz w:val="24"/>
                <w:szCs w:val="24"/>
              </w:rPr>
              <w:t xml:space="preserve">                    </w:t>
            </w:r>
            <w:r>
              <w:rPr>
                <w:rFonts w:hint="eastAsia" w:ascii="宋体" w:hAnsi="宋体"/>
                <w:b/>
                <w:color w:val="000000"/>
                <w:sz w:val="24"/>
                <w:szCs w:val="24"/>
              </w:rPr>
              <w:t>年</w:t>
            </w:r>
            <w:r>
              <w:rPr>
                <w:b/>
                <w:color w:val="000000"/>
                <w:sz w:val="24"/>
                <w:szCs w:val="24"/>
              </w:rPr>
              <w:t xml:space="preserve">     </w:t>
            </w:r>
            <w:r>
              <w:rPr>
                <w:rFonts w:hint="eastAsia" w:ascii="宋体" w:hAnsi="宋体"/>
                <w:b/>
                <w:color w:val="000000"/>
                <w:sz w:val="24"/>
                <w:szCs w:val="24"/>
              </w:rPr>
              <w:t>月</w:t>
            </w:r>
            <w:r>
              <w:rPr>
                <w:b/>
                <w:color w:val="000000"/>
                <w:sz w:val="24"/>
                <w:szCs w:val="24"/>
              </w:rPr>
              <w:t xml:space="preserve">     </w:t>
            </w:r>
            <w:r>
              <w:rPr>
                <w:rFonts w:hint="eastAsia" w:ascii="宋体" w:hAnsi="宋体"/>
                <w:b/>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4" w:hRule="atLeast"/>
          <w:jc w:val="center"/>
        </w:trPr>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8"/>
                <w:szCs w:val="28"/>
              </w:rPr>
            </w:pPr>
            <w:r>
              <w:rPr>
                <w:rFonts w:hint="eastAsia" w:ascii="宋体" w:hAnsi="宋体"/>
                <w:b/>
                <w:color w:val="000000"/>
                <w:sz w:val="28"/>
                <w:szCs w:val="28"/>
              </w:rPr>
              <w:t>归口</w:t>
            </w:r>
          </w:p>
          <w:p>
            <w:pPr>
              <w:spacing w:line="360" w:lineRule="auto"/>
              <w:jc w:val="center"/>
              <w:rPr>
                <w:rFonts w:ascii="宋体" w:hAnsi="宋体"/>
                <w:b/>
                <w:color w:val="000000"/>
                <w:sz w:val="28"/>
                <w:szCs w:val="28"/>
              </w:rPr>
            </w:pPr>
            <w:r>
              <w:rPr>
                <w:rFonts w:hint="eastAsia" w:ascii="宋体" w:hAnsi="宋体"/>
                <w:b/>
                <w:color w:val="000000"/>
                <w:sz w:val="28"/>
                <w:szCs w:val="28"/>
              </w:rPr>
              <w:t>单位</w:t>
            </w:r>
          </w:p>
          <w:p>
            <w:pPr>
              <w:spacing w:line="360" w:lineRule="auto"/>
              <w:jc w:val="center"/>
              <w:rPr>
                <w:rFonts w:ascii="宋体" w:hAnsi="宋体"/>
                <w:b/>
                <w:color w:val="000000"/>
                <w:sz w:val="28"/>
                <w:szCs w:val="28"/>
              </w:rPr>
            </w:pPr>
            <w:r>
              <w:rPr>
                <w:rFonts w:hint="eastAsia" w:ascii="宋体" w:hAnsi="宋体"/>
                <w:b/>
                <w:color w:val="000000"/>
                <w:sz w:val="28"/>
                <w:szCs w:val="28"/>
              </w:rPr>
              <w:t>意见</w:t>
            </w:r>
          </w:p>
        </w:tc>
        <w:tc>
          <w:tcPr>
            <w:tcW w:w="81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b/>
                <w:color w:val="000000"/>
                <w:sz w:val="24"/>
                <w:szCs w:val="24"/>
              </w:rPr>
            </w:pPr>
          </w:p>
          <w:p>
            <w:pPr>
              <w:spacing w:line="360" w:lineRule="auto"/>
              <w:rPr>
                <w:rFonts w:ascii="宋体"/>
                <w:b/>
                <w:color w:val="000000"/>
                <w:sz w:val="24"/>
                <w:szCs w:val="24"/>
              </w:rPr>
            </w:pPr>
            <w:r>
              <w:rPr>
                <w:rFonts w:hint="eastAsia" w:ascii="宋体"/>
                <w:b/>
                <w:color w:val="000000"/>
                <w:sz w:val="24"/>
                <w:szCs w:val="24"/>
              </w:rPr>
              <w:t xml:space="preserve">                                               </w:t>
            </w:r>
          </w:p>
          <w:p>
            <w:pPr>
              <w:spacing w:line="360" w:lineRule="auto"/>
              <w:rPr>
                <w:rFonts w:ascii="宋体"/>
                <w:b/>
                <w:color w:val="000000"/>
                <w:sz w:val="24"/>
                <w:szCs w:val="24"/>
              </w:rPr>
            </w:pPr>
          </w:p>
          <w:p>
            <w:pPr>
              <w:spacing w:line="360" w:lineRule="auto"/>
              <w:rPr>
                <w:rFonts w:ascii="宋体"/>
                <w:b/>
                <w:color w:val="000000"/>
                <w:sz w:val="24"/>
                <w:szCs w:val="24"/>
              </w:rPr>
            </w:pPr>
          </w:p>
          <w:p>
            <w:pPr>
              <w:spacing w:line="360" w:lineRule="auto"/>
              <w:rPr>
                <w:rFonts w:ascii="宋体"/>
                <w:b/>
                <w:color w:val="000000"/>
                <w:sz w:val="24"/>
                <w:szCs w:val="24"/>
              </w:rPr>
            </w:pPr>
          </w:p>
          <w:p>
            <w:pPr>
              <w:spacing w:line="360" w:lineRule="auto"/>
              <w:rPr>
                <w:rFonts w:ascii="宋体"/>
                <w:b/>
                <w:color w:val="000000"/>
                <w:sz w:val="24"/>
                <w:szCs w:val="24"/>
              </w:rPr>
            </w:pPr>
          </w:p>
          <w:p>
            <w:pPr>
              <w:spacing w:line="360" w:lineRule="auto"/>
              <w:rPr>
                <w:rFonts w:ascii="宋体"/>
                <w:b/>
                <w:color w:val="000000"/>
                <w:sz w:val="24"/>
                <w:szCs w:val="24"/>
              </w:rPr>
            </w:pPr>
          </w:p>
          <w:p>
            <w:pPr>
              <w:spacing w:line="360" w:lineRule="auto"/>
              <w:rPr>
                <w:rFonts w:ascii="宋体"/>
                <w:b/>
                <w:color w:val="000000"/>
                <w:sz w:val="24"/>
                <w:szCs w:val="24"/>
              </w:rPr>
            </w:pPr>
          </w:p>
          <w:p>
            <w:pPr>
              <w:spacing w:line="360" w:lineRule="auto"/>
              <w:ind w:firstLine="5313" w:firstLineChars="2205"/>
              <w:rPr>
                <w:rFonts w:ascii="宋体"/>
                <w:b/>
                <w:color w:val="000000"/>
                <w:sz w:val="24"/>
                <w:szCs w:val="24"/>
              </w:rPr>
            </w:pPr>
            <w:r>
              <w:rPr>
                <w:rFonts w:hint="eastAsia" w:ascii="宋体" w:hAnsi="宋体"/>
                <w:b/>
                <w:color w:val="000000"/>
                <w:sz w:val="24"/>
                <w:szCs w:val="24"/>
              </w:rPr>
              <w:t>（盖章）</w:t>
            </w:r>
          </w:p>
          <w:p>
            <w:pPr>
              <w:spacing w:line="360" w:lineRule="auto"/>
              <w:rPr>
                <w:rFonts w:ascii="宋体"/>
                <w:b/>
                <w:color w:val="000000"/>
                <w:sz w:val="24"/>
                <w:szCs w:val="24"/>
              </w:rPr>
            </w:pPr>
            <w:r>
              <w:rPr>
                <w:rFonts w:hint="eastAsia" w:ascii="宋体"/>
                <w:b/>
                <w:color w:val="000000"/>
                <w:sz w:val="24"/>
                <w:szCs w:val="24"/>
              </w:rPr>
              <w:t xml:space="preserve">                                        </w:t>
            </w:r>
            <w:r>
              <w:rPr>
                <w:rFonts w:hint="eastAsia" w:ascii="宋体" w:hAnsi="宋体"/>
                <w:b/>
                <w:color w:val="000000"/>
                <w:sz w:val="24"/>
                <w:szCs w:val="24"/>
              </w:rPr>
              <w:t>年</w:t>
            </w:r>
            <w:r>
              <w:rPr>
                <w:rFonts w:hint="eastAsia" w:ascii="宋体"/>
                <w:b/>
                <w:color w:val="000000"/>
                <w:sz w:val="24"/>
                <w:szCs w:val="24"/>
              </w:rPr>
              <w:t xml:space="preserve">  </w:t>
            </w:r>
            <w:r>
              <w:rPr>
                <w:rFonts w:hint="eastAsia" w:ascii="宋体" w:hAnsi="宋体"/>
                <w:b/>
                <w:color w:val="000000"/>
                <w:sz w:val="24"/>
                <w:szCs w:val="24"/>
              </w:rPr>
              <w:t xml:space="preserve"> </w:t>
            </w:r>
            <w:r>
              <w:rPr>
                <w:rFonts w:hint="eastAsia" w:ascii="宋体"/>
                <w:b/>
                <w:color w:val="000000"/>
                <w:sz w:val="24"/>
                <w:szCs w:val="24"/>
              </w:rPr>
              <w:t xml:space="preserve">  </w:t>
            </w:r>
            <w:r>
              <w:rPr>
                <w:rFonts w:hint="eastAsia" w:ascii="宋体" w:hAnsi="宋体"/>
                <w:b/>
                <w:color w:val="000000"/>
                <w:sz w:val="24"/>
                <w:szCs w:val="24"/>
              </w:rPr>
              <w:t>月</w:t>
            </w:r>
            <w:r>
              <w:rPr>
                <w:rFonts w:hint="eastAsia" w:ascii="宋体"/>
                <w:b/>
                <w:color w:val="000000"/>
                <w:sz w:val="24"/>
                <w:szCs w:val="24"/>
              </w:rPr>
              <w:t xml:space="preserve">     </w:t>
            </w:r>
            <w:r>
              <w:rPr>
                <w:rFonts w:hint="eastAsia" w:ascii="宋体" w:hAnsi="宋体"/>
                <w:b/>
                <w:color w:val="000000"/>
                <w:sz w:val="24"/>
                <w:szCs w:val="24"/>
              </w:rPr>
              <w:t>日</w:t>
            </w:r>
          </w:p>
        </w:tc>
      </w:tr>
    </w:tbl>
    <w:p>
      <w:pPr>
        <w:rPr>
          <w:rFonts w:ascii="黑体" w:hAnsi="黑体" w:eastAsia="黑体"/>
          <w:sz w:val="30"/>
          <w:szCs w:val="30"/>
        </w:rPr>
      </w:pPr>
    </w:p>
    <w:p>
      <w:pPr>
        <w:rPr>
          <w:rFonts w:ascii="黑体" w:hAnsi="黑体" w:eastAsia="黑体"/>
          <w:sz w:val="30"/>
          <w:szCs w:val="30"/>
        </w:rPr>
      </w:pPr>
      <w:r>
        <w:rPr>
          <w:rFonts w:hint="eastAsia" w:ascii="黑体" w:hAnsi="黑体" w:eastAsia="黑体"/>
          <w:sz w:val="30"/>
          <w:szCs w:val="30"/>
        </w:rPr>
        <w:t>四、市级评审意见</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09"/>
        <w:gridCol w:w="7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2" w:hRule="atLeast"/>
        </w:trPr>
        <w:tc>
          <w:tcPr>
            <w:tcW w:w="147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b/>
                <w:color w:val="000000"/>
                <w:sz w:val="28"/>
                <w:szCs w:val="28"/>
              </w:rPr>
            </w:pPr>
            <w:r>
              <w:rPr>
                <w:rFonts w:hint="eastAsia" w:ascii="宋体" w:hAnsi="宋体"/>
                <w:b/>
                <w:color w:val="000000"/>
                <w:sz w:val="28"/>
                <w:szCs w:val="28"/>
              </w:rPr>
              <w:t>评审</w:t>
            </w:r>
          </w:p>
          <w:p>
            <w:pPr>
              <w:jc w:val="center"/>
              <w:rPr>
                <w:b/>
                <w:color w:val="000000"/>
                <w:sz w:val="28"/>
                <w:szCs w:val="28"/>
              </w:rPr>
            </w:pPr>
            <w:r>
              <w:rPr>
                <w:rFonts w:hint="eastAsia" w:ascii="宋体" w:hAnsi="宋体"/>
                <w:b/>
                <w:color w:val="000000"/>
                <w:sz w:val="28"/>
                <w:szCs w:val="28"/>
              </w:rPr>
              <w:t>专家组</w:t>
            </w:r>
          </w:p>
          <w:p>
            <w:pPr>
              <w:jc w:val="center"/>
              <w:rPr>
                <w:szCs w:val="21"/>
              </w:rPr>
            </w:pPr>
            <w:r>
              <w:rPr>
                <w:rFonts w:hint="eastAsia" w:ascii="宋体" w:hAnsi="宋体"/>
                <w:b/>
                <w:color w:val="000000"/>
                <w:sz w:val="28"/>
                <w:szCs w:val="28"/>
              </w:rPr>
              <w:t>意见</w:t>
            </w:r>
          </w:p>
        </w:tc>
        <w:tc>
          <w:tcPr>
            <w:tcW w:w="7588" w:type="dxa"/>
            <w:tcBorders>
              <w:top w:val="single" w:color="000000" w:sz="4" w:space="0"/>
              <w:left w:val="single" w:color="000000" w:sz="4" w:space="0"/>
              <w:bottom w:val="single" w:color="000000" w:sz="4" w:space="0"/>
              <w:right w:val="single" w:color="000000" w:sz="4" w:space="0"/>
            </w:tcBorders>
          </w:tcPr>
          <w:p>
            <w:pPr>
              <w:rPr>
                <w:szCs w:val="21"/>
              </w:rPr>
            </w:pPr>
          </w:p>
          <w:p/>
          <w:p/>
          <w:p/>
          <w:p/>
          <w:p/>
          <w:p/>
          <w:p/>
          <w:p>
            <w:pPr>
              <w:jc w:val="left"/>
            </w:pPr>
          </w:p>
          <w:p/>
          <w:p/>
          <w:p/>
          <w:p/>
          <w:p/>
          <w:p/>
          <w:p/>
          <w:p>
            <w:pPr>
              <w:rPr>
                <w:b/>
                <w:color w:val="000000"/>
                <w:sz w:val="24"/>
                <w:szCs w:val="24"/>
              </w:rPr>
            </w:pPr>
            <w:r>
              <w:rPr>
                <w:rFonts w:hint="eastAsia" w:ascii="宋体" w:hAnsi="宋体"/>
                <w:b/>
                <w:color w:val="000000"/>
                <w:sz w:val="24"/>
                <w:szCs w:val="24"/>
              </w:rPr>
              <w:t>专家签字：</w:t>
            </w:r>
          </w:p>
          <w:p>
            <w:pPr>
              <w:rPr>
                <w:b/>
                <w:color w:val="000000"/>
                <w:sz w:val="24"/>
                <w:szCs w:val="24"/>
              </w:rPr>
            </w:pPr>
            <w:r>
              <w:rPr>
                <w:b/>
                <w:color w:val="000000"/>
                <w:sz w:val="24"/>
                <w:szCs w:val="24"/>
              </w:rPr>
              <w:t xml:space="preserve">                                        </w:t>
            </w:r>
          </w:p>
          <w:p>
            <w:pPr>
              <w:ind w:firstLine="4722" w:firstLineChars="1960"/>
              <w:rPr>
                <w:szCs w:val="21"/>
              </w:rPr>
            </w:pPr>
            <w:r>
              <w:rPr>
                <w:rFonts w:hint="eastAsia" w:ascii="宋体" w:hAnsi="宋体"/>
                <w:b/>
                <w:color w:val="000000"/>
                <w:sz w:val="24"/>
                <w:szCs w:val="24"/>
              </w:rPr>
              <w:t>年</w:t>
            </w:r>
            <w:r>
              <w:rPr>
                <w:rFonts w:hint="eastAsia"/>
                <w:b/>
                <w:color w:val="000000"/>
                <w:sz w:val="24"/>
                <w:szCs w:val="24"/>
              </w:rPr>
              <w:t xml:space="preserve"> </w:t>
            </w:r>
            <w:r>
              <w:rPr>
                <w:b/>
                <w:color w:val="000000"/>
                <w:sz w:val="24"/>
                <w:szCs w:val="24"/>
              </w:rPr>
              <w:t xml:space="preserve">    </w:t>
            </w:r>
            <w:r>
              <w:rPr>
                <w:rFonts w:hint="eastAsia" w:ascii="宋体" w:hAnsi="宋体"/>
                <w:b/>
                <w:color w:val="000000"/>
                <w:sz w:val="24"/>
                <w:szCs w:val="24"/>
              </w:rPr>
              <w:t>月</w:t>
            </w:r>
            <w:r>
              <w:rPr>
                <w:b/>
                <w:color w:val="000000"/>
                <w:sz w:val="24"/>
                <w:szCs w:val="24"/>
              </w:rPr>
              <w:t xml:space="preserve">     </w:t>
            </w:r>
            <w:r>
              <w:rPr>
                <w:rFonts w:hint="eastAsia" w:ascii="宋体" w:hAnsi="宋体"/>
                <w:b/>
                <w:color w:val="000000"/>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8" w:hRule="atLeast"/>
        </w:trPr>
        <w:tc>
          <w:tcPr>
            <w:tcW w:w="147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b/>
                <w:color w:val="000000"/>
                <w:sz w:val="28"/>
                <w:szCs w:val="28"/>
              </w:rPr>
            </w:pPr>
            <w:r>
              <w:rPr>
                <w:rFonts w:hint="eastAsia" w:ascii="宋体" w:hAnsi="宋体"/>
                <w:b/>
                <w:color w:val="000000"/>
                <w:sz w:val="28"/>
                <w:szCs w:val="28"/>
              </w:rPr>
              <w:t>评选</w:t>
            </w:r>
          </w:p>
          <w:p>
            <w:pPr>
              <w:jc w:val="center"/>
              <w:rPr>
                <w:b/>
                <w:color w:val="000000"/>
                <w:sz w:val="28"/>
                <w:szCs w:val="28"/>
              </w:rPr>
            </w:pPr>
            <w:r>
              <w:rPr>
                <w:rFonts w:hint="eastAsia" w:ascii="宋体" w:hAnsi="宋体"/>
                <w:b/>
                <w:color w:val="000000"/>
                <w:sz w:val="28"/>
                <w:szCs w:val="28"/>
              </w:rPr>
              <w:t>办公室</w:t>
            </w:r>
          </w:p>
          <w:p>
            <w:pPr>
              <w:jc w:val="center"/>
              <w:rPr>
                <w:b/>
                <w:color w:val="000000"/>
                <w:sz w:val="28"/>
                <w:szCs w:val="28"/>
              </w:rPr>
            </w:pPr>
            <w:r>
              <w:rPr>
                <w:rFonts w:hint="eastAsia" w:ascii="宋体" w:hAnsi="宋体"/>
                <w:b/>
                <w:color w:val="000000"/>
                <w:sz w:val="28"/>
                <w:szCs w:val="28"/>
              </w:rPr>
              <w:t>意见</w:t>
            </w:r>
          </w:p>
        </w:tc>
        <w:tc>
          <w:tcPr>
            <w:tcW w:w="7588" w:type="dxa"/>
            <w:tcBorders>
              <w:top w:val="single" w:color="000000" w:sz="4" w:space="0"/>
              <w:left w:val="single" w:color="000000" w:sz="4" w:space="0"/>
              <w:bottom w:val="single" w:color="000000" w:sz="4" w:space="0"/>
              <w:right w:val="single" w:color="000000" w:sz="4" w:space="0"/>
            </w:tcBorders>
          </w:tcPr>
          <w:p>
            <w:pPr>
              <w:rPr>
                <w:szCs w:val="21"/>
              </w:rPr>
            </w:pPr>
          </w:p>
          <w:p/>
          <w:p/>
          <w:p/>
          <w:p/>
          <w:p/>
          <w:p/>
          <w:p/>
          <w:p/>
          <w:p/>
          <w:p/>
          <w:p/>
          <w:p/>
          <w:p/>
          <w:p>
            <w:pPr>
              <w:spacing w:line="360" w:lineRule="auto"/>
              <w:ind w:firstLine="5313" w:firstLineChars="2205"/>
              <w:jc w:val="left"/>
              <w:rPr>
                <w:b/>
                <w:color w:val="000000"/>
                <w:sz w:val="24"/>
                <w:szCs w:val="24"/>
              </w:rPr>
            </w:pPr>
            <w:r>
              <w:rPr>
                <w:rFonts w:hint="eastAsia" w:ascii="宋体" w:hAnsi="宋体"/>
                <w:b/>
                <w:color w:val="000000"/>
                <w:sz w:val="24"/>
                <w:szCs w:val="24"/>
              </w:rPr>
              <w:t>（盖章）</w:t>
            </w:r>
          </w:p>
          <w:p>
            <w:pPr>
              <w:rPr>
                <w:szCs w:val="21"/>
              </w:rPr>
            </w:pPr>
            <w:r>
              <w:rPr>
                <w:b/>
                <w:color w:val="000000"/>
                <w:sz w:val="24"/>
                <w:szCs w:val="24"/>
              </w:rPr>
              <w:t xml:space="preserve">                                        </w:t>
            </w:r>
            <w:r>
              <w:rPr>
                <w:rFonts w:hint="eastAsia" w:ascii="宋体" w:hAnsi="宋体"/>
                <w:b/>
                <w:color w:val="000000"/>
                <w:sz w:val="24"/>
                <w:szCs w:val="24"/>
              </w:rPr>
              <w:t>年</w:t>
            </w:r>
            <w:r>
              <w:rPr>
                <w:b/>
                <w:color w:val="000000"/>
                <w:sz w:val="24"/>
                <w:szCs w:val="24"/>
              </w:rPr>
              <w:t xml:space="preserve">     </w:t>
            </w:r>
            <w:r>
              <w:rPr>
                <w:rFonts w:hint="eastAsia" w:ascii="宋体" w:hAnsi="宋体"/>
                <w:b/>
                <w:color w:val="000000"/>
                <w:sz w:val="24"/>
                <w:szCs w:val="24"/>
              </w:rPr>
              <w:t>月</w:t>
            </w:r>
            <w:r>
              <w:rPr>
                <w:b/>
                <w:color w:val="000000"/>
                <w:sz w:val="24"/>
                <w:szCs w:val="24"/>
              </w:rPr>
              <w:t xml:space="preserve">     </w:t>
            </w:r>
            <w:r>
              <w:rPr>
                <w:rFonts w:hint="eastAsia" w:ascii="宋体" w:hAnsi="宋体"/>
                <w:b/>
                <w:color w:val="000000"/>
                <w:sz w:val="24"/>
                <w:szCs w:val="24"/>
              </w:rPr>
              <w:t>日</w:t>
            </w:r>
          </w:p>
          <w:p>
            <w:pPr>
              <w:rPr>
                <w:szCs w:val="21"/>
              </w:rPr>
            </w:pPr>
          </w:p>
        </w:tc>
      </w:tr>
    </w:tbl>
    <w:p>
      <w:r>
        <w:t xml:space="preserve"> </w:t>
      </w:r>
    </w:p>
    <w:p>
      <w:pPr>
        <w:widowControl/>
        <w:jc w:val="left"/>
      </w:pPr>
      <w:r>
        <w:br w:type="page"/>
      </w:r>
    </w:p>
    <w:p>
      <w:pPr>
        <w:rPr>
          <w:rFonts w:ascii="Times New Roman" w:hAnsi="Times New Roman"/>
          <w:szCs w:val="21"/>
        </w:rPr>
        <w:sectPr>
          <w:pgSz w:w="11906" w:h="16838"/>
          <w:pgMar w:top="1440" w:right="1800" w:bottom="1440" w:left="1800" w:header="851" w:footer="992" w:gutter="0"/>
          <w:pgNumType w:fmt="numberInDash"/>
          <w:cols w:space="720" w:num="1"/>
          <w:rtlGutter w:val="1"/>
          <w:docGrid w:type="lines" w:linePitch="312" w:charSpace="0"/>
        </w:sectPr>
      </w:pPr>
    </w:p>
    <w:p>
      <w:pPr>
        <w:spacing w:line="560" w:lineRule="exact"/>
        <w:jc w:val="left"/>
        <w:rPr>
          <w:rFonts w:ascii="黑体" w:hAnsi="黑体" w:eastAsia="黑体"/>
          <w:color w:val="000000"/>
          <w:sz w:val="32"/>
          <w:szCs w:val="32"/>
        </w:rPr>
      </w:pPr>
      <w:r>
        <w:rPr>
          <w:rFonts w:hint="eastAsia" w:ascii="黑体" w:hAnsi="黑体" w:eastAsia="黑体"/>
          <w:color w:val="000000"/>
          <w:sz w:val="32"/>
          <w:szCs w:val="32"/>
        </w:rPr>
        <w:t>附件2</w:t>
      </w:r>
    </w:p>
    <w:p>
      <w:pPr>
        <w:pStyle w:val="4"/>
        <w:rPr>
          <w:szCs w:val="21"/>
        </w:rPr>
      </w:pPr>
      <w:r>
        <w:rPr>
          <w:rFonts w:hint="eastAsia"/>
        </w:rPr>
        <w:t xml:space="preserve"> </w:t>
      </w:r>
    </w:p>
    <w:p>
      <w:pPr>
        <w:spacing w:line="56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2024年推荐享受北京市政府技师特殊津贴人员情况一览表</w:t>
      </w:r>
    </w:p>
    <w:p>
      <w:pPr>
        <w:spacing w:line="560" w:lineRule="exact"/>
        <w:rPr>
          <w:rFonts w:ascii="仿宋_GB2312" w:hAnsi="Times New Roman" w:eastAsia="仿宋_GB2312"/>
          <w:color w:val="000000"/>
          <w:sz w:val="32"/>
          <w:szCs w:val="32"/>
        </w:rPr>
      </w:pPr>
      <w:r>
        <w:rPr>
          <w:rFonts w:hint="eastAsia" w:ascii="仿宋_GB2312" w:eastAsia="仿宋_GB2312"/>
          <w:color w:val="000000"/>
          <w:sz w:val="30"/>
          <w:szCs w:val="30"/>
        </w:rPr>
        <w:t xml:space="preserve">归口单位：（盖章）                                                         </w:t>
      </w:r>
      <w:r>
        <w:rPr>
          <w:rFonts w:hint="eastAsia" w:ascii="仿宋_GB2312" w:eastAsia="仿宋_GB2312"/>
          <w:color w:val="000000"/>
          <w:sz w:val="32"/>
          <w:szCs w:val="32"/>
        </w:rPr>
        <w:t>2024年   月   日</w:t>
      </w:r>
    </w:p>
    <w:tbl>
      <w:tblPr>
        <w:tblStyle w:val="12"/>
        <w:tblW w:w="14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067"/>
        <w:gridCol w:w="3253"/>
        <w:gridCol w:w="720"/>
        <w:gridCol w:w="1413"/>
        <w:gridCol w:w="1413"/>
        <w:gridCol w:w="1414"/>
        <w:gridCol w:w="1540"/>
        <w:gridCol w:w="1662"/>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
                <w:color w:val="000000"/>
                <w:sz w:val="24"/>
                <w:szCs w:val="24"/>
              </w:rPr>
            </w:pPr>
            <w:r>
              <w:rPr>
                <w:rFonts w:hint="eastAsia" w:ascii="宋体" w:hAnsi="宋体"/>
                <w:b/>
                <w:color w:val="000000"/>
                <w:sz w:val="24"/>
                <w:szCs w:val="24"/>
              </w:rPr>
              <w:t>排序</w:t>
            </w:r>
          </w:p>
        </w:tc>
        <w:tc>
          <w:tcPr>
            <w:tcW w:w="106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
                <w:color w:val="000000"/>
                <w:sz w:val="24"/>
                <w:szCs w:val="24"/>
              </w:rPr>
            </w:pPr>
            <w:r>
              <w:rPr>
                <w:rFonts w:hint="eastAsia" w:ascii="宋体" w:hAnsi="宋体"/>
                <w:b/>
                <w:color w:val="000000"/>
                <w:sz w:val="24"/>
                <w:szCs w:val="24"/>
              </w:rPr>
              <w:t>姓</w:t>
            </w:r>
            <w:r>
              <w:rPr>
                <w:rFonts w:hint="eastAsia"/>
                <w:b/>
                <w:color w:val="000000"/>
                <w:sz w:val="24"/>
                <w:szCs w:val="24"/>
              </w:rPr>
              <w:t xml:space="preserve"> </w:t>
            </w:r>
            <w:r>
              <w:rPr>
                <w:b/>
                <w:color w:val="000000"/>
                <w:sz w:val="24"/>
                <w:szCs w:val="24"/>
              </w:rPr>
              <w:t xml:space="preserve"> </w:t>
            </w:r>
            <w:r>
              <w:rPr>
                <w:rFonts w:hint="eastAsia" w:ascii="宋体" w:hAnsi="宋体"/>
                <w:b/>
                <w:color w:val="000000"/>
                <w:sz w:val="24"/>
                <w:szCs w:val="24"/>
              </w:rPr>
              <w:t>名</w:t>
            </w:r>
          </w:p>
        </w:tc>
        <w:tc>
          <w:tcPr>
            <w:tcW w:w="325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
                <w:color w:val="000000"/>
                <w:sz w:val="24"/>
                <w:szCs w:val="24"/>
              </w:rPr>
            </w:pPr>
            <w:r>
              <w:rPr>
                <w:rFonts w:hint="eastAsia" w:ascii="宋体" w:hAnsi="宋体"/>
                <w:b/>
                <w:color w:val="000000"/>
                <w:sz w:val="24"/>
                <w:szCs w:val="24"/>
              </w:rPr>
              <w:t>工作单位</w:t>
            </w:r>
          </w:p>
        </w:tc>
        <w:tc>
          <w:tcPr>
            <w:tcW w:w="7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
                <w:color w:val="000000"/>
                <w:sz w:val="24"/>
                <w:szCs w:val="24"/>
              </w:rPr>
            </w:pPr>
            <w:r>
              <w:rPr>
                <w:rFonts w:hint="eastAsia" w:ascii="宋体" w:hAnsi="宋体"/>
                <w:b/>
                <w:color w:val="000000"/>
                <w:sz w:val="24"/>
                <w:szCs w:val="24"/>
              </w:rPr>
              <w:t>性别</w:t>
            </w:r>
          </w:p>
        </w:tc>
        <w:tc>
          <w:tcPr>
            <w:tcW w:w="14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
                <w:color w:val="000000"/>
                <w:sz w:val="24"/>
                <w:szCs w:val="24"/>
              </w:rPr>
            </w:pPr>
            <w:r>
              <w:rPr>
                <w:rFonts w:hint="eastAsia" w:ascii="宋体" w:hAnsi="宋体"/>
                <w:b/>
                <w:color w:val="000000"/>
                <w:sz w:val="24"/>
                <w:szCs w:val="24"/>
              </w:rPr>
              <w:t>出生日期</w:t>
            </w:r>
          </w:p>
        </w:tc>
        <w:tc>
          <w:tcPr>
            <w:tcW w:w="14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
                <w:color w:val="000000"/>
                <w:sz w:val="24"/>
                <w:szCs w:val="24"/>
              </w:rPr>
            </w:pPr>
            <w:r>
              <w:rPr>
                <w:rFonts w:hint="eastAsia" w:ascii="宋体" w:hAnsi="宋体"/>
                <w:b/>
                <w:color w:val="000000"/>
                <w:sz w:val="24"/>
                <w:szCs w:val="24"/>
              </w:rPr>
              <w:t>政治面貌</w:t>
            </w:r>
          </w:p>
        </w:tc>
        <w:tc>
          <w:tcPr>
            <w:tcW w:w="14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
                <w:color w:val="000000"/>
                <w:sz w:val="24"/>
                <w:szCs w:val="24"/>
              </w:rPr>
            </w:pPr>
            <w:r>
              <w:rPr>
                <w:rFonts w:hint="eastAsia" w:ascii="宋体" w:hAnsi="宋体"/>
                <w:b/>
                <w:color w:val="000000"/>
                <w:sz w:val="24"/>
                <w:szCs w:val="24"/>
              </w:rPr>
              <w:t>文化程度</w:t>
            </w:r>
          </w:p>
        </w:tc>
        <w:tc>
          <w:tcPr>
            <w:tcW w:w="15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
                <w:color w:val="000000"/>
                <w:sz w:val="24"/>
                <w:szCs w:val="24"/>
              </w:rPr>
            </w:pPr>
            <w:r>
              <w:rPr>
                <w:rFonts w:hint="eastAsia" w:ascii="宋体" w:hAnsi="宋体"/>
                <w:b/>
                <w:color w:val="000000"/>
                <w:sz w:val="24"/>
                <w:szCs w:val="24"/>
              </w:rPr>
              <w:t>职业（工种）</w:t>
            </w:r>
          </w:p>
        </w:tc>
        <w:tc>
          <w:tcPr>
            <w:tcW w:w="166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
                <w:color w:val="000000"/>
                <w:sz w:val="24"/>
                <w:szCs w:val="24"/>
              </w:rPr>
            </w:pPr>
            <w:r>
              <w:rPr>
                <w:rFonts w:hint="eastAsia" w:ascii="宋体" w:hAnsi="宋体"/>
                <w:b/>
                <w:color w:val="000000"/>
                <w:sz w:val="24"/>
                <w:szCs w:val="24"/>
              </w:rPr>
              <w:t>职业资格等级</w:t>
            </w:r>
          </w:p>
        </w:tc>
        <w:tc>
          <w:tcPr>
            <w:tcW w:w="9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
                <w:color w:val="000000"/>
                <w:sz w:val="24"/>
                <w:szCs w:val="24"/>
              </w:rPr>
            </w:pPr>
            <w:r>
              <w:rPr>
                <w:rFonts w:hint="eastAsia" w:ascii="宋体" w:hAnsi="宋体"/>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325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14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14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14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15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325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14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14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14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15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325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14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14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14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15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325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14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14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14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15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325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14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14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14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15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325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14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14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14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15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325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14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14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14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15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000000"/>
                <w:sz w:val="24"/>
                <w:szCs w:val="24"/>
              </w:rPr>
            </w:pPr>
          </w:p>
        </w:tc>
      </w:tr>
    </w:tbl>
    <w:p>
      <w:pPr>
        <w:spacing w:line="560" w:lineRule="exact"/>
        <w:rPr>
          <w:rFonts w:ascii="仿宋_GB2312" w:hAnsi="Times New Roman" w:eastAsia="仿宋_GB2312"/>
          <w:color w:val="000000"/>
          <w:sz w:val="30"/>
          <w:szCs w:val="30"/>
        </w:rPr>
      </w:pPr>
      <w:r>
        <w:rPr>
          <w:rFonts w:hint="eastAsia" w:ascii="仿宋_GB2312" w:eastAsia="仿宋_GB2312"/>
          <w:color w:val="000000"/>
          <w:sz w:val="30"/>
          <w:szCs w:val="30"/>
        </w:rPr>
        <w:t>联系人：                        联系电话：                            手机：</w:t>
      </w:r>
    </w:p>
    <w:p>
      <w:pPr>
        <w:widowControl/>
        <w:shd w:val="clear" w:color="auto" w:fill="FFFFFF"/>
        <w:adjustRightInd w:val="0"/>
        <w:snapToGrid w:val="0"/>
        <w:spacing w:line="600" w:lineRule="exact"/>
        <w:jc w:val="left"/>
        <w:rPr>
          <w:rFonts w:ascii="Times New Roman" w:hAnsi="Times New Roman" w:eastAsia="仿宋_GB2312"/>
          <w:color w:val="404040"/>
          <w:kern w:val="0"/>
          <w:sz w:val="32"/>
          <w:szCs w:val="32"/>
        </w:rPr>
      </w:pPr>
    </w:p>
    <w:sectPr>
      <w:pgSz w:w="16838" w:h="11906" w:orient="landscape"/>
      <w:pgMar w:top="1797" w:right="1440" w:bottom="1797" w:left="1440"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- 1 -</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8C5F1D"/>
    <w:multiLevelType w:val="multilevel"/>
    <w:tmpl w:val="208C5F1D"/>
    <w:lvl w:ilvl="0" w:tentative="0">
      <w:start w:val="1"/>
      <w:numFmt w:val="chineseCountingThousand"/>
      <w:pStyle w:val="25"/>
      <w:lvlText w:val="（%1）"/>
      <w:lvlJc w:val="left"/>
      <w:pPr>
        <w:ind w:left="636" w:firstLine="640"/>
      </w:pPr>
      <w:rPr>
        <w:rFonts w:hint="eastAsia" w:ascii="楷体_GB2312" w:eastAsia="楷体_GB2312"/>
      </w:rPr>
    </w:lvl>
    <w:lvl w:ilvl="1" w:tentative="0">
      <w:start w:val="1"/>
      <w:numFmt w:val="lowerLetter"/>
      <w:lvlText w:val="%2)"/>
      <w:lvlJc w:val="left"/>
      <w:pPr>
        <w:ind w:left="2047" w:hanging="420"/>
      </w:pPr>
    </w:lvl>
    <w:lvl w:ilvl="2" w:tentative="0">
      <w:start w:val="1"/>
      <w:numFmt w:val="lowerRoman"/>
      <w:lvlText w:val="%3."/>
      <w:lvlJc w:val="right"/>
      <w:pPr>
        <w:ind w:left="2467" w:hanging="420"/>
      </w:pPr>
    </w:lvl>
    <w:lvl w:ilvl="3" w:tentative="0">
      <w:start w:val="1"/>
      <w:numFmt w:val="decimal"/>
      <w:lvlText w:val="%4."/>
      <w:lvlJc w:val="left"/>
      <w:pPr>
        <w:ind w:left="2887" w:hanging="420"/>
      </w:pPr>
    </w:lvl>
    <w:lvl w:ilvl="4" w:tentative="0">
      <w:start w:val="1"/>
      <w:numFmt w:val="lowerLetter"/>
      <w:lvlText w:val="%5)"/>
      <w:lvlJc w:val="left"/>
      <w:pPr>
        <w:ind w:left="3307" w:hanging="420"/>
      </w:pPr>
    </w:lvl>
    <w:lvl w:ilvl="5" w:tentative="0">
      <w:start w:val="1"/>
      <w:numFmt w:val="lowerRoman"/>
      <w:lvlText w:val="%6."/>
      <w:lvlJc w:val="right"/>
      <w:pPr>
        <w:ind w:left="3727" w:hanging="420"/>
      </w:pPr>
    </w:lvl>
    <w:lvl w:ilvl="6" w:tentative="0">
      <w:start w:val="1"/>
      <w:numFmt w:val="decimal"/>
      <w:lvlText w:val="%7."/>
      <w:lvlJc w:val="left"/>
      <w:pPr>
        <w:ind w:left="4147" w:hanging="420"/>
      </w:pPr>
    </w:lvl>
    <w:lvl w:ilvl="7" w:tentative="0">
      <w:start w:val="1"/>
      <w:numFmt w:val="lowerLetter"/>
      <w:lvlText w:val="%8)"/>
      <w:lvlJc w:val="left"/>
      <w:pPr>
        <w:ind w:left="4567" w:hanging="420"/>
      </w:pPr>
    </w:lvl>
    <w:lvl w:ilvl="8" w:tentative="0">
      <w:start w:val="1"/>
      <w:numFmt w:val="lowerRoman"/>
      <w:lvlText w:val="%9."/>
      <w:lvlJc w:val="right"/>
      <w:pPr>
        <w:ind w:left="498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1"/>
  <w:drawingGridVerticalSpacing w:val="303"/>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3YWMzMTUyY2ViZjIxYzg2NDE0OTViMzViNjY4YmMifQ=="/>
  </w:docVars>
  <w:rsids>
    <w:rsidRoot w:val="004D233E"/>
    <w:rsid w:val="00014338"/>
    <w:rsid w:val="00017E94"/>
    <w:rsid w:val="000361BF"/>
    <w:rsid w:val="00037DFD"/>
    <w:rsid w:val="00041E34"/>
    <w:rsid w:val="000514C9"/>
    <w:rsid w:val="00052D50"/>
    <w:rsid w:val="00055252"/>
    <w:rsid w:val="000659FD"/>
    <w:rsid w:val="000856F2"/>
    <w:rsid w:val="00087E39"/>
    <w:rsid w:val="00090CF0"/>
    <w:rsid w:val="00091051"/>
    <w:rsid w:val="00093A9F"/>
    <w:rsid w:val="000A4230"/>
    <w:rsid w:val="000B550E"/>
    <w:rsid w:val="000C3920"/>
    <w:rsid w:val="000C4D0E"/>
    <w:rsid w:val="000E3F3A"/>
    <w:rsid w:val="000E79DE"/>
    <w:rsid w:val="000F4A9E"/>
    <w:rsid w:val="00100B87"/>
    <w:rsid w:val="00102C93"/>
    <w:rsid w:val="00102F50"/>
    <w:rsid w:val="00117A2D"/>
    <w:rsid w:val="00117C4F"/>
    <w:rsid w:val="001254E9"/>
    <w:rsid w:val="001362E0"/>
    <w:rsid w:val="00142D5A"/>
    <w:rsid w:val="00145C84"/>
    <w:rsid w:val="00154F5A"/>
    <w:rsid w:val="00157343"/>
    <w:rsid w:val="00157366"/>
    <w:rsid w:val="00163510"/>
    <w:rsid w:val="00167135"/>
    <w:rsid w:val="001759A0"/>
    <w:rsid w:val="0018348D"/>
    <w:rsid w:val="00184359"/>
    <w:rsid w:val="001850E5"/>
    <w:rsid w:val="001963A9"/>
    <w:rsid w:val="001B521D"/>
    <w:rsid w:val="001C32E3"/>
    <w:rsid w:val="001D7B8A"/>
    <w:rsid w:val="001E3A88"/>
    <w:rsid w:val="001E4381"/>
    <w:rsid w:val="001E6AB8"/>
    <w:rsid w:val="001F66F9"/>
    <w:rsid w:val="00211A25"/>
    <w:rsid w:val="002130D8"/>
    <w:rsid w:val="0022796D"/>
    <w:rsid w:val="0023002C"/>
    <w:rsid w:val="00252818"/>
    <w:rsid w:val="00261A56"/>
    <w:rsid w:val="00265410"/>
    <w:rsid w:val="002671EE"/>
    <w:rsid w:val="00284678"/>
    <w:rsid w:val="00284BC2"/>
    <w:rsid w:val="002930B0"/>
    <w:rsid w:val="00293A04"/>
    <w:rsid w:val="002941B2"/>
    <w:rsid w:val="002960BD"/>
    <w:rsid w:val="002A43B2"/>
    <w:rsid w:val="002A45A3"/>
    <w:rsid w:val="002A698B"/>
    <w:rsid w:val="002B44EF"/>
    <w:rsid w:val="002C214E"/>
    <w:rsid w:val="002C6F6D"/>
    <w:rsid w:val="002D2B36"/>
    <w:rsid w:val="002D304B"/>
    <w:rsid w:val="002E61BE"/>
    <w:rsid w:val="002F202A"/>
    <w:rsid w:val="002F5B09"/>
    <w:rsid w:val="00300470"/>
    <w:rsid w:val="00300EAA"/>
    <w:rsid w:val="00307CC4"/>
    <w:rsid w:val="0031167E"/>
    <w:rsid w:val="00312BCE"/>
    <w:rsid w:val="003144D3"/>
    <w:rsid w:val="00321FB5"/>
    <w:rsid w:val="0032692B"/>
    <w:rsid w:val="00336587"/>
    <w:rsid w:val="003430F0"/>
    <w:rsid w:val="003438FF"/>
    <w:rsid w:val="00343B0B"/>
    <w:rsid w:val="00353CDC"/>
    <w:rsid w:val="00354EFD"/>
    <w:rsid w:val="00356711"/>
    <w:rsid w:val="00357881"/>
    <w:rsid w:val="00371F7F"/>
    <w:rsid w:val="00374AAB"/>
    <w:rsid w:val="0038226F"/>
    <w:rsid w:val="00384319"/>
    <w:rsid w:val="00391EBB"/>
    <w:rsid w:val="00396F44"/>
    <w:rsid w:val="00397DCB"/>
    <w:rsid w:val="003A518D"/>
    <w:rsid w:val="003B5D50"/>
    <w:rsid w:val="003C1AE9"/>
    <w:rsid w:val="003D055F"/>
    <w:rsid w:val="003D3116"/>
    <w:rsid w:val="003D3A7C"/>
    <w:rsid w:val="003E2831"/>
    <w:rsid w:val="003F7ABC"/>
    <w:rsid w:val="00405B2B"/>
    <w:rsid w:val="00406FAE"/>
    <w:rsid w:val="004104A4"/>
    <w:rsid w:val="0043258F"/>
    <w:rsid w:val="004415BC"/>
    <w:rsid w:val="0045377C"/>
    <w:rsid w:val="00453CE2"/>
    <w:rsid w:val="004666BA"/>
    <w:rsid w:val="00466D1E"/>
    <w:rsid w:val="00477814"/>
    <w:rsid w:val="00485D1C"/>
    <w:rsid w:val="004A0091"/>
    <w:rsid w:val="004A1BB5"/>
    <w:rsid w:val="004B72F4"/>
    <w:rsid w:val="004D0A94"/>
    <w:rsid w:val="004D233E"/>
    <w:rsid w:val="004D47CB"/>
    <w:rsid w:val="004F5FE7"/>
    <w:rsid w:val="00500D04"/>
    <w:rsid w:val="00501099"/>
    <w:rsid w:val="00503EB2"/>
    <w:rsid w:val="00505CF2"/>
    <w:rsid w:val="0052077E"/>
    <w:rsid w:val="00520A7B"/>
    <w:rsid w:val="00522F6F"/>
    <w:rsid w:val="005267E6"/>
    <w:rsid w:val="00536E0F"/>
    <w:rsid w:val="00537EE7"/>
    <w:rsid w:val="005418D7"/>
    <w:rsid w:val="00545BCC"/>
    <w:rsid w:val="00553C63"/>
    <w:rsid w:val="00560948"/>
    <w:rsid w:val="00566F0B"/>
    <w:rsid w:val="00571A64"/>
    <w:rsid w:val="005743B4"/>
    <w:rsid w:val="00575C65"/>
    <w:rsid w:val="005A09C9"/>
    <w:rsid w:val="005B00FA"/>
    <w:rsid w:val="005B55E7"/>
    <w:rsid w:val="005B6D89"/>
    <w:rsid w:val="005C6522"/>
    <w:rsid w:val="005D4CDE"/>
    <w:rsid w:val="005E0BE8"/>
    <w:rsid w:val="005E7D79"/>
    <w:rsid w:val="00605603"/>
    <w:rsid w:val="006119E1"/>
    <w:rsid w:val="0061221D"/>
    <w:rsid w:val="006229CB"/>
    <w:rsid w:val="00625037"/>
    <w:rsid w:val="00627C6E"/>
    <w:rsid w:val="006328F7"/>
    <w:rsid w:val="00661ED3"/>
    <w:rsid w:val="00681FB7"/>
    <w:rsid w:val="00682AB5"/>
    <w:rsid w:val="00684583"/>
    <w:rsid w:val="006931F1"/>
    <w:rsid w:val="006A1FF3"/>
    <w:rsid w:val="006B6EEC"/>
    <w:rsid w:val="006C7AB0"/>
    <w:rsid w:val="006D0D6E"/>
    <w:rsid w:val="006F31F7"/>
    <w:rsid w:val="006F3E7C"/>
    <w:rsid w:val="006F3FC7"/>
    <w:rsid w:val="00700B6F"/>
    <w:rsid w:val="00702B0F"/>
    <w:rsid w:val="007030F9"/>
    <w:rsid w:val="007035D2"/>
    <w:rsid w:val="00707B16"/>
    <w:rsid w:val="00710834"/>
    <w:rsid w:val="00711258"/>
    <w:rsid w:val="007132FD"/>
    <w:rsid w:val="00716016"/>
    <w:rsid w:val="00723B30"/>
    <w:rsid w:val="00724C7B"/>
    <w:rsid w:val="007303D4"/>
    <w:rsid w:val="00735136"/>
    <w:rsid w:val="007435E4"/>
    <w:rsid w:val="00774443"/>
    <w:rsid w:val="00774E59"/>
    <w:rsid w:val="00775C93"/>
    <w:rsid w:val="00787BA8"/>
    <w:rsid w:val="00792CFB"/>
    <w:rsid w:val="007972EF"/>
    <w:rsid w:val="007A2549"/>
    <w:rsid w:val="007B0426"/>
    <w:rsid w:val="007D04EA"/>
    <w:rsid w:val="007D2CB9"/>
    <w:rsid w:val="007D60D3"/>
    <w:rsid w:val="007E00BA"/>
    <w:rsid w:val="007E06BA"/>
    <w:rsid w:val="007E1560"/>
    <w:rsid w:val="007E31AF"/>
    <w:rsid w:val="007F3E61"/>
    <w:rsid w:val="007F4781"/>
    <w:rsid w:val="00803811"/>
    <w:rsid w:val="008044A4"/>
    <w:rsid w:val="00817663"/>
    <w:rsid w:val="00831011"/>
    <w:rsid w:val="00837D12"/>
    <w:rsid w:val="008436A4"/>
    <w:rsid w:val="008463B5"/>
    <w:rsid w:val="00847501"/>
    <w:rsid w:val="0085757F"/>
    <w:rsid w:val="00857905"/>
    <w:rsid w:val="0086323C"/>
    <w:rsid w:val="008708B9"/>
    <w:rsid w:val="00875C3A"/>
    <w:rsid w:val="008770A3"/>
    <w:rsid w:val="00884D01"/>
    <w:rsid w:val="008910E6"/>
    <w:rsid w:val="008B3951"/>
    <w:rsid w:val="008C2422"/>
    <w:rsid w:val="008C41E4"/>
    <w:rsid w:val="008D067A"/>
    <w:rsid w:val="008D1E34"/>
    <w:rsid w:val="008D53FF"/>
    <w:rsid w:val="008E160D"/>
    <w:rsid w:val="008E544E"/>
    <w:rsid w:val="008F31E3"/>
    <w:rsid w:val="008F3579"/>
    <w:rsid w:val="009076D3"/>
    <w:rsid w:val="00907F1C"/>
    <w:rsid w:val="00912058"/>
    <w:rsid w:val="00915538"/>
    <w:rsid w:val="00923A55"/>
    <w:rsid w:val="009317D6"/>
    <w:rsid w:val="009416C8"/>
    <w:rsid w:val="0094261E"/>
    <w:rsid w:val="009545D1"/>
    <w:rsid w:val="00954A4F"/>
    <w:rsid w:val="00956706"/>
    <w:rsid w:val="00980712"/>
    <w:rsid w:val="00986C39"/>
    <w:rsid w:val="009938A5"/>
    <w:rsid w:val="0099445A"/>
    <w:rsid w:val="009A363D"/>
    <w:rsid w:val="009C1510"/>
    <w:rsid w:val="009C7350"/>
    <w:rsid w:val="009D444B"/>
    <w:rsid w:val="009D75B7"/>
    <w:rsid w:val="009D78B3"/>
    <w:rsid w:val="009E1864"/>
    <w:rsid w:val="009E251F"/>
    <w:rsid w:val="009E5870"/>
    <w:rsid w:val="009E6FC1"/>
    <w:rsid w:val="009F2AD8"/>
    <w:rsid w:val="00A1447C"/>
    <w:rsid w:val="00A54D34"/>
    <w:rsid w:val="00A62568"/>
    <w:rsid w:val="00A74DF9"/>
    <w:rsid w:val="00A85139"/>
    <w:rsid w:val="00A94236"/>
    <w:rsid w:val="00AB03F1"/>
    <w:rsid w:val="00AB52E4"/>
    <w:rsid w:val="00AE422B"/>
    <w:rsid w:val="00AF54A0"/>
    <w:rsid w:val="00B0654D"/>
    <w:rsid w:val="00B06FB4"/>
    <w:rsid w:val="00B26D70"/>
    <w:rsid w:val="00B44D63"/>
    <w:rsid w:val="00B52B8C"/>
    <w:rsid w:val="00B537BE"/>
    <w:rsid w:val="00B5564D"/>
    <w:rsid w:val="00B749C1"/>
    <w:rsid w:val="00B76A08"/>
    <w:rsid w:val="00B9017A"/>
    <w:rsid w:val="00B91088"/>
    <w:rsid w:val="00B9509F"/>
    <w:rsid w:val="00BA3618"/>
    <w:rsid w:val="00BA7D31"/>
    <w:rsid w:val="00BB73D5"/>
    <w:rsid w:val="00BF7782"/>
    <w:rsid w:val="00C00A53"/>
    <w:rsid w:val="00C165F5"/>
    <w:rsid w:val="00C17EAA"/>
    <w:rsid w:val="00C23EC9"/>
    <w:rsid w:val="00C3300E"/>
    <w:rsid w:val="00C378D7"/>
    <w:rsid w:val="00C45A71"/>
    <w:rsid w:val="00C47EC1"/>
    <w:rsid w:val="00C51DFE"/>
    <w:rsid w:val="00C54B1E"/>
    <w:rsid w:val="00C55A2E"/>
    <w:rsid w:val="00C6450E"/>
    <w:rsid w:val="00C708F6"/>
    <w:rsid w:val="00C76D09"/>
    <w:rsid w:val="00C804AD"/>
    <w:rsid w:val="00C84E41"/>
    <w:rsid w:val="00C97C2D"/>
    <w:rsid w:val="00CB259E"/>
    <w:rsid w:val="00CD1E5A"/>
    <w:rsid w:val="00CD552A"/>
    <w:rsid w:val="00CE1789"/>
    <w:rsid w:val="00CF3D14"/>
    <w:rsid w:val="00CF6240"/>
    <w:rsid w:val="00D15591"/>
    <w:rsid w:val="00D16068"/>
    <w:rsid w:val="00D20C84"/>
    <w:rsid w:val="00D213C2"/>
    <w:rsid w:val="00D262E7"/>
    <w:rsid w:val="00D30626"/>
    <w:rsid w:val="00D36D0C"/>
    <w:rsid w:val="00D402D7"/>
    <w:rsid w:val="00D46DF8"/>
    <w:rsid w:val="00D52916"/>
    <w:rsid w:val="00D53B5A"/>
    <w:rsid w:val="00D552FA"/>
    <w:rsid w:val="00D556CA"/>
    <w:rsid w:val="00D55F90"/>
    <w:rsid w:val="00D62B9F"/>
    <w:rsid w:val="00D67DCF"/>
    <w:rsid w:val="00D70486"/>
    <w:rsid w:val="00D71472"/>
    <w:rsid w:val="00D90063"/>
    <w:rsid w:val="00D92B73"/>
    <w:rsid w:val="00D9595E"/>
    <w:rsid w:val="00DB0FF3"/>
    <w:rsid w:val="00DB66FB"/>
    <w:rsid w:val="00DB7A07"/>
    <w:rsid w:val="00DD373F"/>
    <w:rsid w:val="00DD7E16"/>
    <w:rsid w:val="00DE4433"/>
    <w:rsid w:val="00DE6F58"/>
    <w:rsid w:val="00E14B03"/>
    <w:rsid w:val="00E26B37"/>
    <w:rsid w:val="00E30465"/>
    <w:rsid w:val="00E35125"/>
    <w:rsid w:val="00E41ED0"/>
    <w:rsid w:val="00E66771"/>
    <w:rsid w:val="00E704EF"/>
    <w:rsid w:val="00E71FAB"/>
    <w:rsid w:val="00E8136B"/>
    <w:rsid w:val="00E85AE6"/>
    <w:rsid w:val="00E92095"/>
    <w:rsid w:val="00EA379F"/>
    <w:rsid w:val="00EA422B"/>
    <w:rsid w:val="00EC5489"/>
    <w:rsid w:val="00ED2A14"/>
    <w:rsid w:val="00ED5524"/>
    <w:rsid w:val="00EE3378"/>
    <w:rsid w:val="00EF0017"/>
    <w:rsid w:val="00EF450C"/>
    <w:rsid w:val="00F03A05"/>
    <w:rsid w:val="00F10AB1"/>
    <w:rsid w:val="00F124EF"/>
    <w:rsid w:val="00F2039A"/>
    <w:rsid w:val="00F5536E"/>
    <w:rsid w:val="00F71422"/>
    <w:rsid w:val="00F715E4"/>
    <w:rsid w:val="00F74D1C"/>
    <w:rsid w:val="00F80435"/>
    <w:rsid w:val="00F8585D"/>
    <w:rsid w:val="00F87E7D"/>
    <w:rsid w:val="00F9038B"/>
    <w:rsid w:val="00F91C25"/>
    <w:rsid w:val="00F92B24"/>
    <w:rsid w:val="00FA1DA0"/>
    <w:rsid w:val="00FB1357"/>
    <w:rsid w:val="00FC01CA"/>
    <w:rsid w:val="00FC14E1"/>
    <w:rsid w:val="00FC66D9"/>
    <w:rsid w:val="00FD1914"/>
    <w:rsid w:val="00FD40A5"/>
    <w:rsid w:val="00FE2241"/>
    <w:rsid w:val="00FE761E"/>
    <w:rsid w:val="01816FEB"/>
    <w:rsid w:val="0E72144F"/>
    <w:rsid w:val="16F13135"/>
    <w:rsid w:val="1D61352C"/>
    <w:rsid w:val="1E184145"/>
    <w:rsid w:val="1FB361D8"/>
    <w:rsid w:val="25A71CF8"/>
    <w:rsid w:val="30C61BCC"/>
    <w:rsid w:val="32EE4D52"/>
    <w:rsid w:val="33B42BE4"/>
    <w:rsid w:val="3A2A0BF9"/>
    <w:rsid w:val="473867FC"/>
    <w:rsid w:val="4F4A3571"/>
    <w:rsid w:val="538A6632"/>
    <w:rsid w:val="54260108"/>
    <w:rsid w:val="55907098"/>
    <w:rsid w:val="55DA564E"/>
    <w:rsid w:val="5AC95F27"/>
    <w:rsid w:val="5F5E109E"/>
    <w:rsid w:val="62595B4D"/>
    <w:rsid w:val="77BF249E"/>
    <w:rsid w:val="79C55B69"/>
    <w:rsid w:val="7CB317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4"/>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unhideWhenUsed/>
    <w:qFormat/>
    <w:uiPriority w:val="99"/>
    <w:pPr>
      <w:ind w:firstLine="420" w:firstLineChars="200"/>
    </w:pPr>
    <w:rPr>
      <w:rFonts w:ascii="Times New Roman" w:hAnsi="Times New Roman"/>
      <w:szCs w:val="24"/>
    </w:rPr>
  </w:style>
  <w:style w:type="paragraph" w:styleId="5">
    <w:name w:val="Body Text"/>
    <w:basedOn w:val="1"/>
    <w:link w:val="19"/>
    <w:autoRedefine/>
    <w:qFormat/>
    <w:uiPriority w:val="0"/>
    <w:pPr>
      <w:spacing w:after="120"/>
    </w:pPr>
    <w:rPr>
      <w:rFonts w:ascii="Times New Roman" w:hAnsi="Times New Roman"/>
      <w:szCs w:val="24"/>
    </w:rPr>
  </w:style>
  <w:style w:type="paragraph" w:styleId="6">
    <w:name w:val="Date"/>
    <w:basedOn w:val="1"/>
    <w:next w:val="1"/>
    <w:link w:val="26"/>
    <w:autoRedefine/>
    <w:qFormat/>
    <w:uiPriority w:val="99"/>
    <w:pPr>
      <w:ind w:left="100" w:leftChars="2500"/>
    </w:pPr>
  </w:style>
  <w:style w:type="paragraph" w:styleId="7">
    <w:name w:val="Balloon Text"/>
    <w:basedOn w:val="1"/>
    <w:link w:val="27"/>
    <w:autoRedefine/>
    <w:semiHidden/>
    <w:unhideWhenUsed/>
    <w:qFormat/>
    <w:uiPriority w:val="99"/>
    <w:rPr>
      <w:rFonts w:ascii="Times New Roman" w:hAnsi="Times New Roman"/>
      <w:sz w:val="18"/>
      <w:szCs w:val="18"/>
    </w:rPr>
  </w:style>
  <w:style w:type="paragraph" w:styleId="8">
    <w:name w:val="footer"/>
    <w:basedOn w:val="1"/>
    <w:link w:val="16"/>
    <w:autoRedefine/>
    <w:unhideWhenUsed/>
    <w:qFormat/>
    <w:uiPriority w:val="99"/>
    <w:pPr>
      <w:tabs>
        <w:tab w:val="center" w:pos="4153"/>
        <w:tab w:val="right" w:pos="8306"/>
      </w:tabs>
      <w:snapToGrid w:val="0"/>
      <w:jc w:val="left"/>
    </w:pPr>
    <w:rPr>
      <w:sz w:val="18"/>
      <w:szCs w:val="18"/>
    </w:rPr>
  </w:style>
  <w:style w:type="paragraph" w:styleId="9">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2"/>
    <w:basedOn w:val="1"/>
    <w:link w:val="20"/>
    <w:autoRedefine/>
    <w:qFormat/>
    <w:uiPriority w:val="0"/>
    <w:pPr>
      <w:spacing w:after="120" w:line="480" w:lineRule="auto"/>
    </w:pPr>
    <w:rPr>
      <w:rFonts w:ascii="Times New Roman" w:hAnsi="Times New Roman"/>
      <w:szCs w:val="24"/>
    </w:rPr>
  </w:style>
  <w:style w:type="paragraph" w:styleId="11">
    <w:name w:val="Normal (Web)"/>
    <w:basedOn w:val="1"/>
    <w:autoRedefine/>
    <w:qFormat/>
    <w:uiPriority w:val="99"/>
    <w:pPr>
      <w:widowControl/>
      <w:spacing w:before="100" w:beforeAutospacing="1" w:after="100" w:afterAutospacing="1"/>
      <w:jc w:val="left"/>
    </w:pPr>
    <w:rPr>
      <w:rFonts w:ascii="宋体" w:hAnsi="宋体"/>
      <w:color w:val="000000"/>
      <w:kern w:val="0"/>
      <w:sz w:val="24"/>
      <w:szCs w:val="20"/>
    </w:rPr>
  </w:style>
  <w:style w:type="character" w:styleId="14">
    <w:name w:val="page number"/>
    <w:basedOn w:val="13"/>
    <w:autoRedefine/>
    <w:qFormat/>
    <w:uiPriority w:val="0"/>
  </w:style>
  <w:style w:type="character" w:customStyle="1" w:styleId="15">
    <w:name w:val="页眉 字符"/>
    <w:basedOn w:val="13"/>
    <w:link w:val="9"/>
    <w:autoRedefine/>
    <w:qFormat/>
    <w:uiPriority w:val="99"/>
    <w:rPr>
      <w:sz w:val="18"/>
      <w:szCs w:val="18"/>
    </w:rPr>
  </w:style>
  <w:style w:type="character" w:customStyle="1" w:styleId="16">
    <w:name w:val="页脚 字符1"/>
    <w:basedOn w:val="13"/>
    <w:link w:val="8"/>
    <w:autoRedefine/>
    <w:qFormat/>
    <w:uiPriority w:val="99"/>
    <w:rPr>
      <w:sz w:val="18"/>
      <w:szCs w:val="18"/>
    </w:rPr>
  </w:style>
  <w:style w:type="character" w:customStyle="1" w:styleId="17">
    <w:name w:val="apple-converted-space"/>
    <w:basedOn w:val="13"/>
    <w:autoRedefine/>
    <w:qFormat/>
    <w:uiPriority w:val="0"/>
  </w:style>
  <w:style w:type="character" w:customStyle="1" w:styleId="18">
    <w:name w:val="标题 1 字符"/>
    <w:basedOn w:val="13"/>
    <w:link w:val="2"/>
    <w:autoRedefine/>
    <w:qFormat/>
    <w:uiPriority w:val="9"/>
    <w:rPr>
      <w:rFonts w:ascii="宋体" w:hAnsi="宋体" w:eastAsia="宋体" w:cs="宋体"/>
      <w:b/>
      <w:bCs/>
      <w:kern w:val="36"/>
      <w:sz w:val="48"/>
      <w:szCs w:val="48"/>
    </w:rPr>
  </w:style>
  <w:style w:type="character" w:customStyle="1" w:styleId="19">
    <w:name w:val="正文文本 字符"/>
    <w:basedOn w:val="13"/>
    <w:link w:val="5"/>
    <w:autoRedefine/>
    <w:qFormat/>
    <w:uiPriority w:val="0"/>
    <w:rPr>
      <w:rFonts w:ascii="Times New Roman" w:hAnsi="Times New Roman" w:eastAsia="宋体" w:cs="Times New Roman"/>
      <w:szCs w:val="24"/>
    </w:rPr>
  </w:style>
  <w:style w:type="character" w:customStyle="1" w:styleId="20">
    <w:name w:val="正文文本 2 字符"/>
    <w:basedOn w:val="13"/>
    <w:link w:val="10"/>
    <w:autoRedefine/>
    <w:qFormat/>
    <w:uiPriority w:val="0"/>
    <w:rPr>
      <w:rFonts w:ascii="Times New Roman" w:hAnsi="Times New Roman" w:eastAsia="宋体" w:cs="Times New Roman"/>
      <w:szCs w:val="24"/>
    </w:rPr>
  </w:style>
  <w:style w:type="paragraph" w:styleId="21">
    <w:name w:val="List Paragraph"/>
    <w:basedOn w:val="1"/>
    <w:autoRedefine/>
    <w:qFormat/>
    <w:uiPriority w:val="34"/>
    <w:pPr>
      <w:ind w:firstLine="420" w:firstLineChars="200"/>
    </w:pPr>
  </w:style>
  <w:style w:type="character" w:customStyle="1" w:styleId="22">
    <w:name w:val="NormalCharacter"/>
    <w:autoRedefine/>
    <w:semiHidden/>
    <w:qFormat/>
    <w:uiPriority w:val="0"/>
  </w:style>
  <w:style w:type="character" w:customStyle="1" w:styleId="23">
    <w:name w:val="页脚 字符"/>
    <w:autoRedefine/>
    <w:qFormat/>
    <w:uiPriority w:val="0"/>
    <w:rPr>
      <w:sz w:val="18"/>
      <w:szCs w:val="18"/>
    </w:rPr>
  </w:style>
  <w:style w:type="character" w:customStyle="1" w:styleId="24">
    <w:name w:val="标题 2 字符"/>
    <w:basedOn w:val="13"/>
    <w:link w:val="3"/>
    <w:autoRedefine/>
    <w:qFormat/>
    <w:uiPriority w:val="0"/>
    <w:rPr>
      <w:rFonts w:asciiTheme="majorHAnsi" w:hAnsiTheme="majorHAnsi" w:eastAsiaTheme="majorEastAsia" w:cstheme="majorBidi"/>
      <w:b/>
      <w:bCs/>
      <w:kern w:val="2"/>
      <w:sz w:val="32"/>
      <w:szCs w:val="32"/>
    </w:rPr>
  </w:style>
  <w:style w:type="paragraph" w:customStyle="1" w:styleId="25">
    <w:name w:val="二级标题"/>
    <w:basedOn w:val="1"/>
    <w:autoRedefine/>
    <w:qFormat/>
    <w:uiPriority w:val="0"/>
    <w:pPr>
      <w:numPr>
        <w:ilvl w:val="0"/>
        <w:numId w:val="1"/>
      </w:numPr>
    </w:pPr>
    <w:rPr>
      <w:rFonts w:ascii="Times New Roman" w:hAnsi="Times New Roman"/>
      <w:szCs w:val="24"/>
    </w:rPr>
  </w:style>
  <w:style w:type="character" w:customStyle="1" w:styleId="26">
    <w:name w:val="日期 字符"/>
    <w:link w:val="6"/>
    <w:autoRedefine/>
    <w:qFormat/>
    <w:uiPriority w:val="99"/>
    <w:rPr>
      <w:kern w:val="2"/>
      <w:sz w:val="21"/>
      <w:szCs w:val="22"/>
    </w:rPr>
  </w:style>
  <w:style w:type="character" w:customStyle="1" w:styleId="27">
    <w:name w:val="批注框文本 字符"/>
    <w:basedOn w:val="13"/>
    <w:link w:val="7"/>
    <w:autoRedefine/>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5F7E0B-1944-46C2-997F-2E49C332BA8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984</Words>
  <Characters>5612</Characters>
  <Lines>46</Lines>
  <Paragraphs>13</Paragraphs>
  <TotalTime>49</TotalTime>
  <ScaleCrop>false</ScaleCrop>
  <LinksUpToDate>false</LinksUpToDate>
  <CharactersWithSpaces>6583</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2018-03-16T02:18:00Z</dcterms:created>
  <dc:creator>asus</dc:creator>
  <cp:lastModifiedBy>CU！</cp:lastModifiedBy>
  <cp:lastPrinted>2018-03-23T07:55:00Z</cp:lastPrinted>
  <dcterms:modified xsi:type="dcterms:W3CDTF">2024-03-01T08:11:10Z</dcterms:modified>
  <dc:title>朝人社能发〔2017〕4号</dc:title>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3F04F60CFCF542E8BC880F9CD92479FA_12</vt:lpwstr>
  </property>
</Properties>
</file>