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DB2AB">
      <w:pPr>
        <w:rPr>
          <w:rFonts w:hint="eastAsia" w:ascii="黑体" w:hAnsi="黑体" w:eastAsia="黑体" w:cs="黑体"/>
          <w:sz w:val="48"/>
          <w:szCs w:val="52"/>
        </w:rPr>
      </w:pPr>
    </w:p>
    <w:p w14:paraId="175C13A1">
      <w:pPr>
        <w:spacing w:line="360" w:lineRule="auto"/>
        <w:jc w:val="left"/>
        <w:rPr>
          <w:rFonts w:ascii="Times" w:hAnsi="Times" w:eastAsia="方正小标宋简体" w:cs="仿宋"/>
          <w:color w:val="000000"/>
          <w:sz w:val="36"/>
          <w:szCs w:val="21"/>
        </w:rPr>
      </w:pPr>
      <w:r>
        <w:rPr>
          <w:rFonts w:hint="eastAsia" w:ascii="Times" w:hAnsi="Times" w:eastAsia="仿宋_GB2312" w:cs="仿宋"/>
          <w:color w:val="000000"/>
          <w:sz w:val="36"/>
          <w:szCs w:val="21"/>
        </w:rPr>
        <w:t>申报书编号：2024-06b</w:t>
      </w:r>
    </w:p>
    <w:p w14:paraId="4269C23B">
      <w:pPr>
        <w:spacing w:line="360" w:lineRule="auto"/>
        <w:jc w:val="left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6E4D3ADB">
      <w:pPr>
        <w:spacing w:line="360" w:lineRule="auto"/>
        <w:jc w:val="left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23D7D334">
      <w:pPr>
        <w:spacing w:line="360" w:lineRule="auto"/>
        <w:jc w:val="left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29CE3E3F">
      <w:pPr>
        <w:spacing w:line="360" w:lineRule="auto"/>
        <w:ind w:left="-567" w:leftChars="-270"/>
        <w:jc w:val="center"/>
        <w:rPr>
          <w:rFonts w:ascii="Times" w:hAnsi="Times" w:eastAsia="方正小标宋简体" w:cs="仿宋"/>
          <w:color w:val="000000"/>
          <w:sz w:val="40"/>
          <w:szCs w:val="21"/>
        </w:rPr>
      </w:pPr>
      <w:r>
        <w:rPr>
          <w:rFonts w:hint="eastAsia" w:ascii="Times" w:hAnsi="Times" w:eastAsia="方正小标宋简体" w:cs="仿宋"/>
          <w:color w:val="000000"/>
          <w:sz w:val="40"/>
          <w:szCs w:val="21"/>
        </w:rPr>
        <w:t>朝阳区促进通用人工智能创新应用发展的若干措施</w:t>
      </w:r>
    </w:p>
    <w:p w14:paraId="6836ADE2">
      <w:pPr>
        <w:spacing w:line="360" w:lineRule="auto"/>
        <w:jc w:val="center"/>
        <w:rPr>
          <w:rFonts w:ascii="Times" w:hAnsi="Times" w:eastAsia="方正小标宋简体" w:cs="仿宋"/>
          <w:color w:val="000000"/>
          <w:sz w:val="52"/>
          <w:szCs w:val="21"/>
        </w:rPr>
      </w:pPr>
      <w:r>
        <w:rPr>
          <w:rFonts w:hint="eastAsia" w:ascii="Times" w:hAnsi="Times" w:eastAsia="方正小标宋简体" w:cs="仿宋"/>
          <w:color w:val="000000"/>
          <w:sz w:val="52"/>
          <w:szCs w:val="21"/>
        </w:rPr>
        <w:t>项目申报书</w:t>
      </w:r>
    </w:p>
    <w:p w14:paraId="14B99D62">
      <w:pPr>
        <w:spacing w:line="360" w:lineRule="auto"/>
        <w:jc w:val="center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2FD769C1">
      <w:pPr>
        <w:spacing w:line="360" w:lineRule="auto"/>
        <w:jc w:val="center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7600F0F2">
      <w:pPr>
        <w:spacing w:line="360" w:lineRule="auto"/>
        <w:jc w:val="center"/>
        <w:rPr>
          <w:rFonts w:ascii="Times" w:hAnsi="Times" w:eastAsia="方正小标宋简体" w:cs="仿宋"/>
          <w:color w:val="000000"/>
          <w:sz w:val="36"/>
          <w:szCs w:val="21"/>
        </w:rPr>
      </w:pPr>
    </w:p>
    <w:p w14:paraId="1D2859F8">
      <w:pPr>
        <w:spacing w:line="360" w:lineRule="auto"/>
        <w:jc w:val="center"/>
        <w:rPr>
          <w:rFonts w:ascii="Times" w:hAnsi="Times" w:eastAsia="仿宋_GB2312" w:cs="仿宋"/>
          <w:color w:val="000000"/>
          <w:sz w:val="36"/>
          <w:szCs w:val="21"/>
        </w:rPr>
      </w:pPr>
    </w:p>
    <w:p w14:paraId="301041DB">
      <w:pPr>
        <w:spacing w:line="360" w:lineRule="auto"/>
        <w:jc w:val="center"/>
        <w:rPr>
          <w:rFonts w:ascii="Times" w:hAnsi="Times" w:eastAsia="仿宋_GB2312" w:cs="仿宋"/>
          <w:color w:val="000000"/>
          <w:sz w:val="36"/>
          <w:szCs w:val="21"/>
        </w:rPr>
      </w:pPr>
    </w:p>
    <w:p w14:paraId="7ABB4253">
      <w:pPr>
        <w:spacing w:line="360" w:lineRule="auto"/>
        <w:ind w:firstLine="720"/>
        <w:rPr>
          <w:rFonts w:ascii="Times" w:hAnsi="Times" w:eastAsia="仿宋_GB2312" w:cs="仿宋"/>
          <w:color w:val="000000"/>
          <w:sz w:val="36"/>
          <w:szCs w:val="21"/>
        </w:rPr>
      </w:pPr>
      <w:r>
        <w:rPr>
          <w:rFonts w:hint="eastAsia" w:ascii="Times" w:hAnsi="Times" w:eastAsia="仿宋_GB2312" w:cs="仿宋"/>
          <w:color w:val="000000"/>
          <w:sz w:val="36"/>
          <w:szCs w:val="21"/>
        </w:rPr>
        <w:t>项目类别：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</w:rPr>
        <w:t xml:space="preserve">    支持优秀垂直领域模型     </w:t>
      </w:r>
      <w:r>
        <w:rPr>
          <w:rFonts w:hint="eastAsia" w:ascii="Times" w:hAnsi="Times" w:eastAsia="仿宋_GB2312" w:cs="仿宋"/>
          <w:color w:val="000000"/>
          <w:sz w:val="36"/>
          <w:szCs w:val="21"/>
        </w:rPr>
        <w:t xml:space="preserve">        </w:t>
      </w:r>
    </w:p>
    <w:p w14:paraId="7CEC6D33">
      <w:pPr>
        <w:spacing w:line="360" w:lineRule="auto"/>
        <w:ind w:firstLine="720"/>
        <w:rPr>
          <w:rFonts w:ascii="Times" w:hAnsi="Times" w:eastAsia="仿宋_GB2312" w:cs="仿宋"/>
          <w:color w:val="000000"/>
          <w:sz w:val="36"/>
          <w:szCs w:val="21"/>
        </w:rPr>
      </w:pPr>
      <w:r>
        <w:rPr>
          <w:rFonts w:hint="eastAsia" w:ascii="Times" w:hAnsi="Times" w:eastAsia="仿宋_GB2312" w:cs="仿宋"/>
          <w:color w:val="000000"/>
          <w:sz w:val="36"/>
          <w:szCs w:val="21"/>
        </w:rPr>
        <w:t>单位名称：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</w:rPr>
        <w:t xml:space="preserve">                             </w:t>
      </w:r>
    </w:p>
    <w:p w14:paraId="152631E5">
      <w:pPr>
        <w:spacing w:line="360" w:lineRule="auto"/>
        <w:ind w:firstLine="720"/>
        <w:rPr>
          <w:rFonts w:ascii="Times" w:hAnsi="Times" w:eastAsia="仿宋_GB2312" w:cs="仿宋"/>
          <w:color w:val="000000"/>
          <w:sz w:val="36"/>
          <w:szCs w:val="21"/>
        </w:rPr>
      </w:pPr>
      <w:r>
        <w:rPr>
          <w:rFonts w:hint="eastAsia" w:ascii="Times" w:hAnsi="Times" w:eastAsia="仿宋_GB2312" w:cs="仿宋"/>
          <w:color w:val="000000"/>
          <w:sz w:val="36"/>
          <w:szCs w:val="21"/>
        </w:rPr>
        <w:t>法人签字：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</w:rPr>
        <w:t xml:space="preserve">         </w:t>
      </w:r>
      <w:r>
        <w:rPr>
          <w:rFonts w:ascii="Times" w:hAnsi="Times" w:eastAsia="仿宋_GB2312" w:cs="仿宋"/>
          <w:color w:val="000000"/>
          <w:sz w:val="36"/>
          <w:szCs w:val="21"/>
          <w:u w:val="single"/>
        </w:rPr>
        <w:t xml:space="preserve">            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</w:rPr>
        <w:t xml:space="preserve">        </w:t>
      </w:r>
    </w:p>
    <w:p w14:paraId="7554D51C">
      <w:pPr>
        <w:spacing w:line="360" w:lineRule="auto"/>
        <w:ind w:firstLine="720"/>
        <w:rPr>
          <w:rFonts w:ascii="Times" w:hAnsi="Times" w:eastAsia="仿宋_GB2312" w:cs="仿宋"/>
          <w:color w:val="000000"/>
          <w:sz w:val="36"/>
          <w:szCs w:val="21"/>
        </w:rPr>
      </w:pPr>
      <w:r>
        <w:rPr>
          <w:rFonts w:hint="eastAsia" w:ascii="Times" w:hAnsi="Times" w:eastAsia="仿宋_GB2312" w:cs="仿宋"/>
          <w:color w:val="000000"/>
          <w:sz w:val="36"/>
          <w:szCs w:val="21"/>
        </w:rPr>
        <w:t>填表日期：</w:t>
      </w:r>
      <w:r>
        <w:rPr>
          <w:rFonts w:hint="eastAsia" w:ascii="Times" w:hAnsi="Times" w:eastAsia="仿宋_GB2312" w:cs="仿宋"/>
          <w:color w:val="000000"/>
          <w:sz w:val="36"/>
          <w:szCs w:val="21"/>
          <w:u w:val="single"/>
        </w:rPr>
        <w:t xml:space="preserve">                             </w:t>
      </w:r>
    </w:p>
    <w:p w14:paraId="528098D8">
      <w:pPr>
        <w:rPr>
          <w:rFonts w:hint="eastAsia" w:ascii="黑体" w:hAnsi="黑体" w:eastAsia="黑体" w:cs="黑体"/>
          <w:sz w:val="48"/>
          <w:szCs w:val="52"/>
        </w:rPr>
      </w:pPr>
    </w:p>
    <w:p w14:paraId="2A74721C">
      <w:pPr>
        <w:rPr>
          <w:rFonts w:hint="eastAsia" w:ascii="华文隶书" w:hAnsi="华文隶书" w:eastAsia="华文隶书" w:cs="华文隶书"/>
          <w:sz w:val="48"/>
          <w:szCs w:val="52"/>
        </w:rPr>
      </w:pPr>
    </w:p>
    <w:p w14:paraId="504A5544">
      <w:pPr>
        <w:adjustRightInd w:val="0"/>
        <w:snapToGrid w:val="0"/>
        <w:spacing w:after="156" w:afterLines="50" w:line="560" w:lineRule="exact"/>
      </w:pPr>
    </w:p>
    <w:p w14:paraId="4EB5FB47">
      <w:pPr>
        <w:adjustRightInd w:val="0"/>
        <w:snapToGrid w:val="0"/>
        <w:spacing w:after="156" w:afterLines="50" w:line="560" w:lineRule="exact"/>
      </w:pPr>
    </w:p>
    <w:p w14:paraId="3675AA03">
      <w:pPr>
        <w:jc w:val="center"/>
        <w:rPr>
          <w:rFonts w:ascii="Times" w:hAnsi="Times" w:eastAsia="方正小标宋简体" w:cs="仿宋"/>
          <w:color w:val="000000"/>
          <w:sz w:val="44"/>
        </w:rPr>
      </w:pPr>
      <w:r>
        <w:rPr>
          <w:rFonts w:hint="eastAsia" w:ascii="Times" w:hAnsi="Times" w:eastAsia="方正小标宋简体" w:cs="仿宋"/>
          <w:color w:val="000000"/>
          <w:sz w:val="44"/>
        </w:rPr>
        <w:t>项目申报书</w:t>
      </w:r>
    </w:p>
    <w:p w14:paraId="5B07F90C">
      <w:pPr>
        <w:jc w:val="center"/>
        <w:rPr>
          <w:rFonts w:ascii="Times" w:hAnsi="Times" w:eastAsia="方正小标宋简体" w:cs="仿宋"/>
          <w:color w:val="000000"/>
          <w:sz w:val="44"/>
        </w:rPr>
      </w:pPr>
    </w:p>
    <w:tbl>
      <w:tblPr>
        <w:tblStyle w:val="7"/>
        <w:tblW w:w="918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96"/>
        <w:gridCol w:w="5889"/>
      </w:tblGrid>
      <w:tr w14:paraId="436F3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9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5BEA37E5">
            <w:pPr>
              <w:jc w:val="center"/>
              <w:rPr>
                <w:rFonts w:ascii="仿宋_GB2312" w:eastAsia="仿宋_GB2312"/>
                <w:kern w:val="44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bCs/>
                <w:kern w:val="44"/>
                <w:sz w:val="32"/>
                <w:szCs w:val="32"/>
              </w:rPr>
              <w:t>垂直领域模型</w:t>
            </w:r>
            <w:bookmarkStart w:id="0" w:name="_GoBack"/>
            <w:bookmarkEnd w:id="0"/>
            <w:r>
              <w:rPr>
                <w:rFonts w:hint="eastAsia" w:ascii="仿宋_GB2312" w:eastAsia="仿宋_GB2312"/>
                <w:b/>
                <w:bCs/>
                <w:kern w:val="44"/>
                <w:sz w:val="32"/>
                <w:szCs w:val="32"/>
              </w:rPr>
              <w:t>基本信息</w:t>
            </w:r>
          </w:p>
        </w:tc>
      </w:tr>
      <w:tr w14:paraId="0DE83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3296" w:type="dxa"/>
            <w:vAlign w:val="center"/>
          </w:tcPr>
          <w:p w14:paraId="1C1DFB0B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kern w:val="0"/>
                <w:sz w:val="28"/>
                <w:szCs w:val="28"/>
              </w:rPr>
              <w:t>垂直领域模型名称</w:t>
            </w:r>
          </w:p>
        </w:tc>
        <w:tc>
          <w:tcPr>
            <w:tcW w:w="5889" w:type="dxa"/>
            <w:vAlign w:val="center"/>
          </w:tcPr>
          <w:p w14:paraId="4534994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8940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3296" w:type="dxa"/>
            <w:vAlign w:val="center"/>
          </w:tcPr>
          <w:p w14:paraId="21B8B063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kern w:val="0"/>
                <w:sz w:val="28"/>
                <w:szCs w:val="28"/>
              </w:rPr>
              <w:t>垂直领域模型类型</w:t>
            </w:r>
          </w:p>
        </w:tc>
        <w:tc>
          <w:tcPr>
            <w:tcW w:w="5889" w:type="dxa"/>
            <w:vAlign w:val="center"/>
          </w:tcPr>
          <w:p w14:paraId="45539B62">
            <w:pPr>
              <w:spacing w:line="560" w:lineRule="exac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例如：</w:t>
            </w:r>
          </w:p>
          <w:p w14:paraId="337CDB24">
            <w:pPr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XX行业模型。行业如政务服务、城市管理、文化创意、医疗卫生、金融、商务、工业、教育等。</w:t>
            </w:r>
          </w:p>
          <w:p w14:paraId="21DBCEAA">
            <w:pPr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14:paraId="70800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3296" w:type="dxa"/>
            <w:vAlign w:val="center"/>
          </w:tcPr>
          <w:p w14:paraId="3194C33D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kern w:val="0"/>
                <w:sz w:val="28"/>
                <w:szCs w:val="28"/>
              </w:rPr>
              <w:t>申报单位名称</w:t>
            </w:r>
          </w:p>
        </w:tc>
        <w:tc>
          <w:tcPr>
            <w:tcW w:w="5889" w:type="dxa"/>
            <w:vAlign w:val="center"/>
          </w:tcPr>
          <w:p w14:paraId="3312BA4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81AD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3296" w:type="dxa"/>
            <w:vAlign w:val="center"/>
          </w:tcPr>
          <w:p w14:paraId="79AD1EE7">
            <w:pPr>
              <w:autoSpaceDE w:val="0"/>
              <w:autoSpaceDN w:val="0"/>
              <w:jc w:val="center"/>
              <w:rPr>
                <w:rFonts w:ascii="仿宋_GB2312" w:hAnsi="Calibri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kern w:val="0"/>
                <w:sz w:val="28"/>
                <w:szCs w:val="28"/>
              </w:rPr>
              <w:t>申报单位</w:t>
            </w:r>
            <w:r>
              <w:rPr>
                <w:rFonts w:hint="eastAsia" w:ascii="仿宋_GB2312" w:hAnsi="Calibri" w:eastAsia="仿宋_GB2312" w:cs="宋体"/>
                <w:kern w:val="0"/>
                <w:sz w:val="28"/>
                <w:szCs w:val="28"/>
              </w:rPr>
              <w:t>组织机构代码</w:t>
            </w:r>
          </w:p>
        </w:tc>
        <w:tc>
          <w:tcPr>
            <w:tcW w:w="5889" w:type="dxa"/>
            <w:vAlign w:val="center"/>
          </w:tcPr>
          <w:p w14:paraId="01878C37">
            <w:pPr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14:paraId="325E9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3296" w:type="dxa"/>
            <w:vAlign w:val="center"/>
          </w:tcPr>
          <w:p w14:paraId="499EB847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kern w:val="0"/>
                <w:sz w:val="28"/>
                <w:szCs w:val="28"/>
              </w:rPr>
              <w:t>单位注册地址</w:t>
            </w:r>
          </w:p>
        </w:tc>
        <w:tc>
          <w:tcPr>
            <w:tcW w:w="5889" w:type="dxa"/>
            <w:vAlign w:val="center"/>
          </w:tcPr>
          <w:p w14:paraId="69105375">
            <w:pPr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14:paraId="6E260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3296" w:type="dxa"/>
            <w:vAlign w:val="center"/>
          </w:tcPr>
          <w:p w14:paraId="72C4643D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kern w:val="0"/>
                <w:sz w:val="28"/>
                <w:szCs w:val="28"/>
              </w:rPr>
              <w:t>方案负责人及职务</w:t>
            </w:r>
          </w:p>
        </w:tc>
        <w:tc>
          <w:tcPr>
            <w:tcW w:w="5889" w:type="dxa"/>
            <w:vAlign w:val="center"/>
          </w:tcPr>
          <w:p w14:paraId="734661E2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6833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3296" w:type="dxa"/>
            <w:vAlign w:val="center"/>
          </w:tcPr>
          <w:p w14:paraId="42E77FA4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kern w:val="0"/>
                <w:sz w:val="28"/>
                <w:szCs w:val="28"/>
              </w:rPr>
              <w:t>联系人及职务</w:t>
            </w:r>
          </w:p>
        </w:tc>
        <w:tc>
          <w:tcPr>
            <w:tcW w:w="5889" w:type="dxa"/>
            <w:vAlign w:val="center"/>
          </w:tcPr>
          <w:p w14:paraId="46188A6C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519F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3296" w:type="dxa"/>
            <w:vAlign w:val="center"/>
          </w:tcPr>
          <w:p w14:paraId="6290D8A1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kern w:val="0"/>
                <w:sz w:val="28"/>
                <w:szCs w:val="28"/>
              </w:rPr>
              <w:t>联系人联系方式</w:t>
            </w:r>
          </w:p>
        </w:tc>
        <w:tc>
          <w:tcPr>
            <w:tcW w:w="5889" w:type="dxa"/>
            <w:vAlign w:val="center"/>
          </w:tcPr>
          <w:p w14:paraId="69D39577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EAB06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185" w:type="dxa"/>
            <w:gridSpan w:val="2"/>
            <w:shd w:val="clear" w:color="auto" w:fill="9ED3A3" w:themeFill="background1" w:themeFillShade="D8"/>
          </w:tcPr>
          <w:p w14:paraId="7FED538B">
            <w:pPr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highlight w:val="lightGray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  <w:highlight w:val="none"/>
              </w:rPr>
              <w:t>垂直领域模型详情</w:t>
            </w:r>
          </w:p>
        </w:tc>
      </w:tr>
      <w:tr w14:paraId="2712C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9185" w:type="dxa"/>
            <w:gridSpan w:val="2"/>
          </w:tcPr>
          <w:p w14:paraId="1224C128">
            <w:pPr>
              <w:ind w:left="105" w:leftChars="5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模型打造的背景、意义及必要性</w:t>
            </w:r>
          </w:p>
        </w:tc>
      </w:tr>
      <w:tr w14:paraId="7AD646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4" w:hRule="atLeast"/>
        </w:trPr>
        <w:tc>
          <w:tcPr>
            <w:tcW w:w="9185" w:type="dxa"/>
            <w:gridSpan w:val="2"/>
          </w:tcPr>
          <w:p w14:paraId="15E48530">
            <w:pPr>
              <w:spacing w:line="360" w:lineRule="auto"/>
              <w:ind w:left="105" w:leftChars="50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</w:tr>
      <w:tr w14:paraId="331865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185" w:type="dxa"/>
            <w:gridSpan w:val="2"/>
          </w:tcPr>
          <w:p w14:paraId="094EE79F">
            <w:pPr>
              <w:ind w:left="105" w:leftChars="5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模型功能及创新性</w:t>
            </w:r>
          </w:p>
        </w:tc>
      </w:tr>
      <w:tr w14:paraId="47C471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9" w:hRule="atLeast"/>
        </w:trPr>
        <w:tc>
          <w:tcPr>
            <w:tcW w:w="9185" w:type="dxa"/>
            <w:gridSpan w:val="2"/>
          </w:tcPr>
          <w:p w14:paraId="4A0BF50B">
            <w:pPr>
              <w:spacing w:line="360" w:lineRule="auto"/>
              <w:ind w:left="105" w:leftChars="50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</w:p>
        </w:tc>
      </w:tr>
      <w:tr w14:paraId="0C5624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9185" w:type="dxa"/>
            <w:gridSpan w:val="2"/>
          </w:tcPr>
          <w:p w14:paraId="564ABD89">
            <w:pPr>
              <w:ind w:left="105" w:leftChars="50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模型所用关键技术，技术先进性、创新性、突破性，以及模型性能先进性</w:t>
            </w:r>
          </w:p>
        </w:tc>
      </w:tr>
      <w:tr w14:paraId="226DA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1" w:hRule="atLeast"/>
        </w:trPr>
        <w:tc>
          <w:tcPr>
            <w:tcW w:w="9185" w:type="dxa"/>
            <w:gridSpan w:val="2"/>
          </w:tcPr>
          <w:p w14:paraId="5FD5A6D2">
            <w:pPr>
              <w:spacing w:line="360" w:lineRule="auto"/>
              <w:ind w:left="105" w:leftChars="50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</w:tr>
      <w:tr w14:paraId="2F7FDD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9185" w:type="dxa"/>
            <w:gridSpan w:val="2"/>
          </w:tcPr>
          <w:p w14:paraId="63A79805">
            <w:pPr>
              <w:ind w:left="105" w:leftChars="50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模型落地的案例简介及相关进度，以及代表性案例介绍（1-2个，背景、实施内容、周期、进度、效果等，可另附材料）</w:t>
            </w:r>
          </w:p>
        </w:tc>
      </w:tr>
      <w:tr w14:paraId="586D0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0" w:hRule="atLeast"/>
        </w:trPr>
        <w:tc>
          <w:tcPr>
            <w:tcW w:w="9185" w:type="dxa"/>
            <w:gridSpan w:val="2"/>
          </w:tcPr>
          <w:p w14:paraId="5772567E">
            <w:pPr>
              <w:spacing w:line="360" w:lineRule="auto"/>
              <w:ind w:left="105" w:leftChars="50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</w:tr>
      <w:tr w14:paraId="5D1309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9185" w:type="dxa"/>
            <w:gridSpan w:val="2"/>
          </w:tcPr>
          <w:p w14:paraId="69D2F522">
            <w:pPr>
              <w:ind w:left="105" w:leftChars="50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模型产生的经济价值与社会价值</w:t>
            </w:r>
          </w:p>
        </w:tc>
      </w:tr>
      <w:tr w14:paraId="4F3A1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9" w:hRule="atLeast"/>
        </w:trPr>
        <w:tc>
          <w:tcPr>
            <w:tcW w:w="9185" w:type="dxa"/>
            <w:gridSpan w:val="2"/>
          </w:tcPr>
          <w:p w14:paraId="3E5B4A31">
            <w:pPr>
              <w:spacing w:line="360" w:lineRule="auto"/>
              <w:ind w:left="105" w:leftChars="50"/>
              <w:rPr>
                <w:rFonts w:hint="eastAsia" w:ascii="宋体" w:hAnsi="宋体"/>
                <w:bCs/>
                <w:sz w:val="28"/>
                <w:szCs w:val="28"/>
              </w:rPr>
            </w:pPr>
          </w:p>
        </w:tc>
      </w:tr>
      <w:tr w14:paraId="7D3E95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9185" w:type="dxa"/>
            <w:gridSpan w:val="2"/>
          </w:tcPr>
          <w:p w14:paraId="0329FF94">
            <w:pPr>
              <w:ind w:left="105" w:leftChars="50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模型所面向的场景及市场空间分析</w:t>
            </w:r>
          </w:p>
        </w:tc>
      </w:tr>
      <w:tr w14:paraId="5CB7DC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2" w:hRule="atLeast"/>
        </w:trPr>
        <w:tc>
          <w:tcPr>
            <w:tcW w:w="9185" w:type="dxa"/>
            <w:gridSpan w:val="2"/>
          </w:tcPr>
          <w:p w14:paraId="650A71AD">
            <w:pPr>
              <w:ind w:left="105" w:leftChars="50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</w:p>
        </w:tc>
      </w:tr>
      <w:tr w14:paraId="475128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9185" w:type="dxa"/>
            <w:gridSpan w:val="2"/>
          </w:tcPr>
          <w:p w14:paraId="149F88D6">
            <w:pPr>
              <w:ind w:left="105" w:leftChars="50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该模型落地案例的迁移性与可复制性</w:t>
            </w:r>
          </w:p>
        </w:tc>
      </w:tr>
      <w:tr w14:paraId="3F3A94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atLeast"/>
        </w:trPr>
        <w:tc>
          <w:tcPr>
            <w:tcW w:w="9185" w:type="dxa"/>
            <w:gridSpan w:val="2"/>
          </w:tcPr>
          <w:p w14:paraId="0F9416C7">
            <w:pPr>
              <w:ind w:left="105" w:leftChars="50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</w:p>
        </w:tc>
      </w:tr>
      <w:tr w14:paraId="781947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9185" w:type="dxa"/>
            <w:gridSpan w:val="2"/>
          </w:tcPr>
          <w:p w14:paraId="455C1187">
            <w:pPr>
              <w:ind w:left="105" w:leftChars="50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模型过去1-2年的营业收入，增长情况</w:t>
            </w:r>
          </w:p>
        </w:tc>
      </w:tr>
      <w:tr w14:paraId="5CB8E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5" w:hRule="atLeast"/>
        </w:trPr>
        <w:tc>
          <w:tcPr>
            <w:tcW w:w="9185" w:type="dxa"/>
            <w:gridSpan w:val="2"/>
          </w:tcPr>
          <w:p w14:paraId="7CD04375">
            <w:pPr>
              <w:ind w:left="105" w:leftChars="50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</w:p>
        </w:tc>
      </w:tr>
      <w:tr w14:paraId="6D814C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9185" w:type="dxa"/>
            <w:gridSpan w:val="2"/>
          </w:tcPr>
          <w:p w14:paraId="3CE6636E">
            <w:pPr>
              <w:ind w:left="105" w:leftChars="50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模型有关资质、奖项、专利情况</w:t>
            </w:r>
          </w:p>
        </w:tc>
      </w:tr>
      <w:tr w14:paraId="6CA021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 w:hRule="atLeast"/>
        </w:trPr>
        <w:tc>
          <w:tcPr>
            <w:tcW w:w="9185" w:type="dxa"/>
            <w:gridSpan w:val="2"/>
          </w:tcPr>
          <w:p w14:paraId="145DC6CB">
            <w:pPr>
              <w:ind w:left="105" w:leftChars="50"/>
              <w:rPr>
                <w:rFonts w:hint="eastAsia" w:ascii="仿宋_GB2312" w:hAnsi="宋体" w:eastAsia="仿宋_GB2312"/>
                <w:b/>
                <w:sz w:val="28"/>
                <w:szCs w:val="28"/>
              </w:rPr>
            </w:pPr>
          </w:p>
        </w:tc>
      </w:tr>
      <w:tr w14:paraId="120CB2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9185" w:type="dxa"/>
            <w:gridSpan w:val="2"/>
          </w:tcPr>
          <w:p w14:paraId="56303276">
            <w:pPr>
              <w:spacing w:line="560" w:lineRule="exact"/>
              <w:ind w:left="105" w:leftChars="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其他（可自行填写）</w:t>
            </w:r>
          </w:p>
        </w:tc>
      </w:tr>
      <w:tr w14:paraId="4D942E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 w:hRule="atLeast"/>
        </w:trPr>
        <w:tc>
          <w:tcPr>
            <w:tcW w:w="9185" w:type="dxa"/>
            <w:gridSpan w:val="2"/>
          </w:tcPr>
          <w:p w14:paraId="0C199C77">
            <w:pPr>
              <w:spacing w:line="560" w:lineRule="exact"/>
              <w:ind w:left="105" w:leftChars="5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</w:tbl>
    <w:p w14:paraId="48D69F83">
      <w:pPr>
        <w:adjustRightInd w:val="0"/>
        <w:snapToGrid w:val="0"/>
        <w:spacing w:after="156" w:afterLines="50" w:line="560" w:lineRule="exac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EA1B4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D85482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85482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FjN2VhMTNhN2IzYWVhYWE1ZWE2NThjOWY3YzNhOWYifQ=="/>
  </w:docVars>
  <w:rsids>
    <w:rsidRoot w:val="00172A27"/>
    <w:rsid w:val="00135E6A"/>
    <w:rsid w:val="00140655"/>
    <w:rsid w:val="00172A27"/>
    <w:rsid w:val="001A4F96"/>
    <w:rsid w:val="002258B4"/>
    <w:rsid w:val="00241418"/>
    <w:rsid w:val="00335670"/>
    <w:rsid w:val="0036077D"/>
    <w:rsid w:val="003B3363"/>
    <w:rsid w:val="003F6FC5"/>
    <w:rsid w:val="004A47D6"/>
    <w:rsid w:val="004E01B4"/>
    <w:rsid w:val="00512358"/>
    <w:rsid w:val="00537103"/>
    <w:rsid w:val="005676AF"/>
    <w:rsid w:val="005A5AFC"/>
    <w:rsid w:val="005F59A3"/>
    <w:rsid w:val="00632BA3"/>
    <w:rsid w:val="007A76B6"/>
    <w:rsid w:val="007E4983"/>
    <w:rsid w:val="00803212"/>
    <w:rsid w:val="008D5FDE"/>
    <w:rsid w:val="00983D11"/>
    <w:rsid w:val="009D32BB"/>
    <w:rsid w:val="00A23E68"/>
    <w:rsid w:val="00A81F58"/>
    <w:rsid w:val="00B53A25"/>
    <w:rsid w:val="00B940CF"/>
    <w:rsid w:val="00BC63C0"/>
    <w:rsid w:val="00BF288D"/>
    <w:rsid w:val="00C66F40"/>
    <w:rsid w:val="00C74883"/>
    <w:rsid w:val="00C812F5"/>
    <w:rsid w:val="00CC4887"/>
    <w:rsid w:val="00EF1995"/>
    <w:rsid w:val="00F17FD2"/>
    <w:rsid w:val="02873744"/>
    <w:rsid w:val="06577822"/>
    <w:rsid w:val="0C610DA4"/>
    <w:rsid w:val="0D337F1E"/>
    <w:rsid w:val="0E5B4C6D"/>
    <w:rsid w:val="0FBD5306"/>
    <w:rsid w:val="14BB7239"/>
    <w:rsid w:val="15701318"/>
    <w:rsid w:val="171A562F"/>
    <w:rsid w:val="217F311B"/>
    <w:rsid w:val="24DB28A1"/>
    <w:rsid w:val="2AC24A4E"/>
    <w:rsid w:val="30C208AF"/>
    <w:rsid w:val="332167D5"/>
    <w:rsid w:val="34076784"/>
    <w:rsid w:val="3EFA2FE2"/>
    <w:rsid w:val="43677D0D"/>
    <w:rsid w:val="45E71F71"/>
    <w:rsid w:val="46CC4090"/>
    <w:rsid w:val="4AEA4C8F"/>
    <w:rsid w:val="54904B80"/>
    <w:rsid w:val="5A5D3473"/>
    <w:rsid w:val="5C1F025F"/>
    <w:rsid w:val="5ECC5759"/>
    <w:rsid w:val="61934222"/>
    <w:rsid w:val="645111D2"/>
    <w:rsid w:val="69D23478"/>
    <w:rsid w:val="6BE903CA"/>
    <w:rsid w:val="763E3043"/>
    <w:rsid w:val="7DAC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oc 1"/>
    <w:basedOn w:val="1"/>
    <w:next w:val="1"/>
    <w:qFormat/>
    <w:uiPriority w:val="39"/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1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小标宋简体" w:hAnsi="方正小标宋简体" w:eastAsia="方正小标宋简体" w:cs="Times New Roman"/>
      <w:color w:val="000000"/>
      <w:sz w:val="24"/>
      <w:szCs w:val="24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381</Words>
  <Characters>393</Characters>
  <Lines>4</Lines>
  <Paragraphs>1</Paragraphs>
  <TotalTime>1</TotalTime>
  <ScaleCrop>false</ScaleCrop>
  <LinksUpToDate>false</LinksUpToDate>
  <CharactersWithSpaces>497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2024-09-13T08:01:00Z</dcterms:created>
  <dc:creator>Zhang ZiJun</dc:creator>
  <cp:lastModifiedBy>邵晨阳</cp:lastModifiedBy>
  <dcterms:modified xsi:type="dcterms:W3CDTF">2024-09-27T10:40:54Z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4D329054A8204ACD98B12C9D7D4E491F_13</vt:lpwstr>
  </property>
</Properties>
</file>