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D4" w:rsidRDefault="009E3AD4" w:rsidP="009673D4">
      <w:pPr>
        <w:spacing w:line="560" w:lineRule="exact"/>
        <w:rPr>
          <w:rFonts w:ascii="仿宋_GB2312" w:eastAsia="仿宋_GB2312" w:hAnsi="仿宋_GB2312" w:hint="eastAsia"/>
          <w:color w:val="000000" w:themeColor="text1"/>
          <w:sz w:val="32"/>
          <w:szCs w:val="32"/>
        </w:rPr>
      </w:pPr>
      <w:r w:rsidRPr="006D63B2">
        <w:rPr>
          <w:rFonts w:ascii="仿宋_GB2312" w:eastAsia="仿宋_GB2312" w:hAnsi="仿宋_GB2312"/>
          <w:color w:val="000000" w:themeColor="text1"/>
          <w:sz w:val="32"/>
          <w:szCs w:val="32"/>
        </w:rPr>
        <w:t>附件</w:t>
      </w:r>
      <w:r w:rsidR="00281E46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13</w:t>
      </w:r>
      <w:r w:rsidRPr="006D63B2">
        <w:rPr>
          <w:rFonts w:ascii="仿宋_GB2312" w:eastAsia="仿宋_GB2312" w:hAnsi="仿宋_GB2312"/>
          <w:color w:val="000000" w:themeColor="text1"/>
          <w:sz w:val="32"/>
          <w:szCs w:val="32"/>
        </w:rPr>
        <w:t>：</w:t>
      </w:r>
    </w:p>
    <w:p w:rsidR="009673D4" w:rsidRDefault="009673D4" w:rsidP="009673D4">
      <w:pPr>
        <w:spacing w:line="560" w:lineRule="exact"/>
        <w:rPr>
          <w:rFonts w:eastAsia="仿宋_GB2312" w:hAnsi="仿宋_GB2312"/>
          <w:sz w:val="32"/>
          <w:szCs w:val="32"/>
        </w:rPr>
      </w:pPr>
    </w:p>
    <w:p w:rsidR="009E3AD4" w:rsidRPr="009673D4" w:rsidRDefault="009E3AD4" w:rsidP="009673D4">
      <w:pPr>
        <w:spacing w:line="560" w:lineRule="exact"/>
        <w:jc w:val="center"/>
        <w:rPr>
          <w:rFonts w:eastAsia="仿宋_GB2312" w:hAnsi="仿宋_GB2312"/>
          <w:sz w:val="44"/>
          <w:szCs w:val="44"/>
        </w:rPr>
      </w:pPr>
      <w:bookmarkStart w:id="0" w:name="_GoBack"/>
      <w:r w:rsidRPr="009673D4">
        <w:rPr>
          <w:rFonts w:ascii="黑体" w:eastAsia="黑体" w:hAnsi="黑体" w:hint="eastAsia"/>
          <w:sz w:val="44"/>
          <w:szCs w:val="44"/>
        </w:rPr>
        <w:t>第二优先组</w:t>
      </w:r>
      <w:r w:rsidRPr="009673D4">
        <w:rPr>
          <w:rFonts w:ascii="黑体" w:eastAsia="黑体" w:hAnsi="黑体"/>
          <w:sz w:val="44"/>
          <w:szCs w:val="44"/>
        </w:rPr>
        <w:t>功能区覆盖范围</w:t>
      </w:r>
    </w:p>
    <w:bookmarkEnd w:id="0"/>
    <w:p w:rsidR="009E3AD4" w:rsidRDefault="009E3AD4" w:rsidP="009673D4">
      <w:pPr>
        <w:spacing w:line="560" w:lineRule="exact"/>
        <w:ind w:firstLineChars="200" w:firstLine="643"/>
        <w:rPr>
          <w:rFonts w:eastAsia="仿宋_GB2312" w:hAnsi="仿宋_GB2312"/>
          <w:b/>
          <w:sz w:val="32"/>
          <w:szCs w:val="32"/>
        </w:rPr>
      </w:pPr>
    </w:p>
    <w:p w:rsidR="009E3AD4" w:rsidRPr="001C3C0E" w:rsidRDefault="009E3AD4" w:rsidP="009673D4">
      <w:pPr>
        <w:spacing w:line="560" w:lineRule="exact"/>
        <w:ind w:firstLineChars="200" w:firstLine="643"/>
        <w:rPr>
          <w:rFonts w:eastAsia="仿宋_GB2312" w:hAnsi="仿宋_GB2312"/>
          <w:sz w:val="32"/>
          <w:szCs w:val="32"/>
        </w:rPr>
      </w:pPr>
      <w:r w:rsidRPr="001C3C0E">
        <w:rPr>
          <w:rFonts w:eastAsia="仿宋_GB2312" w:hAnsi="仿宋_GB2312" w:hint="eastAsia"/>
          <w:b/>
          <w:sz w:val="32"/>
          <w:szCs w:val="32"/>
        </w:rPr>
        <w:t>北京商务中心区管委会所辖街乡范围：</w:t>
      </w:r>
      <w:r w:rsidRPr="001C3C0E">
        <w:rPr>
          <w:rFonts w:eastAsia="仿宋_GB2312" w:hAnsi="仿宋_GB2312" w:hint="eastAsia"/>
          <w:sz w:val="32"/>
          <w:szCs w:val="32"/>
        </w:rPr>
        <w:t>建外街道、左家庄街道、麦子店街道、朝外街道、呼家楼街道、八里庄街道、三里屯街道、双井街道、劲松街道、六里屯街道、团结湖街道、潘家园街道、太阳宫乡、高碑店乡、南磨房乡、东风乡、平房乡</w:t>
      </w:r>
    </w:p>
    <w:p w:rsidR="009E3AD4" w:rsidRPr="001C3C0E" w:rsidRDefault="009E3AD4" w:rsidP="009673D4">
      <w:pPr>
        <w:spacing w:line="560" w:lineRule="exact"/>
        <w:ind w:firstLineChars="200" w:firstLine="643"/>
        <w:rPr>
          <w:rFonts w:eastAsia="仿宋_GB2312" w:hAnsi="仿宋_GB2312"/>
          <w:sz w:val="32"/>
          <w:szCs w:val="32"/>
        </w:rPr>
      </w:pPr>
      <w:r w:rsidRPr="001C3C0E">
        <w:rPr>
          <w:rFonts w:eastAsia="仿宋_GB2312" w:hAnsi="仿宋_GB2312" w:hint="eastAsia"/>
          <w:b/>
          <w:sz w:val="32"/>
          <w:szCs w:val="32"/>
        </w:rPr>
        <w:t>中关村朝阳园管委会所辖街乡范围</w:t>
      </w:r>
      <w:r w:rsidRPr="001C3C0E">
        <w:rPr>
          <w:rFonts w:eastAsia="仿宋_GB2312" w:hAnsi="仿宋_GB2312" w:hint="eastAsia"/>
          <w:sz w:val="32"/>
          <w:szCs w:val="32"/>
        </w:rPr>
        <w:t>：望京街道、酒仙桥街道、东湖街道、来广营乡、将台乡、崔各庄乡、东坝乡</w:t>
      </w:r>
    </w:p>
    <w:p w:rsidR="009E3AD4" w:rsidRDefault="009E3AD4" w:rsidP="009673D4">
      <w:pPr>
        <w:spacing w:line="560" w:lineRule="exact"/>
        <w:ind w:firstLineChars="200" w:firstLine="643"/>
        <w:rPr>
          <w:rFonts w:eastAsia="仿宋_GB2312" w:hAnsi="仿宋_GB2312"/>
          <w:sz w:val="32"/>
          <w:szCs w:val="32"/>
        </w:rPr>
      </w:pPr>
      <w:r w:rsidRPr="001C3C0E">
        <w:rPr>
          <w:rFonts w:eastAsia="仿宋_GB2312" w:hAnsi="仿宋_GB2312" w:hint="eastAsia"/>
          <w:b/>
          <w:sz w:val="32"/>
          <w:szCs w:val="32"/>
        </w:rPr>
        <w:t>奥林匹克公园管委会所辖街乡范围：</w:t>
      </w:r>
      <w:r w:rsidRPr="001C3C0E">
        <w:rPr>
          <w:rFonts w:eastAsia="仿宋_GB2312" w:hAnsi="仿宋_GB2312" w:hint="eastAsia"/>
          <w:sz w:val="32"/>
          <w:szCs w:val="32"/>
        </w:rPr>
        <w:t>大屯街道、奥运村街道、亚运村街道、安贞街道、和平街街道、小关街道、香河园街道</w:t>
      </w:r>
    </w:p>
    <w:p w:rsidR="009E3AD4" w:rsidRDefault="009E3AD4" w:rsidP="009673D4">
      <w:pPr>
        <w:spacing w:line="560" w:lineRule="exact"/>
        <w:rPr>
          <w:rFonts w:eastAsia="仿宋_GB2312" w:hAnsi="仿宋_GB2312"/>
          <w:sz w:val="32"/>
          <w:szCs w:val="32"/>
        </w:rPr>
      </w:pPr>
    </w:p>
    <w:p w:rsidR="009E3AD4" w:rsidRDefault="009E3AD4" w:rsidP="009673D4">
      <w:pPr>
        <w:spacing w:line="560" w:lineRule="exact"/>
        <w:rPr>
          <w:rFonts w:eastAsia="仿宋_GB2312" w:hAnsi="仿宋_GB2312"/>
          <w:sz w:val="32"/>
          <w:szCs w:val="32"/>
        </w:rPr>
      </w:pPr>
    </w:p>
    <w:p w:rsidR="006106C5" w:rsidRPr="009E3AD4" w:rsidRDefault="006106C5"/>
    <w:sectPr w:rsidR="006106C5" w:rsidRPr="009E3AD4" w:rsidSect="00555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D45" w:rsidRDefault="00444D45" w:rsidP="009E3AD4">
      <w:r>
        <w:separator/>
      </w:r>
    </w:p>
  </w:endnote>
  <w:endnote w:type="continuationSeparator" w:id="1">
    <w:p w:rsidR="00444D45" w:rsidRDefault="00444D45" w:rsidP="009E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D45" w:rsidRDefault="00444D45" w:rsidP="009E3AD4">
      <w:r>
        <w:separator/>
      </w:r>
    </w:p>
  </w:footnote>
  <w:footnote w:type="continuationSeparator" w:id="1">
    <w:p w:rsidR="00444D45" w:rsidRDefault="00444D45" w:rsidP="009E3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B15"/>
    <w:rsid w:val="00281E46"/>
    <w:rsid w:val="00325B15"/>
    <w:rsid w:val="00444D45"/>
    <w:rsid w:val="00555E3D"/>
    <w:rsid w:val="006106C5"/>
    <w:rsid w:val="007C0E82"/>
    <w:rsid w:val="009673D4"/>
    <w:rsid w:val="009E3AD4"/>
    <w:rsid w:val="00E2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AD4"/>
    <w:pPr>
      <w:jc w:val="both"/>
    </w:pPr>
    <w:rPr>
      <w:rFonts w:ascii="Calibri" w:eastAsia="Times New Roman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A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AD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A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3AD4"/>
    <w:pPr>
      <w:jc w:val="both"/>
    </w:pPr>
    <w:rPr>
      <w:rFonts w:ascii="Calibri" w:eastAsia="Times New Roman" w:hAnsi="Calibri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AD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A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AD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5</cp:revision>
  <dcterms:created xsi:type="dcterms:W3CDTF">2019-11-27T08:09:00Z</dcterms:created>
  <dcterms:modified xsi:type="dcterms:W3CDTF">2020-11-09T15:27:00Z</dcterms:modified>
</cp:coreProperties>
</file>